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17" w:rsidRDefault="000B3117" w:rsidP="000B3117">
      <w:pPr>
        <w:spacing w:line="480" w:lineRule="auto"/>
        <w:jc w:val="right"/>
        <w:rPr>
          <w:rFonts w:ascii="Times New Roman" w:hAnsi="Times New Roman" w:cs="Times New Roman"/>
          <w:b/>
          <w:sz w:val="24"/>
          <w:szCs w:val="24"/>
        </w:rPr>
      </w:pPr>
      <w:proofErr w:type="gramStart"/>
      <w:r w:rsidRPr="000B3117">
        <w:rPr>
          <w:rFonts w:ascii="Times New Roman" w:hAnsi="Times New Roman" w:cs="Times New Roman"/>
          <w:b/>
          <w:sz w:val="24"/>
          <w:szCs w:val="24"/>
        </w:rPr>
        <w:t>Billing Code No.</w:t>
      </w:r>
      <w:proofErr w:type="gramEnd"/>
      <w:r w:rsidRPr="000B3117">
        <w:rPr>
          <w:rFonts w:ascii="Times New Roman" w:hAnsi="Times New Roman" w:cs="Times New Roman"/>
          <w:b/>
          <w:sz w:val="24"/>
          <w:szCs w:val="24"/>
        </w:rPr>
        <w:t>  4910-9X</w:t>
      </w:r>
    </w:p>
    <w:p w:rsidR="002A676C" w:rsidRPr="002A676C" w:rsidRDefault="002A676C" w:rsidP="002A676C">
      <w:pPr>
        <w:spacing w:line="480" w:lineRule="auto"/>
        <w:rPr>
          <w:rFonts w:ascii="Times New Roman" w:hAnsi="Times New Roman" w:cs="Times New Roman"/>
          <w:b/>
          <w:sz w:val="24"/>
          <w:szCs w:val="24"/>
        </w:rPr>
      </w:pPr>
      <w:r w:rsidRPr="002A676C">
        <w:rPr>
          <w:rFonts w:ascii="Times New Roman" w:hAnsi="Times New Roman" w:cs="Times New Roman"/>
          <w:b/>
          <w:sz w:val="24"/>
          <w:szCs w:val="24"/>
        </w:rPr>
        <w:t>DEPARTMENT OF TRANSPORTATION</w:t>
      </w:r>
    </w:p>
    <w:p w:rsidR="002A676C" w:rsidRPr="002A676C" w:rsidRDefault="002A676C" w:rsidP="002A676C">
      <w:pPr>
        <w:spacing w:line="480" w:lineRule="auto"/>
        <w:rPr>
          <w:rFonts w:ascii="Times New Roman" w:hAnsi="Times New Roman" w:cs="Times New Roman"/>
          <w:b/>
          <w:sz w:val="24"/>
          <w:szCs w:val="24"/>
        </w:rPr>
      </w:pPr>
      <w:r w:rsidRPr="002A676C">
        <w:rPr>
          <w:rFonts w:ascii="Times New Roman" w:hAnsi="Times New Roman" w:cs="Times New Roman"/>
          <w:b/>
          <w:sz w:val="24"/>
          <w:szCs w:val="24"/>
        </w:rPr>
        <w:t>Office of the Secretary</w:t>
      </w:r>
    </w:p>
    <w:p w:rsidR="002A676C" w:rsidRPr="002A676C" w:rsidRDefault="002A676C" w:rsidP="002A676C">
      <w:pPr>
        <w:spacing w:line="480" w:lineRule="auto"/>
        <w:rPr>
          <w:rFonts w:ascii="Times New Roman" w:hAnsi="Times New Roman" w:cs="Times New Roman"/>
          <w:b/>
          <w:sz w:val="24"/>
          <w:szCs w:val="24"/>
        </w:rPr>
      </w:pPr>
      <w:r w:rsidRPr="002A676C">
        <w:rPr>
          <w:rFonts w:ascii="Times New Roman" w:hAnsi="Times New Roman" w:cs="Times New Roman"/>
          <w:b/>
          <w:sz w:val="24"/>
          <w:szCs w:val="24"/>
        </w:rPr>
        <w:t xml:space="preserve">14 CFR </w:t>
      </w:r>
      <w:proofErr w:type="gramStart"/>
      <w:r w:rsidRPr="002A676C">
        <w:rPr>
          <w:rFonts w:ascii="Times New Roman" w:hAnsi="Times New Roman" w:cs="Times New Roman"/>
          <w:b/>
          <w:sz w:val="24"/>
          <w:szCs w:val="24"/>
        </w:rPr>
        <w:t>Part</w:t>
      </w:r>
      <w:proofErr w:type="gramEnd"/>
      <w:r w:rsidR="00493FD6">
        <w:rPr>
          <w:rFonts w:ascii="Times New Roman" w:hAnsi="Times New Roman" w:cs="Times New Roman"/>
          <w:b/>
          <w:sz w:val="24"/>
          <w:szCs w:val="24"/>
        </w:rPr>
        <w:t xml:space="preserve"> </w:t>
      </w:r>
      <w:r w:rsidRPr="002A676C">
        <w:rPr>
          <w:rFonts w:ascii="Times New Roman" w:hAnsi="Times New Roman" w:cs="Times New Roman"/>
          <w:b/>
          <w:sz w:val="24"/>
          <w:szCs w:val="24"/>
        </w:rPr>
        <w:t>399</w:t>
      </w:r>
    </w:p>
    <w:p w:rsidR="002A676C" w:rsidRPr="002A676C" w:rsidRDefault="002A676C" w:rsidP="002A676C">
      <w:pPr>
        <w:spacing w:line="480" w:lineRule="auto"/>
        <w:rPr>
          <w:rFonts w:ascii="Times New Roman" w:hAnsi="Times New Roman" w:cs="Times New Roman"/>
          <w:b/>
          <w:sz w:val="24"/>
          <w:szCs w:val="24"/>
        </w:rPr>
      </w:pPr>
      <w:r w:rsidRPr="002A676C">
        <w:rPr>
          <w:rFonts w:ascii="Times New Roman" w:hAnsi="Times New Roman" w:cs="Times New Roman"/>
          <w:b/>
          <w:sz w:val="24"/>
          <w:szCs w:val="24"/>
        </w:rPr>
        <w:t>[Docket No. DOT-OST-201</w:t>
      </w:r>
      <w:r w:rsidR="00FF4F12">
        <w:rPr>
          <w:rFonts w:ascii="Times New Roman" w:hAnsi="Times New Roman" w:cs="Times New Roman"/>
          <w:b/>
          <w:sz w:val="24"/>
          <w:szCs w:val="24"/>
        </w:rPr>
        <w:t>7</w:t>
      </w:r>
      <w:r w:rsidR="00B62CFD">
        <w:rPr>
          <w:rFonts w:ascii="Times New Roman" w:hAnsi="Times New Roman" w:cs="Times New Roman"/>
          <w:b/>
          <w:sz w:val="24"/>
          <w:szCs w:val="24"/>
        </w:rPr>
        <w:t>-</w:t>
      </w:r>
      <w:r w:rsidR="00FF4F12">
        <w:rPr>
          <w:rFonts w:ascii="Times New Roman" w:hAnsi="Times New Roman" w:cs="Times New Roman"/>
          <w:b/>
          <w:sz w:val="24"/>
          <w:szCs w:val="24"/>
        </w:rPr>
        <w:t>00</w:t>
      </w:r>
      <w:r w:rsidR="00955F51">
        <w:rPr>
          <w:rFonts w:ascii="Times New Roman" w:hAnsi="Times New Roman" w:cs="Times New Roman"/>
          <w:b/>
          <w:sz w:val="24"/>
          <w:szCs w:val="24"/>
        </w:rPr>
        <w:t>07</w:t>
      </w:r>
      <w:r w:rsidR="003A5A44">
        <w:rPr>
          <w:rFonts w:ascii="Times New Roman" w:hAnsi="Times New Roman" w:cs="Times New Roman"/>
          <w:b/>
          <w:sz w:val="24"/>
          <w:szCs w:val="24"/>
        </w:rPr>
        <w:t>]</w:t>
      </w:r>
    </w:p>
    <w:p w:rsidR="002A676C" w:rsidRPr="002A676C" w:rsidRDefault="00493FD6" w:rsidP="002A676C">
      <w:pPr>
        <w:spacing w:line="480" w:lineRule="auto"/>
        <w:rPr>
          <w:rFonts w:ascii="Times New Roman" w:hAnsi="Times New Roman" w:cs="Times New Roman"/>
          <w:b/>
          <w:sz w:val="24"/>
          <w:szCs w:val="24"/>
        </w:rPr>
      </w:pPr>
      <w:r>
        <w:rPr>
          <w:rFonts w:ascii="Times New Roman" w:hAnsi="Times New Roman" w:cs="Times New Roman"/>
          <w:b/>
          <w:sz w:val="24"/>
          <w:szCs w:val="24"/>
        </w:rPr>
        <w:t>RIN 2105-</w:t>
      </w:r>
      <w:r w:rsidRPr="00077955">
        <w:rPr>
          <w:rFonts w:ascii="Times New Roman" w:hAnsi="Times New Roman" w:cs="Times New Roman"/>
          <w:b/>
          <w:sz w:val="24"/>
          <w:szCs w:val="24"/>
        </w:rPr>
        <w:t>AE</w:t>
      </w:r>
      <w:r w:rsidR="00436CB8" w:rsidRPr="00077955">
        <w:rPr>
          <w:rFonts w:ascii="Times New Roman" w:hAnsi="Times New Roman" w:cs="Times New Roman"/>
          <w:b/>
          <w:sz w:val="24"/>
          <w:szCs w:val="24"/>
        </w:rPr>
        <w:t>56</w:t>
      </w:r>
    </w:p>
    <w:p w:rsidR="002A676C" w:rsidRPr="002A676C" w:rsidRDefault="002A676C" w:rsidP="002A676C">
      <w:pPr>
        <w:spacing w:line="480" w:lineRule="auto"/>
        <w:rPr>
          <w:rFonts w:ascii="Times New Roman" w:hAnsi="Times New Roman" w:cs="Times New Roman"/>
          <w:b/>
          <w:sz w:val="24"/>
          <w:szCs w:val="24"/>
        </w:rPr>
      </w:pPr>
      <w:r w:rsidRPr="002A676C">
        <w:rPr>
          <w:rFonts w:ascii="Times New Roman" w:hAnsi="Times New Roman" w:cs="Times New Roman"/>
          <w:b/>
          <w:sz w:val="24"/>
          <w:szCs w:val="24"/>
        </w:rPr>
        <w:t xml:space="preserve">Transparency of Airline Ancillary Service Fees </w:t>
      </w:r>
    </w:p>
    <w:p w:rsidR="002A676C" w:rsidRPr="002A676C" w:rsidRDefault="002A676C" w:rsidP="002A676C">
      <w:pPr>
        <w:spacing w:line="480" w:lineRule="auto"/>
        <w:rPr>
          <w:rFonts w:ascii="Times New Roman" w:hAnsi="Times New Roman" w:cs="Times New Roman"/>
          <w:b/>
          <w:sz w:val="24"/>
          <w:szCs w:val="24"/>
        </w:rPr>
      </w:pPr>
      <w:r w:rsidRPr="002A676C">
        <w:rPr>
          <w:rFonts w:ascii="Times New Roman" w:hAnsi="Times New Roman" w:cs="Times New Roman"/>
          <w:b/>
          <w:sz w:val="24"/>
          <w:szCs w:val="24"/>
        </w:rPr>
        <w:t>AGENCY: Office of the Secretary (OST), Department of Transportation (DOT).</w:t>
      </w:r>
    </w:p>
    <w:p w:rsidR="002A676C" w:rsidRPr="002A676C" w:rsidRDefault="002A676C" w:rsidP="002A676C">
      <w:pPr>
        <w:spacing w:line="480" w:lineRule="auto"/>
        <w:rPr>
          <w:rFonts w:ascii="Times New Roman" w:hAnsi="Times New Roman" w:cs="Times New Roman"/>
          <w:b/>
          <w:sz w:val="24"/>
          <w:szCs w:val="24"/>
        </w:rPr>
      </w:pPr>
      <w:r w:rsidRPr="002A676C">
        <w:rPr>
          <w:rFonts w:ascii="Times New Roman" w:hAnsi="Times New Roman" w:cs="Times New Roman"/>
          <w:b/>
          <w:sz w:val="24"/>
          <w:szCs w:val="24"/>
        </w:rPr>
        <w:t xml:space="preserve">ACTION: </w:t>
      </w:r>
      <w:r w:rsidR="00493FD6">
        <w:rPr>
          <w:rFonts w:ascii="Times New Roman" w:hAnsi="Times New Roman" w:cs="Times New Roman"/>
          <w:b/>
          <w:sz w:val="24"/>
          <w:szCs w:val="24"/>
        </w:rPr>
        <w:t xml:space="preserve">Supplemental </w:t>
      </w:r>
      <w:r w:rsidR="00493FD6" w:rsidRPr="002C2593">
        <w:rPr>
          <w:rFonts w:ascii="Times New Roman" w:hAnsi="Times New Roman" w:cs="Times New Roman"/>
          <w:b/>
          <w:sz w:val="24"/>
          <w:szCs w:val="24"/>
        </w:rPr>
        <w:t>Notice of Proposed Rulemaking</w:t>
      </w:r>
      <w:r w:rsidR="003A5A44">
        <w:rPr>
          <w:rFonts w:ascii="Times New Roman" w:hAnsi="Times New Roman" w:cs="Times New Roman"/>
          <w:b/>
          <w:sz w:val="24"/>
          <w:szCs w:val="24"/>
        </w:rPr>
        <w:t xml:space="preserve"> (SNPRM).</w:t>
      </w:r>
    </w:p>
    <w:p w:rsidR="00F336AA" w:rsidRDefault="002A676C" w:rsidP="001F225E">
      <w:pPr>
        <w:spacing w:line="480" w:lineRule="auto"/>
        <w:rPr>
          <w:rFonts w:ascii="Times New Roman" w:hAnsi="Times New Roman" w:cs="Times New Roman"/>
          <w:b/>
          <w:sz w:val="24"/>
          <w:szCs w:val="24"/>
        </w:rPr>
      </w:pPr>
      <w:r w:rsidRPr="002A676C">
        <w:rPr>
          <w:rFonts w:ascii="Times New Roman" w:hAnsi="Times New Roman" w:cs="Times New Roman"/>
          <w:b/>
          <w:sz w:val="24"/>
          <w:szCs w:val="24"/>
        </w:rPr>
        <w:t xml:space="preserve">SUMMARY: </w:t>
      </w:r>
      <w:r w:rsidR="001F225E">
        <w:rPr>
          <w:rFonts w:ascii="Times New Roman" w:hAnsi="Times New Roman" w:cs="Times New Roman"/>
          <w:b/>
          <w:sz w:val="24"/>
          <w:szCs w:val="24"/>
        </w:rPr>
        <w:t xml:space="preserve">  </w:t>
      </w:r>
      <w:r w:rsidR="001F225E">
        <w:rPr>
          <w:rFonts w:ascii="Times New Roman" w:eastAsia="Times New Roman" w:hAnsi="Times New Roman" w:cs="Times New Roman"/>
          <w:sz w:val="24"/>
          <w:szCs w:val="24"/>
        </w:rPr>
        <w:t xml:space="preserve">This </w:t>
      </w:r>
      <w:r w:rsidR="00AA2B94">
        <w:rPr>
          <w:rFonts w:ascii="Times New Roman" w:eastAsia="Times New Roman" w:hAnsi="Times New Roman" w:cs="Times New Roman"/>
          <w:sz w:val="24"/>
          <w:szCs w:val="24"/>
        </w:rPr>
        <w:t>SNPRM</w:t>
      </w:r>
      <w:r w:rsidR="001F225E">
        <w:rPr>
          <w:rFonts w:ascii="Times New Roman" w:eastAsia="Times New Roman" w:hAnsi="Times New Roman" w:cs="Times New Roman"/>
          <w:sz w:val="24"/>
          <w:szCs w:val="24"/>
        </w:rPr>
        <w:t xml:space="preserve"> proposes </w:t>
      </w:r>
      <w:r w:rsidR="00AA2B94">
        <w:rPr>
          <w:rFonts w:ascii="Times New Roman" w:eastAsia="Times New Roman" w:hAnsi="Times New Roman" w:cs="Times New Roman"/>
          <w:sz w:val="24"/>
          <w:szCs w:val="24"/>
        </w:rPr>
        <w:t xml:space="preserve">to require </w:t>
      </w:r>
      <w:r w:rsidR="004E1418" w:rsidRPr="00EF71BE">
        <w:rPr>
          <w:rFonts w:ascii="Times New Roman" w:eastAsia="Times New Roman" w:hAnsi="Times New Roman" w:cs="Times New Roman"/>
          <w:sz w:val="24"/>
          <w:szCs w:val="24"/>
        </w:rPr>
        <w:t>air carriers, foreign air carriers</w:t>
      </w:r>
      <w:r w:rsidR="003A5A44">
        <w:rPr>
          <w:rFonts w:ascii="Times New Roman" w:eastAsia="Times New Roman" w:hAnsi="Times New Roman" w:cs="Times New Roman"/>
          <w:sz w:val="24"/>
          <w:szCs w:val="24"/>
        </w:rPr>
        <w:t>,</w:t>
      </w:r>
      <w:r w:rsidR="004E1418" w:rsidRPr="00EF71BE">
        <w:rPr>
          <w:rFonts w:ascii="Times New Roman" w:eastAsia="Times New Roman" w:hAnsi="Times New Roman" w:cs="Times New Roman"/>
          <w:sz w:val="24"/>
          <w:szCs w:val="24"/>
        </w:rPr>
        <w:t xml:space="preserve"> and ticket agents </w:t>
      </w:r>
      <w:r w:rsidR="004E1418">
        <w:rPr>
          <w:rFonts w:ascii="Times New Roman" w:eastAsia="Times New Roman" w:hAnsi="Times New Roman" w:cs="Times New Roman"/>
          <w:sz w:val="24"/>
          <w:szCs w:val="24"/>
        </w:rPr>
        <w:t xml:space="preserve">to </w:t>
      </w:r>
      <w:r w:rsidR="004E1418" w:rsidRPr="00EF71BE">
        <w:rPr>
          <w:rFonts w:ascii="Times New Roman" w:eastAsia="Times New Roman" w:hAnsi="Times New Roman" w:cs="Times New Roman"/>
          <w:sz w:val="24"/>
          <w:szCs w:val="24"/>
        </w:rPr>
        <w:t xml:space="preserve">clearly disclose to consumers at all points of sale </w:t>
      </w:r>
      <w:r w:rsidR="001F225E">
        <w:rPr>
          <w:rFonts w:ascii="Times New Roman" w:eastAsia="Times New Roman" w:hAnsi="Times New Roman" w:cs="Times New Roman"/>
          <w:sz w:val="24"/>
          <w:szCs w:val="24"/>
        </w:rPr>
        <w:t>customer-</w:t>
      </w:r>
      <w:r w:rsidR="00D20EA5">
        <w:rPr>
          <w:rFonts w:ascii="Times New Roman" w:eastAsia="Times New Roman" w:hAnsi="Times New Roman" w:cs="Times New Roman"/>
          <w:sz w:val="24"/>
          <w:szCs w:val="24"/>
        </w:rPr>
        <w:t xml:space="preserve">specific </w:t>
      </w:r>
      <w:r w:rsidR="004E1418" w:rsidRPr="00EF71BE">
        <w:rPr>
          <w:rFonts w:ascii="Times New Roman" w:eastAsia="Times New Roman" w:hAnsi="Times New Roman" w:cs="Times New Roman"/>
          <w:sz w:val="24"/>
          <w:szCs w:val="24"/>
        </w:rPr>
        <w:t>fee</w:t>
      </w:r>
      <w:r w:rsidR="00D20EA5">
        <w:rPr>
          <w:rFonts w:ascii="Times New Roman" w:eastAsia="Times New Roman" w:hAnsi="Times New Roman" w:cs="Times New Roman"/>
          <w:sz w:val="24"/>
          <w:szCs w:val="24"/>
        </w:rPr>
        <w:t xml:space="preserve"> information</w:t>
      </w:r>
      <w:r w:rsidR="0090222B">
        <w:rPr>
          <w:rFonts w:ascii="Times New Roman" w:eastAsia="Times New Roman" w:hAnsi="Times New Roman" w:cs="Times New Roman"/>
          <w:sz w:val="24"/>
          <w:szCs w:val="24"/>
        </w:rPr>
        <w:t xml:space="preserve">, or itinerary-specific information if a customer </w:t>
      </w:r>
      <w:r w:rsidR="00ED3C29">
        <w:rPr>
          <w:rFonts w:ascii="Times New Roman" w:eastAsia="Times New Roman" w:hAnsi="Times New Roman" w:cs="Times New Roman"/>
          <w:sz w:val="24"/>
          <w:szCs w:val="24"/>
        </w:rPr>
        <w:t xml:space="preserve">elects not to provide </w:t>
      </w:r>
      <w:r w:rsidR="0090222B">
        <w:rPr>
          <w:rFonts w:ascii="Times New Roman" w:eastAsia="Times New Roman" w:hAnsi="Times New Roman" w:cs="Times New Roman"/>
          <w:sz w:val="24"/>
          <w:szCs w:val="24"/>
        </w:rPr>
        <w:t>customer-specific information,</w:t>
      </w:r>
      <w:r w:rsidR="004E1418" w:rsidRPr="00EF71BE">
        <w:rPr>
          <w:rFonts w:ascii="Times New Roman" w:eastAsia="Times New Roman" w:hAnsi="Times New Roman" w:cs="Times New Roman"/>
          <w:sz w:val="24"/>
          <w:szCs w:val="24"/>
        </w:rPr>
        <w:t xml:space="preserve"> for a first checked bag, a second checked bag, and one carry-on bag wherever fare</w:t>
      </w:r>
      <w:r w:rsidR="008863B3">
        <w:rPr>
          <w:rFonts w:ascii="Times New Roman" w:eastAsia="Times New Roman" w:hAnsi="Times New Roman" w:cs="Times New Roman"/>
          <w:sz w:val="24"/>
          <w:szCs w:val="24"/>
        </w:rPr>
        <w:t xml:space="preserve"> and</w:t>
      </w:r>
      <w:r w:rsidR="004E1418" w:rsidRPr="00EF71BE">
        <w:rPr>
          <w:rFonts w:ascii="Times New Roman" w:eastAsia="Times New Roman" w:hAnsi="Times New Roman" w:cs="Times New Roman"/>
          <w:sz w:val="24"/>
          <w:szCs w:val="24"/>
        </w:rPr>
        <w:t xml:space="preserve"> schedule information is provided to consumers</w:t>
      </w:r>
      <w:r w:rsidR="004E1418">
        <w:rPr>
          <w:rFonts w:ascii="Times New Roman" w:eastAsia="Times New Roman" w:hAnsi="Times New Roman" w:cs="Times New Roman"/>
          <w:sz w:val="24"/>
          <w:szCs w:val="24"/>
        </w:rPr>
        <w:t>.</w:t>
      </w:r>
      <w:r w:rsidR="001D20AC">
        <w:rPr>
          <w:rFonts w:ascii="Times New Roman" w:eastAsia="Times New Roman" w:hAnsi="Times New Roman" w:cs="Times New Roman"/>
          <w:sz w:val="24"/>
          <w:szCs w:val="24"/>
        </w:rPr>
        <w:t xml:space="preserve">  </w:t>
      </w:r>
      <w:r w:rsidR="00480542">
        <w:rPr>
          <w:rFonts w:ascii="Times New Roman" w:hAnsi="Times New Roman" w:cs="Times New Roman"/>
          <w:sz w:val="24"/>
          <w:szCs w:val="24"/>
        </w:rPr>
        <w:t xml:space="preserve">This SNPRM further proposes to require </w:t>
      </w:r>
      <w:r w:rsidR="00480542">
        <w:rPr>
          <w:rFonts w:ascii="Times New Roman" w:eastAsia="Times New Roman" w:hAnsi="Times New Roman" w:cs="Times New Roman"/>
          <w:sz w:val="24"/>
          <w:szCs w:val="24"/>
        </w:rPr>
        <w:t>e</w:t>
      </w:r>
      <w:r w:rsidR="00480542" w:rsidRPr="00EF71BE">
        <w:rPr>
          <w:rFonts w:ascii="Times New Roman" w:eastAsia="Times New Roman" w:hAnsi="Times New Roman" w:cs="Times New Roman"/>
          <w:sz w:val="24"/>
          <w:szCs w:val="24"/>
        </w:rPr>
        <w:t xml:space="preserve">ach </w:t>
      </w:r>
      <w:r w:rsidR="00480542">
        <w:rPr>
          <w:rFonts w:ascii="Times New Roman" w:eastAsia="Times New Roman" w:hAnsi="Times New Roman" w:cs="Times New Roman"/>
          <w:sz w:val="24"/>
          <w:szCs w:val="24"/>
        </w:rPr>
        <w:t>covered carrier to</w:t>
      </w:r>
      <w:r w:rsidR="00480542" w:rsidRPr="00EF71BE">
        <w:rPr>
          <w:rFonts w:ascii="Times New Roman" w:eastAsia="Times New Roman" w:hAnsi="Times New Roman" w:cs="Times New Roman"/>
          <w:sz w:val="24"/>
          <w:szCs w:val="24"/>
        </w:rPr>
        <w:t xml:space="preserve"> provide useable, current, and accurate </w:t>
      </w:r>
      <w:r w:rsidR="00480542">
        <w:rPr>
          <w:rFonts w:ascii="Times New Roman" w:eastAsia="Times New Roman" w:hAnsi="Times New Roman" w:cs="Times New Roman"/>
          <w:sz w:val="24"/>
          <w:szCs w:val="24"/>
        </w:rPr>
        <w:t xml:space="preserve">(but not </w:t>
      </w:r>
      <w:proofErr w:type="spellStart"/>
      <w:r w:rsidR="00480542">
        <w:rPr>
          <w:rFonts w:ascii="Times New Roman" w:eastAsia="Times New Roman" w:hAnsi="Times New Roman" w:cs="Times New Roman"/>
          <w:sz w:val="24"/>
          <w:szCs w:val="24"/>
        </w:rPr>
        <w:t>transactable</w:t>
      </w:r>
      <w:proofErr w:type="spellEnd"/>
      <w:r w:rsidR="00480542">
        <w:rPr>
          <w:rFonts w:ascii="Times New Roman" w:eastAsia="Times New Roman" w:hAnsi="Times New Roman" w:cs="Times New Roman"/>
          <w:sz w:val="24"/>
          <w:szCs w:val="24"/>
        </w:rPr>
        <w:t xml:space="preserve">) baggage fee information </w:t>
      </w:r>
      <w:r w:rsidR="00480542" w:rsidRPr="00EF71BE">
        <w:rPr>
          <w:rFonts w:ascii="Times New Roman" w:eastAsia="Times New Roman" w:hAnsi="Times New Roman" w:cs="Times New Roman"/>
          <w:sz w:val="24"/>
          <w:szCs w:val="24"/>
        </w:rPr>
        <w:t xml:space="preserve">to all ticket agents </w:t>
      </w:r>
      <w:r w:rsidR="00480542">
        <w:rPr>
          <w:rFonts w:ascii="Times New Roman" w:eastAsia="Times New Roman" w:hAnsi="Times New Roman" w:cs="Times New Roman"/>
          <w:sz w:val="24"/>
          <w:szCs w:val="24"/>
        </w:rPr>
        <w:t>that receive and distribute the</w:t>
      </w:r>
      <w:r w:rsidR="00480542" w:rsidRPr="00EF71BE">
        <w:rPr>
          <w:rFonts w:ascii="Times New Roman" w:eastAsia="Times New Roman" w:hAnsi="Times New Roman" w:cs="Times New Roman"/>
          <w:sz w:val="24"/>
          <w:szCs w:val="24"/>
        </w:rPr>
        <w:t xml:space="preserve"> carrier’s fare</w:t>
      </w:r>
      <w:r w:rsidR="00480542">
        <w:rPr>
          <w:rFonts w:ascii="Times New Roman" w:eastAsia="Times New Roman" w:hAnsi="Times New Roman" w:cs="Times New Roman"/>
          <w:sz w:val="24"/>
          <w:szCs w:val="24"/>
        </w:rPr>
        <w:t xml:space="preserve"> and</w:t>
      </w:r>
      <w:r w:rsidR="00480542" w:rsidRPr="00EF71BE">
        <w:rPr>
          <w:rFonts w:ascii="Times New Roman" w:eastAsia="Times New Roman" w:hAnsi="Times New Roman" w:cs="Times New Roman"/>
          <w:sz w:val="24"/>
          <w:szCs w:val="24"/>
        </w:rPr>
        <w:t xml:space="preserve"> schedule information</w:t>
      </w:r>
      <w:r w:rsidR="00480542">
        <w:rPr>
          <w:rFonts w:ascii="Times New Roman" w:eastAsia="Times New Roman" w:hAnsi="Times New Roman" w:cs="Times New Roman"/>
          <w:sz w:val="24"/>
          <w:szCs w:val="24"/>
        </w:rPr>
        <w:t>, including Global Distribution Systems and metasearch entities</w:t>
      </w:r>
      <w:r w:rsidR="00480542" w:rsidRPr="00EF71BE">
        <w:rPr>
          <w:rFonts w:ascii="Times New Roman" w:eastAsia="Times New Roman" w:hAnsi="Times New Roman" w:cs="Times New Roman"/>
          <w:sz w:val="24"/>
          <w:szCs w:val="24"/>
        </w:rPr>
        <w:t xml:space="preserve">. </w:t>
      </w:r>
      <w:r w:rsidR="00480542">
        <w:rPr>
          <w:rFonts w:ascii="Times New Roman" w:eastAsia="Times New Roman" w:hAnsi="Times New Roman" w:cs="Times New Roman"/>
          <w:sz w:val="24"/>
          <w:szCs w:val="24"/>
        </w:rPr>
        <w:t xml:space="preserve"> </w:t>
      </w:r>
      <w:r w:rsidR="004570CF">
        <w:rPr>
          <w:rFonts w:ascii="Times New Roman" w:eastAsia="Times New Roman" w:hAnsi="Times New Roman" w:cs="Times New Roman"/>
          <w:sz w:val="24"/>
          <w:szCs w:val="24"/>
        </w:rPr>
        <w:t>On covered</w:t>
      </w:r>
      <w:r w:rsidR="00480542">
        <w:rPr>
          <w:rFonts w:ascii="Times New Roman" w:eastAsia="Times New Roman" w:hAnsi="Times New Roman" w:cs="Times New Roman"/>
          <w:sz w:val="24"/>
          <w:szCs w:val="24"/>
        </w:rPr>
        <w:t xml:space="preserve"> carrier and ticket agent</w:t>
      </w:r>
      <w:r w:rsidR="004570CF">
        <w:rPr>
          <w:rFonts w:ascii="Times New Roman" w:eastAsia="Times New Roman" w:hAnsi="Times New Roman" w:cs="Times New Roman"/>
          <w:sz w:val="24"/>
          <w:szCs w:val="24"/>
        </w:rPr>
        <w:t xml:space="preserve"> websites, </w:t>
      </w:r>
      <w:r w:rsidR="00480542">
        <w:rPr>
          <w:rFonts w:ascii="Times New Roman" w:eastAsia="Times New Roman" w:hAnsi="Times New Roman" w:cs="Times New Roman"/>
          <w:sz w:val="24"/>
          <w:szCs w:val="24"/>
        </w:rPr>
        <w:t>the SNPRM would require the baggage fee information</w:t>
      </w:r>
      <w:r w:rsidR="004570CF">
        <w:rPr>
          <w:rFonts w:ascii="Times New Roman" w:eastAsia="Times New Roman" w:hAnsi="Times New Roman" w:cs="Times New Roman"/>
          <w:sz w:val="24"/>
          <w:szCs w:val="24"/>
        </w:rPr>
        <w:t xml:space="preserve"> </w:t>
      </w:r>
      <w:r w:rsidR="00480542">
        <w:rPr>
          <w:rFonts w:ascii="Times New Roman" w:eastAsia="Times New Roman" w:hAnsi="Times New Roman" w:cs="Times New Roman"/>
          <w:sz w:val="24"/>
          <w:szCs w:val="24"/>
        </w:rPr>
        <w:t xml:space="preserve">to </w:t>
      </w:r>
      <w:r w:rsidR="004570CF">
        <w:rPr>
          <w:rFonts w:ascii="Times New Roman" w:eastAsia="Times New Roman" w:hAnsi="Times New Roman" w:cs="Times New Roman"/>
          <w:sz w:val="24"/>
          <w:szCs w:val="24"/>
        </w:rPr>
        <w:t xml:space="preserve">be disclosed </w:t>
      </w:r>
      <w:r w:rsidR="004570CF" w:rsidRPr="00EF71BE">
        <w:rPr>
          <w:rFonts w:ascii="Times New Roman" w:eastAsia="Times New Roman" w:hAnsi="Times New Roman" w:cs="Times New Roman"/>
          <w:sz w:val="24"/>
          <w:szCs w:val="24"/>
        </w:rPr>
        <w:t>at the first point in a search process where a fare is listed in connection with a specific flight itinerary</w:t>
      </w:r>
      <w:r w:rsidR="004570CF">
        <w:rPr>
          <w:rFonts w:ascii="Times New Roman" w:eastAsia="Times New Roman" w:hAnsi="Times New Roman" w:cs="Times New Roman"/>
          <w:sz w:val="24"/>
          <w:szCs w:val="24"/>
        </w:rPr>
        <w:t xml:space="preserve">, adjacent to the fare. </w:t>
      </w:r>
      <w:r w:rsidR="0090222B">
        <w:rPr>
          <w:rFonts w:ascii="Times New Roman" w:eastAsia="Times New Roman" w:hAnsi="Times New Roman" w:cs="Times New Roman"/>
          <w:sz w:val="24"/>
          <w:szCs w:val="24"/>
        </w:rPr>
        <w:t xml:space="preserve"> </w:t>
      </w:r>
      <w:r w:rsidR="001D20AC">
        <w:rPr>
          <w:rFonts w:ascii="Times New Roman" w:eastAsia="Times New Roman" w:hAnsi="Times New Roman" w:cs="Times New Roman"/>
          <w:sz w:val="24"/>
          <w:szCs w:val="24"/>
        </w:rPr>
        <w:t>T</w:t>
      </w:r>
      <w:r w:rsidR="00820785">
        <w:rPr>
          <w:rFonts w:ascii="Times New Roman" w:eastAsia="Times New Roman" w:hAnsi="Times New Roman" w:cs="Times New Roman"/>
          <w:sz w:val="24"/>
          <w:szCs w:val="24"/>
        </w:rPr>
        <w:t xml:space="preserve">he SNPRM would </w:t>
      </w:r>
      <w:r w:rsidR="0015744A">
        <w:rPr>
          <w:rFonts w:ascii="Times New Roman" w:eastAsia="Times New Roman" w:hAnsi="Times New Roman" w:cs="Times New Roman"/>
          <w:sz w:val="24"/>
          <w:szCs w:val="24"/>
        </w:rPr>
        <w:t xml:space="preserve">permit </w:t>
      </w:r>
      <w:r w:rsidR="001D20AC">
        <w:rPr>
          <w:rFonts w:ascii="Times New Roman" w:eastAsia="Times New Roman" w:hAnsi="Times New Roman" w:cs="Times New Roman"/>
          <w:sz w:val="24"/>
          <w:szCs w:val="24"/>
        </w:rPr>
        <w:t>carriers and ticket a</w:t>
      </w:r>
      <w:r w:rsidR="0050381E">
        <w:rPr>
          <w:rFonts w:ascii="Times New Roman" w:eastAsia="Times New Roman" w:hAnsi="Times New Roman" w:cs="Times New Roman"/>
          <w:sz w:val="24"/>
          <w:szCs w:val="24"/>
        </w:rPr>
        <w:t>gents to allow customers</w:t>
      </w:r>
      <w:r w:rsidR="00BE222C">
        <w:rPr>
          <w:rFonts w:ascii="Times New Roman" w:eastAsia="Times New Roman" w:hAnsi="Times New Roman" w:cs="Times New Roman"/>
          <w:sz w:val="24"/>
          <w:szCs w:val="24"/>
        </w:rPr>
        <w:t xml:space="preserve"> to opt-</w:t>
      </w:r>
      <w:r w:rsidR="001D20AC">
        <w:rPr>
          <w:rFonts w:ascii="Times New Roman" w:eastAsia="Times New Roman" w:hAnsi="Times New Roman" w:cs="Times New Roman"/>
          <w:sz w:val="24"/>
          <w:szCs w:val="24"/>
        </w:rPr>
        <w:t xml:space="preserve">out of </w:t>
      </w:r>
      <w:r w:rsidR="0050381E">
        <w:rPr>
          <w:rFonts w:ascii="Times New Roman" w:eastAsia="Times New Roman" w:hAnsi="Times New Roman" w:cs="Times New Roman"/>
          <w:sz w:val="24"/>
          <w:szCs w:val="24"/>
        </w:rPr>
        <w:t>receiving the</w:t>
      </w:r>
      <w:r w:rsidR="001D20AC">
        <w:rPr>
          <w:rFonts w:ascii="Times New Roman" w:eastAsia="Times New Roman" w:hAnsi="Times New Roman" w:cs="Times New Roman"/>
          <w:sz w:val="24"/>
          <w:szCs w:val="24"/>
        </w:rPr>
        <w:t xml:space="preserve"> baggage fee information when using their websites.</w:t>
      </w:r>
      <w:r w:rsidR="004E1418">
        <w:rPr>
          <w:rFonts w:ascii="Times New Roman" w:eastAsia="Times New Roman" w:hAnsi="Times New Roman" w:cs="Times New Roman"/>
          <w:sz w:val="24"/>
          <w:szCs w:val="24"/>
        </w:rPr>
        <w:t xml:space="preserve">  </w:t>
      </w:r>
      <w:r w:rsidR="00B31A84">
        <w:rPr>
          <w:rFonts w:ascii="Times New Roman" w:eastAsia="Times New Roman" w:hAnsi="Times New Roman" w:cs="Times New Roman"/>
          <w:sz w:val="24"/>
          <w:szCs w:val="24"/>
        </w:rPr>
        <w:t xml:space="preserve">  </w:t>
      </w:r>
    </w:p>
    <w:p w:rsidR="00F336AA" w:rsidRPr="00F336AA" w:rsidRDefault="00F336AA" w:rsidP="00F336AA">
      <w:pPr>
        <w:spacing w:line="480" w:lineRule="auto"/>
        <w:rPr>
          <w:rFonts w:ascii="Times New Roman" w:eastAsia="Times New Roman" w:hAnsi="Times New Roman" w:cs="Times New Roman"/>
          <w:b/>
          <w:sz w:val="24"/>
          <w:szCs w:val="24"/>
        </w:rPr>
      </w:pPr>
      <w:r w:rsidRPr="00F336AA">
        <w:rPr>
          <w:rFonts w:ascii="Times New Roman" w:eastAsia="Times New Roman" w:hAnsi="Times New Roman" w:cs="Times New Roman"/>
          <w:b/>
          <w:sz w:val="24"/>
          <w:szCs w:val="24"/>
        </w:rPr>
        <w:lastRenderedPageBreak/>
        <w:t xml:space="preserve">DATES:  </w:t>
      </w:r>
      <w:r w:rsidRPr="00F336AA">
        <w:rPr>
          <w:rFonts w:ascii="Times New Roman" w:eastAsia="Times New Roman" w:hAnsi="Times New Roman" w:cs="Times New Roman"/>
          <w:sz w:val="24"/>
          <w:szCs w:val="24"/>
        </w:rPr>
        <w:t xml:space="preserve">Comments must be received by [INSERT DATE </w:t>
      </w:r>
      <w:r w:rsidR="001F225E">
        <w:rPr>
          <w:rFonts w:ascii="Times New Roman" w:eastAsia="Times New Roman" w:hAnsi="Times New Roman" w:cs="Times New Roman"/>
          <w:sz w:val="24"/>
          <w:szCs w:val="24"/>
        </w:rPr>
        <w:t>6</w:t>
      </w:r>
      <w:r w:rsidRPr="00F336AA">
        <w:rPr>
          <w:rFonts w:ascii="Times New Roman" w:eastAsia="Times New Roman" w:hAnsi="Times New Roman" w:cs="Times New Roman"/>
          <w:sz w:val="24"/>
          <w:szCs w:val="24"/>
        </w:rPr>
        <w:t>0 DAYS AFTER PUBLICATION IN THE FEDERAL REGISTER].   Comments received after this date will be considered to the extent practicable.</w:t>
      </w:r>
    </w:p>
    <w:p w:rsidR="00F336AA" w:rsidRPr="00F336AA" w:rsidRDefault="00F336AA" w:rsidP="00F336AA">
      <w:pPr>
        <w:autoSpaceDE w:val="0"/>
        <w:autoSpaceDN w:val="0"/>
        <w:adjustRightInd w:val="0"/>
        <w:spacing w:line="480" w:lineRule="auto"/>
        <w:rPr>
          <w:rFonts w:ascii="Times New Roman" w:eastAsia="Times New Roman" w:hAnsi="Times New Roman" w:cs="Times New Roman"/>
          <w:sz w:val="24"/>
          <w:szCs w:val="24"/>
        </w:rPr>
      </w:pPr>
      <w:r w:rsidRPr="00F336AA">
        <w:rPr>
          <w:rFonts w:ascii="Times New Roman" w:eastAsia="Times New Roman" w:hAnsi="Times New Roman" w:cs="Times New Roman"/>
          <w:b/>
          <w:sz w:val="24"/>
          <w:szCs w:val="24"/>
        </w:rPr>
        <w:t xml:space="preserve">ADDRESSES:  </w:t>
      </w:r>
      <w:r w:rsidRPr="00F336AA">
        <w:rPr>
          <w:rFonts w:ascii="Times New Roman" w:eastAsia="Times New Roman" w:hAnsi="Times New Roman" w:cs="Times New Roman"/>
          <w:sz w:val="24"/>
          <w:szCs w:val="24"/>
        </w:rPr>
        <w:t>You may file comments identified by the docket number DOT-OST-</w:t>
      </w:r>
      <w:r w:rsidR="00955F51">
        <w:rPr>
          <w:rFonts w:ascii="Times New Roman" w:eastAsia="Times New Roman" w:hAnsi="Times New Roman" w:cs="Times New Roman"/>
          <w:sz w:val="24"/>
          <w:szCs w:val="24"/>
        </w:rPr>
        <w:t>2017-0007</w:t>
      </w:r>
      <w:r w:rsidRPr="00F336AA">
        <w:rPr>
          <w:rFonts w:ascii="Times New Roman" w:eastAsia="Times New Roman" w:hAnsi="Times New Roman" w:cs="Times New Roman"/>
          <w:sz w:val="24"/>
          <w:szCs w:val="24"/>
        </w:rPr>
        <w:t xml:space="preserve"> by any of the following methods: </w:t>
      </w:r>
    </w:p>
    <w:p w:rsidR="00F336AA" w:rsidRPr="00F336AA" w:rsidRDefault="00E37436" w:rsidP="00E37436">
      <w:pPr>
        <w:autoSpaceDE w:val="0"/>
        <w:autoSpaceDN w:val="0"/>
        <w:adjustRightInd w:val="0"/>
        <w:spacing w:after="160" w:line="480" w:lineRule="auto"/>
        <w:ind w:left="720" w:hanging="360"/>
        <w:contextualSpacing/>
        <w:rPr>
          <w:rFonts w:ascii="Times New Roman" w:eastAsia="Times New Roman" w:hAnsi="Times New Roman" w:cs="Times New Roman"/>
          <w:sz w:val="24"/>
          <w:szCs w:val="24"/>
        </w:rPr>
      </w:pPr>
      <w:r w:rsidRPr="00F336AA">
        <w:rPr>
          <w:rFonts w:ascii="Symbol" w:eastAsia="Times New Roman" w:hAnsi="Symbol" w:cs="Times New Roman"/>
          <w:sz w:val="24"/>
          <w:szCs w:val="24"/>
        </w:rPr>
        <w:t></w:t>
      </w:r>
      <w:r w:rsidRPr="00F336AA">
        <w:rPr>
          <w:rFonts w:ascii="Symbol" w:eastAsia="Times New Roman" w:hAnsi="Symbol" w:cs="Times New Roman"/>
          <w:sz w:val="24"/>
          <w:szCs w:val="24"/>
        </w:rPr>
        <w:tab/>
      </w:r>
      <w:r w:rsidR="00F336AA" w:rsidRPr="00F336AA">
        <w:rPr>
          <w:rFonts w:ascii="Times New Roman" w:eastAsia="Times New Roman" w:hAnsi="Times New Roman" w:cs="Times New Roman"/>
          <w:i/>
          <w:sz w:val="24"/>
          <w:szCs w:val="24"/>
        </w:rPr>
        <w:t xml:space="preserve">Federal </w:t>
      </w:r>
      <w:proofErr w:type="spellStart"/>
      <w:r w:rsidR="00F336AA" w:rsidRPr="00F336AA">
        <w:rPr>
          <w:rFonts w:ascii="Times New Roman" w:eastAsia="Times New Roman" w:hAnsi="Times New Roman" w:cs="Times New Roman"/>
          <w:i/>
          <w:sz w:val="24"/>
          <w:szCs w:val="24"/>
        </w:rPr>
        <w:t>eRulemaking</w:t>
      </w:r>
      <w:proofErr w:type="spellEnd"/>
      <w:r w:rsidR="00F336AA" w:rsidRPr="00F336AA">
        <w:rPr>
          <w:rFonts w:ascii="Times New Roman" w:eastAsia="Times New Roman" w:hAnsi="Times New Roman" w:cs="Times New Roman"/>
          <w:i/>
          <w:sz w:val="24"/>
          <w:szCs w:val="24"/>
        </w:rPr>
        <w:t xml:space="preserve"> Portal: </w:t>
      </w:r>
      <w:r w:rsidR="00F336AA" w:rsidRPr="00F336AA">
        <w:rPr>
          <w:rFonts w:ascii="Times New Roman" w:eastAsia="Times New Roman" w:hAnsi="Times New Roman" w:cs="Times New Roman"/>
          <w:sz w:val="24"/>
          <w:szCs w:val="24"/>
        </w:rPr>
        <w:t xml:space="preserve">Go to </w:t>
      </w:r>
      <w:r w:rsidR="00F336AA" w:rsidRPr="00F336AA">
        <w:rPr>
          <w:rFonts w:ascii="Times New Roman" w:eastAsia="Times New Roman" w:hAnsi="Times New Roman" w:cs="Times New Roman"/>
          <w:color w:val="0000FF"/>
          <w:sz w:val="24"/>
          <w:szCs w:val="24"/>
          <w:u w:val="single"/>
        </w:rPr>
        <w:t>http://www.regulations.gov</w:t>
      </w:r>
      <w:r w:rsidR="00F336AA" w:rsidRPr="00F336AA">
        <w:rPr>
          <w:rFonts w:ascii="Times New Roman" w:eastAsia="Times New Roman" w:hAnsi="Times New Roman" w:cs="Times New Roman"/>
          <w:sz w:val="24"/>
          <w:szCs w:val="24"/>
        </w:rPr>
        <w:t xml:space="preserve"> and follow the online instructions for submitting comments.</w:t>
      </w:r>
    </w:p>
    <w:p w:rsidR="00F336AA" w:rsidRPr="00F336AA" w:rsidRDefault="00E37436" w:rsidP="00E37436">
      <w:pPr>
        <w:autoSpaceDE w:val="0"/>
        <w:autoSpaceDN w:val="0"/>
        <w:adjustRightInd w:val="0"/>
        <w:spacing w:after="160" w:line="480" w:lineRule="auto"/>
        <w:ind w:left="720" w:hanging="360"/>
        <w:contextualSpacing/>
        <w:rPr>
          <w:rFonts w:ascii="Times New Roman" w:eastAsia="Times New Roman" w:hAnsi="Times New Roman" w:cs="Times New Roman"/>
          <w:sz w:val="24"/>
          <w:szCs w:val="24"/>
        </w:rPr>
      </w:pPr>
      <w:r w:rsidRPr="00F336AA">
        <w:rPr>
          <w:rFonts w:ascii="Symbol" w:eastAsia="Times New Roman" w:hAnsi="Symbol" w:cs="Times New Roman"/>
          <w:sz w:val="24"/>
          <w:szCs w:val="24"/>
        </w:rPr>
        <w:t></w:t>
      </w:r>
      <w:r w:rsidRPr="00F336AA">
        <w:rPr>
          <w:rFonts w:ascii="Symbol" w:eastAsia="Times New Roman" w:hAnsi="Symbol" w:cs="Times New Roman"/>
          <w:sz w:val="24"/>
          <w:szCs w:val="24"/>
        </w:rPr>
        <w:tab/>
      </w:r>
      <w:r w:rsidR="00F336AA" w:rsidRPr="00F336AA">
        <w:rPr>
          <w:rFonts w:ascii="Times New Roman" w:eastAsia="Times New Roman" w:hAnsi="Times New Roman" w:cs="Times New Roman"/>
          <w:i/>
          <w:sz w:val="24"/>
          <w:szCs w:val="24"/>
        </w:rPr>
        <w:t>Mail:</w:t>
      </w:r>
      <w:r w:rsidR="00F336AA" w:rsidRPr="00F336AA">
        <w:rPr>
          <w:rFonts w:ascii="Times New Roman" w:eastAsia="Times New Roman" w:hAnsi="Times New Roman" w:cs="Times New Roman"/>
          <w:sz w:val="24"/>
          <w:szCs w:val="24"/>
        </w:rPr>
        <w:t xml:space="preserve"> Docket Management Facility, U.S. Department of Transportation, 1200 New Jersey Ave., SE, Room W12-140, Washington, DC 20590-0001.</w:t>
      </w:r>
    </w:p>
    <w:p w:rsidR="00F336AA" w:rsidRPr="00F336AA" w:rsidRDefault="00E37436" w:rsidP="00E37436">
      <w:pPr>
        <w:autoSpaceDE w:val="0"/>
        <w:autoSpaceDN w:val="0"/>
        <w:adjustRightInd w:val="0"/>
        <w:spacing w:after="160" w:line="480" w:lineRule="auto"/>
        <w:ind w:left="720" w:hanging="360"/>
        <w:contextualSpacing/>
        <w:rPr>
          <w:rFonts w:ascii="Times New Roman" w:eastAsia="Times New Roman" w:hAnsi="Times New Roman" w:cs="Times New Roman"/>
          <w:sz w:val="24"/>
          <w:szCs w:val="24"/>
        </w:rPr>
      </w:pPr>
      <w:r w:rsidRPr="00F336AA">
        <w:rPr>
          <w:rFonts w:ascii="Symbol" w:eastAsia="Times New Roman" w:hAnsi="Symbol" w:cs="Times New Roman"/>
          <w:sz w:val="24"/>
          <w:szCs w:val="24"/>
        </w:rPr>
        <w:t></w:t>
      </w:r>
      <w:r w:rsidRPr="00F336AA">
        <w:rPr>
          <w:rFonts w:ascii="Symbol" w:eastAsia="Times New Roman" w:hAnsi="Symbol" w:cs="Times New Roman"/>
          <w:sz w:val="24"/>
          <w:szCs w:val="24"/>
        </w:rPr>
        <w:tab/>
      </w:r>
      <w:r w:rsidR="00F336AA" w:rsidRPr="00F336AA">
        <w:rPr>
          <w:rFonts w:ascii="Times New Roman" w:eastAsia="Times New Roman" w:hAnsi="Times New Roman" w:cs="Times New Roman"/>
          <w:i/>
          <w:sz w:val="24"/>
          <w:szCs w:val="24"/>
        </w:rPr>
        <w:t xml:space="preserve">Hand Delivery or Courier: </w:t>
      </w:r>
      <w:r w:rsidR="00F336AA" w:rsidRPr="00F336AA">
        <w:rPr>
          <w:rFonts w:ascii="Times New Roman" w:eastAsia="Times New Roman" w:hAnsi="Times New Roman" w:cs="Times New Roman"/>
          <w:sz w:val="24"/>
          <w:szCs w:val="24"/>
        </w:rPr>
        <w:t>The Docket Management Facility is located on the West Building, Ground Floor, of the U.S. Department of Transportation,1200 New Jersey Ave., SE, Room W12-140, between 9 a.m. and 5 p.m., Monday through Friday, except Federal holidays.</w:t>
      </w:r>
    </w:p>
    <w:p w:rsidR="00F336AA" w:rsidRPr="00F336AA" w:rsidRDefault="00E37436" w:rsidP="00E37436">
      <w:pPr>
        <w:autoSpaceDE w:val="0"/>
        <w:autoSpaceDN w:val="0"/>
        <w:adjustRightInd w:val="0"/>
        <w:spacing w:after="160" w:line="480" w:lineRule="auto"/>
        <w:ind w:left="720" w:hanging="360"/>
        <w:contextualSpacing/>
        <w:rPr>
          <w:rFonts w:ascii="Times New Roman" w:eastAsia="Times New Roman" w:hAnsi="Times New Roman" w:cs="Times New Roman"/>
          <w:sz w:val="24"/>
          <w:szCs w:val="24"/>
        </w:rPr>
      </w:pPr>
      <w:proofErr w:type="gramStart"/>
      <w:r w:rsidRPr="00F336AA">
        <w:rPr>
          <w:rFonts w:ascii="Symbol" w:eastAsia="Times New Roman" w:hAnsi="Symbol" w:cs="Times New Roman"/>
          <w:sz w:val="24"/>
          <w:szCs w:val="24"/>
        </w:rPr>
        <w:t></w:t>
      </w:r>
      <w:r w:rsidRPr="00F336AA">
        <w:rPr>
          <w:rFonts w:ascii="Symbol" w:eastAsia="Times New Roman" w:hAnsi="Symbol" w:cs="Times New Roman"/>
          <w:sz w:val="24"/>
          <w:szCs w:val="24"/>
        </w:rPr>
        <w:tab/>
      </w:r>
      <w:r w:rsidR="00F336AA" w:rsidRPr="00F336AA">
        <w:rPr>
          <w:rFonts w:ascii="Times New Roman" w:eastAsia="Times New Roman" w:hAnsi="Times New Roman" w:cs="Times New Roman"/>
          <w:i/>
          <w:sz w:val="24"/>
          <w:szCs w:val="24"/>
        </w:rPr>
        <w:t xml:space="preserve">Fax: </w:t>
      </w:r>
      <w:r w:rsidR="00F336AA" w:rsidRPr="00F336AA">
        <w:rPr>
          <w:rFonts w:ascii="Times New Roman" w:eastAsia="Times New Roman" w:hAnsi="Times New Roman" w:cs="Times New Roman"/>
          <w:sz w:val="24"/>
          <w:szCs w:val="24"/>
        </w:rPr>
        <w:t>202-493-2251.</w:t>
      </w:r>
      <w:proofErr w:type="gramEnd"/>
      <w:r w:rsidR="00F336AA" w:rsidRPr="00F336AA">
        <w:rPr>
          <w:rFonts w:ascii="Times New Roman" w:eastAsia="Times New Roman" w:hAnsi="Times New Roman" w:cs="Times New Roman"/>
          <w:sz w:val="24"/>
          <w:szCs w:val="24"/>
        </w:rPr>
        <w:t xml:space="preserve">  </w:t>
      </w:r>
    </w:p>
    <w:p w:rsidR="00F336AA" w:rsidRPr="00F336AA" w:rsidRDefault="00F336AA" w:rsidP="00F336AA">
      <w:pPr>
        <w:autoSpaceDE w:val="0"/>
        <w:autoSpaceDN w:val="0"/>
        <w:adjustRightInd w:val="0"/>
        <w:spacing w:line="480" w:lineRule="auto"/>
        <w:rPr>
          <w:rFonts w:ascii="Times New Roman" w:eastAsia="Times New Roman" w:hAnsi="Times New Roman" w:cs="Times New Roman"/>
          <w:i/>
          <w:iCs/>
          <w:sz w:val="24"/>
          <w:szCs w:val="24"/>
        </w:rPr>
      </w:pPr>
      <w:r w:rsidRPr="00F336AA">
        <w:rPr>
          <w:rFonts w:ascii="Times New Roman" w:eastAsia="Times New Roman" w:hAnsi="Times New Roman" w:cs="Times New Roman"/>
          <w:i/>
          <w:sz w:val="24"/>
          <w:szCs w:val="24"/>
        </w:rPr>
        <w:t xml:space="preserve">Instructions: </w:t>
      </w:r>
      <w:r w:rsidRPr="00F336AA">
        <w:rPr>
          <w:rFonts w:ascii="Times New Roman" w:eastAsia="Times New Roman" w:hAnsi="Times New Roman" w:cs="Times New Roman"/>
          <w:sz w:val="24"/>
          <w:szCs w:val="24"/>
        </w:rPr>
        <w:t xml:space="preserve"> You must include the agency name and the Docket Number </w:t>
      </w:r>
      <w:r w:rsidR="00955F51" w:rsidRPr="00955F51">
        <w:rPr>
          <w:rFonts w:ascii="Times New Roman" w:eastAsia="Times New Roman" w:hAnsi="Times New Roman" w:cs="Times New Roman"/>
          <w:sz w:val="24"/>
          <w:szCs w:val="24"/>
        </w:rPr>
        <w:t>DOT-OST-2017-0007</w:t>
      </w:r>
      <w:r w:rsidRPr="00F336AA">
        <w:rPr>
          <w:rFonts w:ascii="Times New Roman" w:eastAsia="Times New Roman" w:hAnsi="Times New Roman" w:cs="Times New Roman"/>
          <w:sz w:val="24"/>
          <w:szCs w:val="24"/>
        </w:rPr>
        <w:t xml:space="preserve"> or the Regulatory Identification Number (RIN) for the rulemaking at the beginning of your comment.  All comments received will be posted without change to </w:t>
      </w:r>
      <w:r w:rsidRPr="00F336AA">
        <w:rPr>
          <w:rFonts w:ascii="Times New Roman" w:eastAsia="Times New Roman" w:hAnsi="Times New Roman" w:cs="Times New Roman"/>
          <w:color w:val="0000FF"/>
          <w:sz w:val="24"/>
          <w:szCs w:val="24"/>
          <w:u w:val="single"/>
        </w:rPr>
        <w:t>http://www.regulations.gov</w:t>
      </w:r>
      <w:r w:rsidRPr="00F336AA">
        <w:rPr>
          <w:rFonts w:ascii="Times New Roman" w:eastAsia="Times New Roman" w:hAnsi="Times New Roman" w:cs="Times New Roman"/>
          <w:sz w:val="24"/>
          <w:szCs w:val="24"/>
        </w:rPr>
        <w:t>, including any personal information provided.</w:t>
      </w:r>
    </w:p>
    <w:p w:rsidR="00F336AA" w:rsidRPr="00F336AA" w:rsidRDefault="00F336AA" w:rsidP="00F336AA">
      <w:pPr>
        <w:autoSpaceDE w:val="0"/>
        <w:autoSpaceDN w:val="0"/>
        <w:adjustRightInd w:val="0"/>
        <w:spacing w:line="480" w:lineRule="auto"/>
        <w:rPr>
          <w:rFonts w:ascii="Times New Roman" w:eastAsia="Times New Roman" w:hAnsi="Times New Roman" w:cs="Times New Roman"/>
          <w:sz w:val="24"/>
          <w:szCs w:val="24"/>
        </w:rPr>
      </w:pPr>
      <w:r w:rsidRPr="00F336AA">
        <w:rPr>
          <w:rFonts w:ascii="Times New Roman" w:eastAsia="Times New Roman" w:hAnsi="Times New Roman" w:cs="Times New Roman"/>
          <w:i/>
          <w:iCs/>
          <w:sz w:val="24"/>
          <w:szCs w:val="24"/>
        </w:rPr>
        <w:t xml:space="preserve">Privacy Act: </w:t>
      </w:r>
      <w:r w:rsidRPr="00F336AA">
        <w:rPr>
          <w:rFonts w:ascii="Times New Roman" w:eastAsia="Times New Roman" w:hAnsi="Times New Roman" w:cs="Times New Roman"/>
          <w:sz w:val="24"/>
          <w:szCs w:val="24"/>
        </w:rPr>
        <w:t xml:space="preserve">Anyone is able to search the electronic form of all comments received in any of our dockets by the name of the individual submitting the comment (or signing the comment if submitted on behalf of an association, a business, a labor union, etc.). You may review DOT’s complete Privacy Act statement in the </w:t>
      </w:r>
      <w:r w:rsidRPr="00F336AA">
        <w:rPr>
          <w:rFonts w:ascii="Times New Roman" w:eastAsia="Times New Roman" w:hAnsi="Times New Roman" w:cs="Times New Roman"/>
          <w:b/>
          <w:bCs/>
          <w:sz w:val="24"/>
          <w:szCs w:val="24"/>
        </w:rPr>
        <w:t xml:space="preserve">Federal Register </w:t>
      </w:r>
      <w:r w:rsidRPr="00F336AA">
        <w:rPr>
          <w:rFonts w:ascii="Times New Roman" w:eastAsia="Times New Roman" w:hAnsi="Times New Roman" w:cs="Times New Roman"/>
          <w:sz w:val="24"/>
          <w:szCs w:val="24"/>
        </w:rPr>
        <w:t xml:space="preserve">published on April 11, 2000 (65 FR 19477–78), or you may visit </w:t>
      </w:r>
      <w:r w:rsidRPr="00F336AA">
        <w:rPr>
          <w:rFonts w:ascii="Times New Roman" w:eastAsia="Times New Roman" w:hAnsi="Times New Roman" w:cs="Times New Roman"/>
          <w:i/>
          <w:iCs/>
          <w:color w:val="0000FF"/>
          <w:sz w:val="24"/>
          <w:szCs w:val="24"/>
          <w:u w:val="single"/>
        </w:rPr>
        <w:t>http://DocketsInfo.dot.gov</w:t>
      </w:r>
      <w:r w:rsidRPr="00F336AA">
        <w:rPr>
          <w:rFonts w:ascii="Times New Roman" w:eastAsia="Times New Roman" w:hAnsi="Times New Roman" w:cs="Times New Roman"/>
          <w:i/>
          <w:iCs/>
          <w:sz w:val="24"/>
          <w:szCs w:val="24"/>
        </w:rPr>
        <w:t>.</w:t>
      </w:r>
    </w:p>
    <w:p w:rsidR="00F336AA" w:rsidRPr="00F336AA" w:rsidRDefault="00F336AA" w:rsidP="00F336AA">
      <w:pPr>
        <w:autoSpaceDE w:val="0"/>
        <w:autoSpaceDN w:val="0"/>
        <w:adjustRightInd w:val="0"/>
        <w:spacing w:line="480" w:lineRule="auto"/>
        <w:rPr>
          <w:rFonts w:ascii="Times New Roman" w:eastAsia="Times New Roman" w:hAnsi="Times New Roman" w:cs="Times New Roman"/>
          <w:sz w:val="24"/>
          <w:szCs w:val="24"/>
        </w:rPr>
      </w:pPr>
      <w:r w:rsidRPr="00F336AA">
        <w:rPr>
          <w:rFonts w:ascii="Times New Roman" w:eastAsia="Times New Roman" w:hAnsi="Times New Roman" w:cs="Times New Roman"/>
          <w:i/>
          <w:iCs/>
          <w:sz w:val="24"/>
          <w:szCs w:val="24"/>
        </w:rPr>
        <w:lastRenderedPageBreak/>
        <w:t xml:space="preserve">Docket: </w:t>
      </w:r>
      <w:r w:rsidRPr="00F336AA">
        <w:rPr>
          <w:rFonts w:ascii="Times New Roman" w:eastAsia="Times New Roman" w:hAnsi="Times New Roman" w:cs="Times New Roman"/>
          <w:sz w:val="24"/>
          <w:szCs w:val="24"/>
        </w:rPr>
        <w:t xml:space="preserve">For access to the docket to read background documents or comments received, go to </w:t>
      </w:r>
      <w:r w:rsidRPr="00F336AA">
        <w:rPr>
          <w:rFonts w:ascii="Times New Roman" w:eastAsia="Times New Roman" w:hAnsi="Times New Roman" w:cs="Times New Roman"/>
          <w:i/>
          <w:iCs/>
          <w:sz w:val="24"/>
          <w:szCs w:val="24"/>
        </w:rPr>
        <w:t xml:space="preserve">http://www.regulations.gov </w:t>
      </w:r>
      <w:r w:rsidRPr="00F336AA">
        <w:rPr>
          <w:rFonts w:ascii="Times New Roman" w:eastAsia="Times New Roman" w:hAnsi="Times New Roman" w:cs="Times New Roman"/>
          <w:sz w:val="24"/>
          <w:szCs w:val="24"/>
        </w:rPr>
        <w:t>or to the street address listed above. Follow the online instructions for accessing the docket.</w:t>
      </w:r>
    </w:p>
    <w:p w:rsidR="00F336AA" w:rsidRPr="00F336AA" w:rsidRDefault="00F336AA" w:rsidP="00F336AA">
      <w:pPr>
        <w:spacing w:line="480" w:lineRule="auto"/>
        <w:rPr>
          <w:rFonts w:ascii="Times New Roman" w:eastAsia="Times New Roman" w:hAnsi="Times New Roman" w:cs="Times New Roman"/>
          <w:sz w:val="24"/>
          <w:szCs w:val="24"/>
        </w:rPr>
      </w:pPr>
      <w:r w:rsidRPr="00F336AA">
        <w:rPr>
          <w:rFonts w:ascii="Times New Roman" w:eastAsia="Times New Roman" w:hAnsi="Times New Roman" w:cs="Times New Roman"/>
          <w:b/>
          <w:sz w:val="24"/>
          <w:szCs w:val="24"/>
        </w:rPr>
        <w:t>FOR FURTHER INFORMATION CONTACT:</w:t>
      </w:r>
      <w:r w:rsidRPr="00F336AA">
        <w:rPr>
          <w:rFonts w:ascii="Times New Roman" w:eastAsia="Times New Roman" w:hAnsi="Times New Roman" w:cs="Times New Roman"/>
          <w:sz w:val="24"/>
          <w:szCs w:val="24"/>
        </w:rPr>
        <w:t xml:space="preserve">  Kimberly Graber or Blane A. Workie, Office of the Assistant General Counsel for Aviation Enforcement and Proceedings, U.S. Department of Transportation, 1200 New Jersey Ave.</w:t>
      </w:r>
      <w:r w:rsidR="0023653D" w:rsidRPr="00F336AA">
        <w:rPr>
          <w:rFonts w:ascii="Times New Roman" w:eastAsia="Times New Roman" w:hAnsi="Times New Roman" w:cs="Times New Roman"/>
          <w:sz w:val="24"/>
          <w:szCs w:val="24"/>
        </w:rPr>
        <w:t xml:space="preserve"> </w:t>
      </w:r>
      <w:r w:rsidR="0023653D">
        <w:rPr>
          <w:rFonts w:ascii="Times New Roman" w:eastAsia="Times New Roman" w:hAnsi="Times New Roman" w:cs="Times New Roman"/>
          <w:sz w:val="24"/>
          <w:szCs w:val="24"/>
        </w:rPr>
        <w:t>S</w:t>
      </w:r>
      <w:r w:rsidRPr="00F336AA">
        <w:rPr>
          <w:rFonts w:ascii="Times New Roman" w:eastAsia="Times New Roman" w:hAnsi="Times New Roman" w:cs="Times New Roman"/>
          <w:sz w:val="24"/>
          <w:szCs w:val="24"/>
        </w:rPr>
        <w:t xml:space="preserve">E, Washington, DC 20590, 202–366–9342 (phone), </w:t>
      </w:r>
      <w:r w:rsidRPr="00F336AA">
        <w:rPr>
          <w:rFonts w:ascii="Times New Roman" w:eastAsia="Times New Roman" w:hAnsi="Times New Roman" w:cs="Times New Roman"/>
          <w:color w:val="0000FF"/>
          <w:sz w:val="24"/>
          <w:szCs w:val="24"/>
          <w:u w:val="single"/>
        </w:rPr>
        <w:t>kimberly.graber@dot.gov</w:t>
      </w:r>
      <w:r w:rsidRPr="00F336AA">
        <w:rPr>
          <w:rFonts w:ascii="Times New Roman" w:eastAsia="Times New Roman" w:hAnsi="Times New Roman" w:cs="Times New Roman"/>
          <w:sz w:val="24"/>
          <w:szCs w:val="24"/>
        </w:rPr>
        <w:t xml:space="preserve"> or </w:t>
      </w:r>
      <w:r w:rsidRPr="00F336AA">
        <w:rPr>
          <w:rFonts w:ascii="Times New Roman" w:eastAsia="Times New Roman" w:hAnsi="Times New Roman" w:cs="Times New Roman"/>
          <w:color w:val="0000FF"/>
          <w:sz w:val="24"/>
          <w:szCs w:val="24"/>
          <w:u w:val="single"/>
        </w:rPr>
        <w:t>blane.workie@dot.gov</w:t>
      </w:r>
      <w:r w:rsidRPr="00F336AA">
        <w:rPr>
          <w:rFonts w:ascii="Times New Roman" w:eastAsia="Times New Roman" w:hAnsi="Times New Roman" w:cs="Times New Roman"/>
          <w:sz w:val="24"/>
          <w:szCs w:val="24"/>
        </w:rPr>
        <w:t xml:space="preserve"> (e-mail).  </w:t>
      </w:r>
    </w:p>
    <w:p w:rsidR="00C249A3" w:rsidRDefault="0036462C" w:rsidP="002A676C">
      <w:pPr>
        <w:spacing w:line="480" w:lineRule="auto"/>
        <w:rPr>
          <w:rFonts w:ascii="Times New Roman" w:hAnsi="Times New Roman" w:cs="Times New Roman"/>
          <w:b/>
          <w:sz w:val="24"/>
          <w:szCs w:val="24"/>
        </w:rPr>
      </w:pPr>
      <w:r w:rsidRPr="0036462C">
        <w:rPr>
          <w:rFonts w:ascii="Times New Roman" w:hAnsi="Times New Roman" w:cs="Times New Roman"/>
          <w:b/>
          <w:bCs/>
          <w:sz w:val="24"/>
          <w:szCs w:val="24"/>
        </w:rPr>
        <w:t>SUPPLEMENTARY INFORMATION:</w:t>
      </w:r>
    </w:p>
    <w:p w:rsidR="00D20EA5" w:rsidRPr="00EF71BE" w:rsidRDefault="00D20EA5" w:rsidP="00D20EA5">
      <w:pPr>
        <w:spacing w:line="480" w:lineRule="auto"/>
        <w:rPr>
          <w:rFonts w:ascii="Times New Roman" w:hAnsi="Times New Roman" w:cs="Times New Roman"/>
          <w:i/>
          <w:iCs/>
          <w:sz w:val="24"/>
          <w:szCs w:val="24"/>
        </w:rPr>
      </w:pPr>
      <w:r w:rsidRPr="00D20EA5">
        <w:rPr>
          <w:rFonts w:ascii="Times New Roman" w:hAnsi="Times New Roman" w:cs="Times New Roman"/>
          <w:i/>
          <w:sz w:val="24"/>
          <w:szCs w:val="24"/>
        </w:rPr>
        <w:t>Background</w:t>
      </w:r>
    </w:p>
    <w:p w:rsidR="00057161" w:rsidRDefault="001F225E" w:rsidP="000779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2C2593">
        <w:rPr>
          <w:rFonts w:ascii="Times New Roman" w:hAnsi="Times New Roman" w:cs="Times New Roman"/>
          <w:sz w:val="24"/>
          <w:szCs w:val="24"/>
        </w:rPr>
        <w:t>Notice of Proposed Rulemaking</w:t>
      </w:r>
      <w:r w:rsidR="00037BF4">
        <w:rPr>
          <w:rFonts w:ascii="Times New Roman" w:hAnsi="Times New Roman" w:cs="Times New Roman"/>
          <w:sz w:val="24"/>
          <w:szCs w:val="24"/>
        </w:rPr>
        <w:t>,</w:t>
      </w:r>
      <w:r w:rsidR="002C2593">
        <w:rPr>
          <w:rFonts w:ascii="Times New Roman" w:hAnsi="Times New Roman" w:cs="Times New Roman"/>
          <w:sz w:val="24"/>
          <w:szCs w:val="24"/>
        </w:rPr>
        <w:t xml:space="preserve"> titled </w:t>
      </w:r>
      <w:r w:rsidR="002C2593" w:rsidRPr="00C249A3">
        <w:rPr>
          <w:rFonts w:ascii="Times New Roman" w:hAnsi="Times New Roman" w:cs="Times New Roman"/>
          <w:sz w:val="24"/>
          <w:szCs w:val="24"/>
        </w:rPr>
        <w:t>Transparency of Airline Ancillary Service Fees and O</w:t>
      </w:r>
      <w:r w:rsidR="002C2593">
        <w:rPr>
          <w:rFonts w:ascii="Times New Roman" w:hAnsi="Times New Roman" w:cs="Times New Roman"/>
          <w:sz w:val="24"/>
          <w:szCs w:val="24"/>
        </w:rPr>
        <w:t>ther Consumer Protection Issues, Docket No. DOT-OST-2014-0056</w:t>
      </w:r>
      <w:r w:rsidR="00EE1189">
        <w:rPr>
          <w:rFonts w:ascii="Times New Roman" w:hAnsi="Times New Roman" w:cs="Times New Roman"/>
          <w:sz w:val="24"/>
          <w:szCs w:val="24"/>
        </w:rPr>
        <w:t>, 79 FR 29970, May 23, 2014</w:t>
      </w:r>
      <w:r w:rsidR="002C2593">
        <w:rPr>
          <w:rFonts w:ascii="Times New Roman" w:hAnsi="Times New Roman" w:cs="Times New Roman"/>
          <w:sz w:val="24"/>
          <w:szCs w:val="24"/>
        </w:rPr>
        <w:t xml:space="preserve"> (Consumer Protection NPRM)</w:t>
      </w:r>
      <w:r w:rsidR="00037BF4">
        <w:rPr>
          <w:rFonts w:ascii="Times New Roman" w:hAnsi="Times New Roman" w:cs="Times New Roman"/>
          <w:sz w:val="24"/>
          <w:szCs w:val="24"/>
        </w:rPr>
        <w:t>,</w:t>
      </w:r>
      <w:r>
        <w:rPr>
          <w:rFonts w:ascii="Times New Roman" w:hAnsi="Times New Roman" w:cs="Times New Roman"/>
          <w:sz w:val="24"/>
          <w:szCs w:val="24"/>
        </w:rPr>
        <w:t xml:space="preserve"> </w:t>
      </w:r>
      <w:r w:rsidR="002C2593">
        <w:rPr>
          <w:rFonts w:ascii="Times New Roman" w:hAnsi="Times New Roman" w:cs="Times New Roman"/>
          <w:sz w:val="24"/>
          <w:szCs w:val="24"/>
        </w:rPr>
        <w:t>contained a number of proposals to enhance consumer protections, including a proposal to require the disclosure of certain airline ancillary service fees.  This proposed disclosure requirement was one of the more controversial provisions of the rulemaking and generated significant comment</w:t>
      </w:r>
      <w:r>
        <w:rPr>
          <w:rFonts w:ascii="Times New Roman" w:hAnsi="Times New Roman" w:cs="Times New Roman"/>
          <w:sz w:val="24"/>
          <w:szCs w:val="24"/>
        </w:rPr>
        <w:t>s</w:t>
      </w:r>
      <w:r w:rsidR="002C2593">
        <w:rPr>
          <w:rFonts w:ascii="Times New Roman" w:hAnsi="Times New Roman" w:cs="Times New Roman"/>
          <w:sz w:val="24"/>
          <w:szCs w:val="24"/>
        </w:rPr>
        <w:t xml:space="preserve"> from consumers</w:t>
      </w:r>
      <w:r>
        <w:rPr>
          <w:rFonts w:ascii="Times New Roman" w:hAnsi="Times New Roman" w:cs="Times New Roman"/>
          <w:sz w:val="24"/>
          <w:szCs w:val="24"/>
        </w:rPr>
        <w:t>, airlines, ticket agents and other interested parties</w:t>
      </w:r>
      <w:r w:rsidR="002C2593">
        <w:rPr>
          <w:rFonts w:ascii="Times New Roman" w:hAnsi="Times New Roman" w:cs="Times New Roman"/>
          <w:sz w:val="24"/>
          <w:szCs w:val="24"/>
        </w:rPr>
        <w:t xml:space="preserve">.  </w:t>
      </w:r>
      <w:r w:rsidR="00AA2B94">
        <w:rPr>
          <w:rFonts w:ascii="Times New Roman" w:hAnsi="Times New Roman" w:cs="Times New Roman"/>
          <w:sz w:val="24"/>
          <w:szCs w:val="24"/>
        </w:rPr>
        <w:t>In light of the comments on this issue, the Department is issuing this SNPRM</w:t>
      </w:r>
      <w:r w:rsidR="000E02A8">
        <w:rPr>
          <w:rFonts w:ascii="Times New Roman" w:hAnsi="Times New Roman" w:cs="Times New Roman"/>
          <w:sz w:val="24"/>
          <w:szCs w:val="24"/>
        </w:rPr>
        <w:t>,</w:t>
      </w:r>
      <w:r w:rsidR="00AA2B94">
        <w:rPr>
          <w:rFonts w:ascii="Times New Roman" w:hAnsi="Times New Roman" w:cs="Times New Roman"/>
          <w:sz w:val="24"/>
          <w:szCs w:val="24"/>
        </w:rPr>
        <w:t xml:space="preserve"> which </w:t>
      </w:r>
      <w:r w:rsidR="00D20EA5">
        <w:rPr>
          <w:rFonts w:ascii="Times New Roman" w:hAnsi="Times New Roman" w:cs="Times New Roman"/>
          <w:sz w:val="24"/>
          <w:szCs w:val="24"/>
        </w:rPr>
        <w:t xml:space="preserve">focuses solely on the issue of transparency of certain ancillary service fees.  </w:t>
      </w:r>
      <w:r w:rsidR="00057161">
        <w:rPr>
          <w:rFonts w:ascii="Times New Roman" w:hAnsi="Times New Roman" w:cs="Times New Roman"/>
          <w:sz w:val="24"/>
          <w:szCs w:val="24"/>
        </w:rPr>
        <w:t xml:space="preserve">The other issues in the </w:t>
      </w:r>
      <w:r w:rsidR="00DA7093">
        <w:rPr>
          <w:rFonts w:ascii="Times New Roman" w:hAnsi="Times New Roman" w:cs="Times New Roman"/>
          <w:sz w:val="24"/>
          <w:szCs w:val="24"/>
        </w:rPr>
        <w:t xml:space="preserve">2014 </w:t>
      </w:r>
      <w:r w:rsidR="00057161">
        <w:rPr>
          <w:rFonts w:ascii="Times New Roman" w:hAnsi="Times New Roman" w:cs="Times New Roman"/>
          <w:sz w:val="24"/>
          <w:szCs w:val="24"/>
        </w:rPr>
        <w:t xml:space="preserve">NPRM are being addressed separately.  </w:t>
      </w:r>
      <w:r w:rsidR="009467D5">
        <w:rPr>
          <w:rFonts w:ascii="Times New Roman" w:hAnsi="Times New Roman" w:cs="Times New Roman"/>
          <w:sz w:val="24"/>
          <w:szCs w:val="24"/>
        </w:rPr>
        <w:t xml:space="preserve">See RIN 2105-AE11, Enhancing Airline Passenger Protections III; and </w:t>
      </w:r>
      <w:r w:rsidR="009467D5" w:rsidRPr="008B790A">
        <w:rPr>
          <w:rFonts w:ascii="Times New Roman" w:hAnsi="Times New Roman" w:cs="Times New Roman"/>
          <w:sz w:val="24"/>
          <w:szCs w:val="24"/>
        </w:rPr>
        <w:t xml:space="preserve">RIN </w:t>
      </w:r>
      <w:r w:rsidRPr="008B790A">
        <w:rPr>
          <w:rFonts w:ascii="Times New Roman" w:hAnsi="Times New Roman" w:cs="Times New Roman"/>
          <w:sz w:val="24"/>
          <w:szCs w:val="24"/>
        </w:rPr>
        <w:t>2105-AE</w:t>
      </w:r>
      <w:r w:rsidR="00436CB8" w:rsidRPr="008B790A">
        <w:rPr>
          <w:rFonts w:ascii="Times New Roman" w:hAnsi="Times New Roman" w:cs="Times New Roman"/>
          <w:sz w:val="24"/>
          <w:szCs w:val="24"/>
        </w:rPr>
        <w:t>57</w:t>
      </w:r>
      <w:r>
        <w:rPr>
          <w:rFonts w:ascii="Times New Roman" w:hAnsi="Times New Roman" w:cs="Times New Roman"/>
          <w:sz w:val="24"/>
          <w:szCs w:val="24"/>
        </w:rPr>
        <w:t>,</w:t>
      </w:r>
      <w:r w:rsidR="009467D5">
        <w:rPr>
          <w:rFonts w:ascii="Times New Roman" w:hAnsi="Times New Roman" w:cs="Times New Roman"/>
          <w:sz w:val="24"/>
          <w:szCs w:val="24"/>
        </w:rPr>
        <w:t xml:space="preserve"> Enhancing Airline Passenger Protections IV. </w:t>
      </w:r>
    </w:p>
    <w:p w:rsidR="0036462C" w:rsidRPr="00AA2B94" w:rsidRDefault="00A62A23" w:rsidP="00057161">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t xml:space="preserve">In this SNPRM, the Department proposes </w:t>
      </w:r>
      <w:r w:rsidR="00057161">
        <w:rPr>
          <w:rFonts w:ascii="Times New Roman" w:hAnsi="Times New Roman" w:cs="Times New Roman"/>
          <w:sz w:val="24"/>
          <w:szCs w:val="24"/>
        </w:rPr>
        <w:t xml:space="preserve">to require disclosure </w:t>
      </w:r>
      <w:r w:rsidR="001F225E">
        <w:rPr>
          <w:rFonts w:ascii="Times New Roman" w:hAnsi="Times New Roman" w:cs="Times New Roman"/>
          <w:sz w:val="24"/>
          <w:szCs w:val="24"/>
        </w:rPr>
        <w:t xml:space="preserve">at all points of sale </w:t>
      </w:r>
      <w:r w:rsidR="00057161">
        <w:rPr>
          <w:rFonts w:ascii="Times New Roman" w:hAnsi="Times New Roman" w:cs="Times New Roman"/>
          <w:sz w:val="24"/>
          <w:szCs w:val="24"/>
        </w:rPr>
        <w:t xml:space="preserve">of </w:t>
      </w:r>
      <w:r w:rsidR="001F225E">
        <w:rPr>
          <w:rFonts w:ascii="Times New Roman" w:hAnsi="Times New Roman" w:cs="Times New Roman"/>
          <w:sz w:val="24"/>
          <w:szCs w:val="24"/>
        </w:rPr>
        <w:t xml:space="preserve">the </w:t>
      </w:r>
      <w:r w:rsidR="00DA7093">
        <w:rPr>
          <w:rFonts w:ascii="Times New Roman" w:hAnsi="Times New Roman" w:cs="Times New Roman"/>
          <w:sz w:val="24"/>
          <w:szCs w:val="24"/>
        </w:rPr>
        <w:t xml:space="preserve">customer-specific </w:t>
      </w:r>
      <w:r w:rsidR="001F225E">
        <w:rPr>
          <w:rFonts w:ascii="Times New Roman" w:hAnsi="Times New Roman" w:cs="Times New Roman"/>
          <w:sz w:val="24"/>
          <w:szCs w:val="24"/>
        </w:rPr>
        <w:t xml:space="preserve">fees </w:t>
      </w:r>
      <w:r w:rsidR="007112BD">
        <w:rPr>
          <w:rFonts w:ascii="Times New Roman" w:hAnsi="Times New Roman" w:cs="Times New Roman"/>
          <w:sz w:val="24"/>
          <w:szCs w:val="24"/>
        </w:rPr>
        <w:t xml:space="preserve">for first and second checked bag and carry-on bag but </w:t>
      </w:r>
      <w:r w:rsidR="00AA6A55">
        <w:rPr>
          <w:rFonts w:ascii="Times New Roman" w:hAnsi="Times New Roman" w:cs="Times New Roman"/>
          <w:sz w:val="24"/>
          <w:szCs w:val="24"/>
        </w:rPr>
        <w:t xml:space="preserve">does </w:t>
      </w:r>
      <w:r w:rsidR="00057161">
        <w:rPr>
          <w:rFonts w:ascii="Times New Roman" w:hAnsi="Times New Roman" w:cs="Times New Roman"/>
          <w:sz w:val="24"/>
          <w:szCs w:val="24"/>
        </w:rPr>
        <w:t>not propos</w:t>
      </w:r>
      <w:r w:rsidR="00AA6A55">
        <w:rPr>
          <w:rFonts w:ascii="Times New Roman" w:hAnsi="Times New Roman" w:cs="Times New Roman"/>
          <w:sz w:val="24"/>
          <w:szCs w:val="24"/>
        </w:rPr>
        <w:t xml:space="preserve">e </w:t>
      </w:r>
      <w:r w:rsidR="00057161">
        <w:rPr>
          <w:rFonts w:ascii="Times New Roman" w:hAnsi="Times New Roman" w:cs="Times New Roman"/>
          <w:sz w:val="24"/>
          <w:szCs w:val="24"/>
        </w:rPr>
        <w:t>to require</w:t>
      </w:r>
      <w:r w:rsidR="00E634FD">
        <w:rPr>
          <w:rFonts w:ascii="Times New Roman" w:hAnsi="Times New Roman" w:cs="Times New Roman"/>
          <w:sz w:val="24"/>
          <w:szCs w:val="24"/>
        </w:rPr>
        <w:t xml:space="preserve"> </w:t>
      </w:r>
      <w:r w:rsidR="001F225E">
        <w:rPr>
          <w:rFonts w:ascii="Times New Roman" w:hAnsi="Times New Roman" w:cs="Times New Roman"/>
          <w:sz w:val="24"/>
          <w:szCs w:val="24"/>
        </w:rPr>
        <w:t xml:space="preserve">disclosure of the fee </w:t>
      </w:r>
      <w:r w:rsidR="00E634FD">
        <w:rPr>
          <w:rFonts w:ascii="Times New Roman" w:hAnsi="Times New Roman" w:cs="Times New Roman"/>
          <w:sz w:val="24"/>
          <w:szCs w:val="24"/>
        </w:rPr>
        <w:t>for</w:t>
      </w:r>
      <w:r w:rsidR="00057161">
        <w:rPr>
          <w:rFonts w:ascii="Times New Roman" w:hAnsi="Times New Roman" w:cs="Times New Roman"/>
          <w:sz w:val="24"/>
          <w:szCs w:val="24"/>
        </w:rPr>
        <w:t xml:space="preserve"> advance seat assignment. </w:t>
      </w:r>
      <w:r w:rsidR="00AA6A55">
        <w:rPr>
          <w:rFonts w:ascii="Times New Roman" w:hAnsi="Times New Roman" w:cs="Times New Roman"/>
          <w:sz w:val="24"/>
          <w:szCs w:val="24"/>
        </w:rPr>
        <w:t xml:space="preserve"> In addition, the Department proposes </w:t>
      </w:r>
      <w:r w:rsidR="00AA6A55">
        <w:rPr>
          <w:rFonts w:ascii="Times New Roman" w:hAnsi="Times New Roman" w:cs="Times New Roman"/>
          <w:sz w:val="24"/>
          <w:szCs w:val="24"/>
        </w:rPr>
        <w:lastRenderedPageBreak/>
        <w:t xml:space="preserve">to require carriers to provide certain </w:t>
      </w:r>
      <w:r w:rsidR="007112BD">
        <w:rPr>
          <w:rFonts w:ascii="Times New Roman" w:hAnsi="Times New Roman" w:cs="Times New Roman"/>
          <w:sz w:val="24"/>
          <w:szCs w:val="24"/>
        </w:rPr>
        <w:t xml:space="preserve">baggage </w:t>
      </w:r>
      <w:r w:rsidR="00AA6A55">
        <w:rPr>
          <w:rFonts w:ascii="Times New Roman" w:hAnsi="Times New Roman" w:cs="Times New Roman"/>
          <w:sz w:val="24"/>
          <w:szCs w:val="24"/>
        </w:rPr>
        <w:t xml:space="preserve">fee information to ticket agents so that both carriers and ticket agents would be able to provide </w:t>
      </w:r>
      <w:r w:rsidR="007112BD">
        <w:rPr>
          <w:rFonts w:ascii="Times New Roman" w:hAnsi="Times New Roman" w:cs="Times New Roman"/>
          <w:sz w:val="24"/>
          <w:szCs w:val="24"/>
        </w:rPr>
        <w:t>customer-</w:t>
      </w:r>
      <w:r w:rsidR="00AA6A55">
        <w:rPr>
          <w:rFonts w:ascii="Times New Roman" w:hAnsi="Times New Roman" w:cs="Times New Roman"/>
          <w:sz w:val="24"/>
          <w:szCs w:val="24"/>
        </w:rPr>
        <w:t xml:space="preserve">specific baggage fee information to consumers.  </w:t>
      </w:r>
      <w:r w:rsidR="00AA2B94" w:rsidRPr="00AA2B94">
        <w:rPr>
          <w:rFonts w:ascii="Times New Roman" w:hAnsi="Times New Roman" w:cs="Times New Roman"/>
          <w:iCs/>
          <w:sz w:val="24"/>
          <w:szCs w:val="24"/>
        </w:rPr>
        <w:t xml:space="preserve">We invite all interested parties to comment on the proposals set forth in this notice. </w:t>
      </w:r>
      <w:r w:rsidR="00057161">
        <w:rPr>
          <w:rFonts w:ascii="Times New Roman" w:hAnsi="Times New Roman" w:cs="Times New Roman"/>
          <w:iCs/>
          <w:sz w:val="24"/>
          <w:szCs w:val="24"/>
        </w:rPr>
        <w:t xml:space="preserve"> </w:t>
      </w:r>
      <w:r w:rsidR="00AA2B94" w:rsidRPr="00AA2B94">
        <w:rPr>
          <w:rFonts w:ascii="Times New Roman" w:hAnsi="Times New Roman" w:cs="Times New Roman"/>
          <w:iCs/>
          <w:sz w:val="24"/>
          <w:szCs w:val="24"/>
        </w:rPr>
        <w:t>Our final action will be based on comments and supporting evidence from the public filed in this docket, and on our own analysis and regulatory evaluation.</w:t>
      </w:r>
    </w:p>
    <w:p w:rsidR="003114C7" w:rsidRPr="00EF71BE" w:rsidRDefault="003114C7" w:rsidP="00EF71BE">
      <w:pPr>
        <w:spacing w:line="480" w:lineRule="auto"/>
        <w:rPr>
          <w:rFonts w:ascii="Times New Roman" w:hAnsi="Times New Roman" w:cs="Times New Roman"/>
          <w:sz w:val="24"/>
          <w:szCs w:val="24"/>
          <w:u w:val="single"/>
        </w:rPr>
      </w:pPr>
      <w:r w:rsidRPr="00EF71BE">
        <w:rPr>
          <w:rFonts w:ascii="Times New Roman" w:hAnsi="Times New Roman" w:cs="Times New Roman"/>
          <w:sz w:val="24"/>
          <w:szCs w:val="24"/>
          <w:u w:val="single"/>
        </w:rPr>
        <w:t>A. Need for Rulemaking and Legal Authority</w:t>
      </w:r>
    </w:p>
    <w:p w:rsidR="003114C7" w:rsidRPr="00EF71BE" w:rsidRDefault="003114C7" w:rsidP="00EF71BE">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 xml:space="preserve">The NPRM:  </w:t>
      </w:r>
      <w:r w:rsidRPr="00EF71BE">
        <w:rPr>
          <w:rFonts w:ascii="Times New Roman" w:hAnsi="Times New Roman" w:cs="Times New Roman"/>
          <w:sz w:val="24"/>
          <w:szCs w:val="24"/>
        </w:rPr>
        <w:t>In the</w:t>
      </w:r>
      <w:r w:rsidRPr="00EF71BE">
        <w:rPr>
          <w:rFonts w:ascii="Times New Roman" w:hAnsi="Times New Roman" w:cs="Times New Roman"/>
          <w:i/>
          <w:sz w:val="24"/>
          <w:szCs w:val="24"/>
        </w:rPr>
        <w:t xml:space="preserve"> </w:t>
      </w:r>
      <w:r w:rsidRPr="00EF71BE">
        <w:rPr>
          <w:rFonts w:ascii="Times New Roman" w:hAnsi="Times New Roman" w:cs="Times New Roman"/>
          <w:sz w:val="24"/>
          <w:szCs w:val="24"/>
        </w:rPr>
        <w:t>NPRM, the Department describe</w:t>
      </w:r>
      <w:r w:rsidR="00610FB7">
        <w:rPr>
          <w:rFonts w:ascii="Times New Roman" w:hAnsi="Times New Roman" w:cs="Times New Roman"/>
          <w:sz w:val="24"/>
          <w:szCs w:val="24"/>
        </w:rPr>
        <w:t>d</w:t>
      </w:r>
      <w:r w:rsidRPr="00EF71BE">
        <w:rPr>
          <w:rFonts w:ascii="Times New Roman" w:hAnsi="Times New Roman" w:cs="Times New Roman"/>
          <w:sz w:val="24"/>
          <w:szCs w:val="24"/>
        </w:rPr>
        <w:t xml:space="preserve"> the problem identified by consumers and consumer advocacy groups of the lack of transparency of ancillary service fees in air transportation pricing.  That is, not being able to determine the true cost of travel due to the lack of information regarding </w:t>
      </w:r>
      <w:r w:rsidR="005553D8">
        <w:rPr>
          <w:rFonts w:ascii="Times New Roman" w:hAnsi="Times New Roman" w:cs="Times New Roman"/>
          <w:sz w:val="24"/>
          <w:szCs w:val="24"/>
        </w:rPr>
        <w:t xml:space="preserve">certain </w:t>
      </w:r>
      <w:r w:rsidRPr="00EF71BE">
        <w:rPr>
          <w:rFonts w:ascii="Times New Roman" w:hAnsi="Times New Roman" w:cs="Times New Roman"/>
          <w:sz w:val="24"/>
          <w:szCs w:val="24"/>
        </w:rPr>
        <w:t>ancillary service fees.  This lack of transparency of fees for unbundled</w:t>
      </w:r>
      <w:r w:rsidR="000B468E">
        <w:rPr>
          <w:rFonts w:ascii="Times New Roman" w:hAnsi="Times New Roman" w:cs="Times New Roman"/>
          <w:sz w:val="24"/>
          <w:szCs w:val="24"/>
        </w:rPr>
        <w:t xml:space="preserve"> </w:t>
      </w:r>
      <w:r w:rsidRPr="00EF71BE">
        <w:rPr>
          <w:rFonts w:ascii="Times New Roman" w:hAnsi="Times New Roman" w:cs="Times New Roman"/>
          <w:sz w:val="24"/>
          <w:szCs w:val="24"/>
        </w:rPr>
        <w:t xml:space="preserve">services </w:t>
      </w:r>
      <w:r w:rsidR="005553D8">
        <w:rPr>
          <w:rFonts w:ascii="Times New Roman" w:hAnsi="Times New Roman" w:cs="Times New Roman"/>
          <w:sz w:val="24"/>
          <w:szCs w:val="24"/>
        </w:rPr>
        <w:t xml:space="preserve">(i.e., services that historically </w:t>
      </w:r>
      <w:r w:rsidR="0087361D">
        <w:rPr>
          <w:rFonts w:ascii="Times New Roman" w:hAnsi="Times New Roman" w:cs="Times New Roman"/>
          <w:sz w:val="24"/>
          <w:szCs w:val="24"/>
        </w:rPr>
        <w:t>had been included</w:t>
      </w:r>
      <w:r w:rsidR="00DA5A1C">
        <w:rPr>
          <w:rFonts w:ascii="Times New Roman" w:hAnsi="Times New Roman" w:cs="Times New Roman"/>
          <w:sz w:val="24"/>
          <w:szCs w:val="24"/>
        </w:rPr>
        <w:t xml:space="preserve"> </w:t>
      </w:r>
      <w:r w:rsidR="0087361D">
        <w:rPr>
          <w:rFonts w:ascii="Times New Roman" w:hAnsi="Times New Roman" w:cs="Times New Roman"/>
          <w:sz w:val="24"/>
          <w:szCs w:val="24"/>
        </w:rPr>
        <w:t xml:space="preserve">in </w:t>
      </w:r>
      <w:r w:rsidR="005553D8">
        <w:rPr>
          <w:rFonts w:ascii="Times New Roman" w:hAnsi="Times New Roman" w:cs="Times New Roman"/>
          <w:sz w:val="24"/>
          <w:szCs w:val="24"/>
        </w:rPr>
        <w:t>the air fare</w:t>
      </w:r>
      <w:r w:rsidR="0087361D">
        <w:rPr>
          <w:rFonts w:ascii="Times New Roman" w:hAnsi="Times New Roman" w:cs="Times New Roman"/>
          <w:sz w:val="24"/>
          <w:szCs w:val="24"/>
        </w:rPr>
        <w:t xml:space="preserve"> but for which many carriers now charge a separate fee</w:t>
      </w:r>
      <w:r w:rsidR="005E7987">
        <w:rPr>
          <w:rFonts w:ascii="Times New Roman" w:hAnsi="Times New Roman" w:cs="Times New Roman"/>
          <w:sz w:val="24"/>
          <w:szCs w:val="24"/>
        </w:rPr>
        <w:t xml:space="preserve"> </w:t>
      </w:r>
      <w:r w:rsidRPr="00EF71BE">
        <w:rPr>
          <w:rFonts w:ascii="Times New Roman" w:hAnsi="Times New Roman" w:cs="Times New Roman"/>
          <w:sz w:val="24"/>
          <w:szCs w:val="24"/>
        </w:rPr>
        <w:t xml:space="preserve">is particularly notable when consumers are attempting to purchase air transportation through a ticket agent rather than directly from the carrier but it occurs </w:t>
      </w:r>
      <w:r w:rsidR="0000273F" w:rsidRPr="00EF71BE">
        <w:rPr>
          <w:rFonts w:ascii="Times New Roman" w:hAnsi="Times New Roman" w:cs="Times New Roman"/>
          <w:sz w:val="24"/>
          <w:szCs w:val="24"/>
        </w:rPr>
        <w:t xml:space="preserve">at </w:t>
      </w:r>
      <w:r w:rsidRPr="00EF71BE">
        <w:rPr>
          <w:rFonts w:ascii="Times New Roman" w:hAnsi="Times New Roman" w:cs="Times New Roman"/>
          <w:sz w:val="24"/>
          <w:szCs w:val="24"/>
        </w:rPr>
        <w:t xml:space="preserve">both ticket agent and airline </w:t>
      </w:r>
      <w:r w:rsidR="0000273F" w:rsidRPr="00EF71BE">
        <w:rPr>
          <w:rFonts w:ascii="Times New Roman" w:hAnsi="Times New Roman" w:cs="Times New Roman"/>
          <w:sz w:val="24"/>
          <w:szCs w:val="24"/>
        </w:rPr>
        <w:t>outlets</w:t>
      </w:r>
      <w:r w:rsidRPr="00EF71BE">
        <w:rPr>
          <w:rFonts w:ascii="Times New Roman" w:hAnsi="Times New Roman" w:cs="Times New Roman"/>
          <w:sz w:val="24"/>
          <w:szCs w:val="24"/>
        </w:rPr>
        <w:t xml:space="preserve">.  Corporate travel agents have also complained about the lack of access to ancillary service fee information.  </w:t>
      </w:r>
    </w:p>
    <w:p w:rsidR="003114C7" w:rsidRPr="00EF71BE" w:rsidRDefault="00765C1D" w:rsidP="00EE0E10">
      <w:pPr>
        <w:spacing w:line="480" w:lineRule="auto"/>
        <w:ind w:firstLine="720"/>
        <w:rPr>
          <w:rFonts w:ascii="Times New Roman" w:hAnsi="Times New Roman" w:cs="Times New Roman"/>
          <w:sz w:val="24"/>
          <w:szCs w:val="24"/>
        </w:rPr>
      </w:pPr>
      <w:r>
        <w:rPr>
          <w:rFonts w:ascii="Times New Roman" w:hAnsi="Times New Roman" w:cs="Times New Roman"/>
          <w:sz w:val="24"/>
          <w:szCs w:val="24"/>
        </w:rPr>
        <w:t>Online travel agencies (OTAs)</w:t>
      </w:r>
      <w:r w:rsidR="00BE65B4">
        <w:rPr>
          <w:rFonts w:ascii="Times New Roman" w:hAnsi="Times New Roman" w:cs="Times New Roman"/>
          <w:sz w:val="24"/>
          <w:szCs w:val="24"/>
        </w:rPr>
        <w:t>,</w:t>
      </w:r>
      <w:r w:rsidR="0016776A">
        <w:rPr>
          <w:rFonts w:ascii="Times New Roman" w:hAnsi="Times New Roman" w:cs="Times New Roman"/>
          <w:sz w:val="24"/>
          <w:szCs w:val="24"/>
        </w:rPr>
        <w:t xml:space="preserve"> metasearch</w:t>
      </w:r>
      <w:r>
        <w:rPr>
          <w:rFonts w:ascii="Times New Roman" w:hAnsi="Times New Roman" w:cs="Times New Roman"/>
          <w:sz w:val="24"/>
          <w:szCs w:val="24"/>
        </w:rPr>
        <w:t xml:space="preserve"> sites</w:t>
      </w:r>
      <w:r w:rsidR="00BE65B4">
        <w:rPr>
          <w:rFonts w:ascii="Times New Roman" w:hAnsi="Times New Roman" w:cs="Times New Roman"/>
          <w:sz w:val="24"/>
          <w:szCs w:val="24"/>
        </w:rPr>
        <w:t xml:space="preserve">, </w:t>
      </w:r>
      <w:r w:rsidR="000B468E">
        <w:rPr>
          <w:rFonts w:ascii="Times New Roman" w:hAnsi="Times New Roman" w:cs="Times New Roman"/>
          <w:color w:val="333333"/>
          <w:sz w:val="24"/>
          <w:szCs w:val="24"/>
          <w:shd w:val="clear" w:color="auto" w:fill="FFFFFF"/>
        </w:rPr>
        <w:t>“</w:t>
      </w:r>
      <w:r w:rsidR="00BE65B4">
        <w:rPr>
          <w:rFonts w:ascii="Times New Roman" w:hAnsi="Times New Roman" w:cs="Times New Roman"/>
          <w:color w:val="333333"/>
          <w:sz w:val="24"/>
          <w:szCs w:val="24"/>
          <w:shd w:val="clear" w:color="auto" w:fill="FFFFFF"/>
        </w:rPr>
        <w:t>traditional</w:t>
      </w:r>
      <w:r w:rsidR="000B468E">
        <w:rPr>
          <w:rFonts w:ascii="Times New Roman" w:hAnsi="Times New Roman" w:cs="Times New Roman"/>
          <w:color w:val="333333"/>
          <w:sz w:val="24"/>
          <w:szCs w:val="24"/>
          <w:shd w:val="clear" w:color="auto" w:fill="FFFFFF"/>
        </w:rPr>
        <w:t>”</w:t>
      </w:r>
      <w:r w:rsidR="00BE65B4">
        <w:rPr>
          <w:rFonts w:ascii="Times New Roman" w:hAnsi="Times New Roman" w:cs="Times New Roman"/>
          <w:color w:val="333333"/>
          <w:sz w:val="24"/>
          <w:szCs w:val="24"/>
          <w:shd w:val="clear" w:color="auto" w:fill="FFFFFF"/>
        </w:rPr>
        <w:t xml:space="preserve"> travel agencies,</w:t>
      </w:r>
      <w:r w:rsidR="00BE65B4">
        <w:rPr>
          <w:rStyle w:val="apple-converted-space"/>
          <w:rFonts w:ascii="Tahoma" w:hAnsi="Tahoma" w:cs="Tahoma"/>
          <w:color w:val="333333"/>
          <w:sz w:val="21"/>
          <w:szCs w:val="21"/>
          <w:shd w:val="clear" w:color="auto" w:fill="FFFFFF"/>
        </w:rPr>
        <w:t> </w:t>
      </w:r>
      <w:r w:rsidR="00BE65B4">
        <w:rPr>
          <w:rFonts w:ascii="Times New Roman" w:hAnsi="Times New Roman" w:cs="Times New Roman"/>
          <w:sz w:val="24"/>
          <w:szCs w:val="24"/>
        </w:rPr>
        <w:t xml:space="preserve">and travel management companies </w:t>
      </w:r>
      <w:r w:rsidR="009467D5">
        <w:rPr>
          <w:rFonts w:ascii="Times New Roman" w:hAnsi="Times New Roman" w:cs="Times New Roman"/>
          <w:sz w:val="24"/>
          <w:szCs w:val="24"/>
        </w:rPr>
        <w:t xml:space="preserve">generally </w:t>
      </w:r>
      <w:r w:rsidR="003114C7" w:rsidRPr="00EF71BE">
        <w:rPr>
          <w:rFonts w:ascii="Times New Roman" w:hAnsi="Times New Roman" w:cs="Times New Roman"/>
          <w:sz w:val="24"/>
          <w:szCs w:val="24"/>
        </w:rPr>
        <w:t>obtain most of their information regarding air transportation options indirectly through Global Distribution Systems (GDSs)</w:t>
      </w:r>
      <w:r w:rsidR="00052564">
        <w:rPr>
          <w:rFonts w:ascii="Times New Roman" w:hAnsi="Times New Roman" w:cs="Times New Roman"/>
          <w:sz w:val="24"/>
          <w:szCs w:val="24"/>
        </w:rPr>
        <w:t>.</w:t>
      </w:r>
      <w:r w:rsidR="003114C7" w:rsidRPr="00EF71BE">
        <w:rPr>
          <w:rFonts w:ascii="Times New Roman" w:hAnsi="Times New Roman" w:cs="Times New Roman"/>
          <w:sz w:val="24"/>
          <w:szCs w:val="24"/>
        </w:rPr>
        <w:t xml:space="preserve"> </w:t>
      </w:r>
      <w:r w:rsidR="00052564">
        <w:rPr>
          <w:rFonts w:ascii="Times New Roman" w:hAnsi="Times New Roman" w:cs="Times New Roman"/>
          <w:sz w:val="24"/>
          <w:szCs w:val="24"/>
        </w:rPr>
        <w:t xml:space="preserve">  GDSs essentially facilitate the purchase of ticket</w:t>
      </w:r>
      <w:r w:rsidR="0013767A">
        <w:rPr>
          <w:rFonts w:ascii="Times New Roman" w:hAnsi="Times New Roman" w:cs="Times New Roman"/>
          <w:sz w:val="24"/>
          <w:szCs w:val="24"/>
        </w:rPr>
        <w:t>s</w:t>
      </w:r>
      <w:r w:rsidR="00052564">
        <w:rPr>
          <w:rFonts w:ascii="Times New Roman" w:hAnsi="Times New Roman" w:cs="Times New Roman"/>
          <w:sz w:val="24"/>
          <w:szCs w:val="24"/>
        </w:rPr>
        <w:t xml:space="preserve"> between airlines and consumer</w:t>
      </w:r>
      <w:r w:rsidR="0013767A">
        <w:rPr>
          <w:rFonts w:ascii="Times New Roman" w:hAnsi="Times New Roman" w:cs="Times New Roman"/>
          <w:sz w:val="24"/>
          <w:szCs w:val="24"/>
        </w:rPr>
        <w:t>s</w:t>
      </w:r>
      <w:r w:rsidR="00052564">
        <w:rPr>
          <w:rFonts w:ascii="Times New Roman" w:hAnsi="Times New Roman" w:cs="Times New Roman"/>
          <w:sz w:val="24"/>
          <w:szCs w:val="24"/>
        </w:rPr>
        <w:t xml:space="preserve"> through third parties</w:t>
      </w:r>
      <w:r w:rsidR="00BE65B4">
        <w:rPr>
          <w:rFonts w:ascii="Times New Roman" w:hAnsi="Times New Roman" w:cs="Times New Roman"/>
          <w:sz w:val="24"/>
          <w:szCs w:val="24"/>
        </w:rPr>
        <w:t xml:space="preserve"> but </w:t>
      </w:r>
      <w:r w:rsidR="003114C7" w:rsidRPr="00EF71BE">
        <w:rPr>
          <w:rFonts w:ascii="Times New Roman" w:hAnsi="Times New Roman" w:cs="Times New Roman"/>
          <w:sz w:val="24"/>
          <w:szCs w:val="24"/>
        </w:rPr>
        <w:t>do not have complete information regarding ancillary service fees.  As a result, when research</w:t>
      </w:r>
      <w:r w:rsidR="00BE65B4">
        <w:rPr>
          <w:rFonts w:ascii="Times New Roman" w:hAnsi="Times New Roman" w:cs="Times New Roman"/>
          <w:sz w:val="24"/>
          <w:szCs w:val="24"/>
        </w:rPr>
        <w:t>ing</w:t>
      </w:r>
      <w:r w:rsidR="003114C7" w:rsidRPr="00EF71BE">
        <w:rPr>
          <w:rFonts w:ascii="Times New Roman" w:hAnsi="Times New Roman" w:cs="Times New Roman"/>
          <w:sz w:val="24"/>
          <w:szCs w:val="24"/>
        </w:rPr>
        <w:t xml:space="preserve"> air transportation options and making decisions on whether to purchase air transportation, consumers continue to have difficulty determining the total cost of travel because the fees for basic ancillary services are not available through all sales channels.  Consumers also experience </w:t>
      </w:r>
      <w:r w:rsidR="003114C7" w:rsidRPr="00EF71BE">
        <w:rPr>
          <w:rFonts w:ascii="Times New Roman" w:hAnsi="Times New Roman" w:cs="Times New Roman"/>
          <w:sz w:val="24"/>
          <w:szCs w:val="24"/>
        </w:rPr>
        <w:lastRenderedPageBreak/>
        <w:t xml:space="preserve">difficulty on carrier websites because fees are provided on </w:t>
      </w:r>
      <w:r w:rsidR="002033F0" w:rsidRPr="00EF71BE">
        <w:rPr>
          <w:rFonts w:ascii="Times New Roman" w:hAnsi="Times New Roman" w:cs="Times New Roman"/>
          <w:sz w:val="24"/>
          <w:szCs w:val="24"/>
        </w:rPr>
        <w:t xml:space="preserve">lengthy </w:t>
      </w:r>
      <w:r w:rsidR="003114C7" w:rsidRPr="00EF71BE">
        <w:rPr>
          <w:rFonts w:ascii="Times New Roman" w:hAnsi="Times New Roman" w:cs="Times New Roman"/>
          <w:sz w:val="24"/>
          <w:szCs w:val="24"/>
        </w:rPr>
        <w:t>static lists, and many ancillary service fees are listed as a range, so consumers do not necessarily know the specific fees that apply to their travel when purchasing air transportation.</w:t>
      </w:r>
      <w:r w:rsidR="00BE65B4">
        <w:rPr>
          <w:rFonts w:ascii="Times New Roman" w:hAnsi="Times New Roman" w:cs="Times New Roman"/>
          <w:sz w:val="24"/>
          <w:szCs w:val="24"/>
        </w:rPr>
        <w:t xml:space="preserve">  </w:t>
      </w:r>
      <w:r w:rsidR="00BE65B4" w:rsidRPr="00EF71BE">
        <w:rPr>
          <w:rFonts w:ascii="Times New Roman" w:hAnsi="Times New Roman" w:cs="Times New Roman"/>
          <w:sz w:val="24"/>
          <w:szCs w:val="24"/>
        </w:rPr>
        <w:t>With respect to baggage, the existing disclosure requirements mandate specific information</w:t>
      </w:r>
      <w:r w:rsidR="0013767A">
        <w:rPr>
          <w:rFonts w:ascii="Times New Roman" w:hAnsi="Times New Roman" w:cs="Times New Roman"/>
          <w:sz w:val="24"/>
          <w:szCs w:val="24"/>
        </w:rPr>
        <w:t xml:space="preserve"> if a carrier or a ticket agent has a website accessible for ticket purchases by the general public in the U</w:t>
      </w:r>
      <w:r w:rsidR="000B468E">
        <w:rPr>
          <w:rFonts w:ascii="Times New Roman" w:hAnsi="Times New Roman" w:cs="Times New Roman"/>
          <w:sz w:val="24"/>
          <w:szCs w:val="24"/>
        </w:rPr>
        <w:t>nited States</w:t>
      </w:r>
      <w:r w:rsidR="0013767A">
        <w:rPr>
          <w:rFonts w:ascii="Times New Roman" w:hAnsi="Times New Roman" w:cs="Times New Roman"/>
          <w:sz w:val="24"/>
          <w:szCs w:val="24"/>
        </w:rPr>
        <w:t xml:space="preserve">, </w:t>
      </w:r>
      <w:r w:rsidR="00BE65B4" w:rsidRPr="00EF71BE">
        <w:rPr>
          <w:rFonts w:ascii="Times New Roman" w:hAnsi="Times New Roman" w:cs="Times New Roman"/>
          <w:sz w:val="24"/>
          <w:szCs w:val="24"/>
        </w:rPr>
        <w:t xml:space="preserve">but passengers must </w:t>
      </w:r>
      <w:r w:rsidR="009037AF">
        <w:rPr>
          <w:rFonts w:ascii="Times New Roman" w:hAnsi="Times New Roman" w:cs="Times New Roman"/>
          <w:sz w:val="24"/>
          <w:szCs w:val="24"/>
        </w:rPr>
        <w:t xml:space="preserve">frequently </w:t>
      </w:r>
      <w:r w:rsidR="00BE65B4" w:rsidRPr="00EF71BE">
        <w:rPr>
          <w:rFonts w:ascii="Times New Roman" w:hAnsi="Times New Roman" w:cs="Times New Roman"/>
          <w:sz w:val="24"/>
          <w:szCs w:val="24"/>
        </w:rPr>
        <w:t>review lengthy and complex charts to determine the exact baggage fees that apply to their air transportation</w:t>
      </w:r>
      <w:r w:rsidR="009037AF">
        <w:rPr>
          <w:rFonts w:ascii="Times New Roman" w:hAnsi="Times New Roman" w:cs="Times New Roman"/>
          <w:sz w:val="24"/>
          <w:szCs w:val="24"/>
        </w:rPr>
        <w:t xml:space="preserve"> particularly for interline or international itineraries</w:t>
      </w:r>
      <w:r w:rsidR="00BE65B4" w:rsidRPr="00EF71BE">
        <w:rPr>
          <w:rFonts w:ascii="Times New Roman" w:hAnsi="Times New Roman" w:cs="Times New Roman"/>
          <w:sz w:val="24"/>
          <w:szCs w:val="24"/>
        </w:rPr>
        <w:t xml:space="preserve">.  </w:t>
      </w:r>
    </w:p>
    <w:p w:rsidR="003114C7" w:rsidRPr="00EF71BE" w:rsidRDefault="003114C7"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The Department’s goal is to protect consumers from hidden and deceptive fees and enable them to </w:t>
      </w:r>
      <w:r w:rsidR="0000273F" w:rsidRPr="00EF71BE">
        <w:rPr>
          <w:rFonts w:ascii="Times New Roman" w:hAnsi="Times New Roman" w:cs="Times New Roman"/>
          <w:sz w:val="24"/>
          <w:szCs w:val="24"/>
        </w:rPr>
        <w:t xml:space="preserve">determine the true cost of travel </w:t>
      </w:r>
      <w:r w:rsidRPr="00EF71BE">
        <w:rPr>
          <w:rFonts w:ascii="Times New Roman" w:hAnsi="Times New Roman" w:cs="Times New Roman"/>
          <w:sz w:val="24"/>
          <w:szCs w:val="24"/>
        </w:rPr>
        <w:t>in an effective manner</w:t>
      </w:r>
      <w:r w:rsidR="0000273F" w:rsidRPr="00EF71BE">
        <w:rPr>
          <w:rFonts w:ascii="Times New Roman" w:hAnsi="Times New Roman" w:cs="Times New Roman"/>
          <w:sz w:val="24"/>
          <w:szCs w:val="24"/>
        </w:rPr>
        <w:t xml:space="preserve"> when they price shop for air transportation</w:t>
      </w:r>
      <w:r w:rsidRPr="00EF71BE">
        <w:rPr>
          <w:rFonts w:ascii="Times New Roman" w:hAnsi="Times New Roman" w:cs="Times New Roman"/>
          <w:sz w:val="24"/>
          <w:szCs w:val="24"/>
        </w:rPr>
        <w:t xml:space="preserve">.  </w:t>
      </w:r>
      <w:r w:rsidR="00C5497F">
        <w:rPr>
          <w:rFonts w:ascii="Times New Roman" w:hAnsi="Times New Roman" w:cs="Times New Roman"/>
          <w:sz w:val="24"/>
          <w:szCs w:val="24"/>
        </w:rPr>
        <w:t xml:space="preserve">The problem of hidden fees </w:t>
      </w:r>
      <w:r w:rsidRPr="00EF71BE">
        <w:rPr>
          <w:rFonts w:ascii="Times New Roman" w:hAnsi="Times New Roman" w:cs="Times New Roman"/>
          <w:sz w:val="24"/>
          <w:szCs w:val="24"/>
        </w:rPr>
        <w:t xml:space="preserve">has been brought to our attention by consumer complaints, comments on the second Enhancing Airline Passenger Protections rulemaking, and comments to the docket for </w:t>
      </w:r>
      <w:r w:rsidR="00FE5B80">
        <w:rPr>
          <w:rFonts w:ascii="Times New Roman" w:hAnsi="Times New Roman" w:cs="Times New Roman"/>
          <w:sz w:val="24"/>
          <w:szCs w:val="24"/>
        </w:rPr>
        <w:t xml:space="preserve">the </w:t>
      </w:r>
      <w:r w:rsidRPr="00EF71BE">
        <w:rPr>
          <w:rFonts w:ascii="Times New Roman" w:hAnsi="Times New Roman" w:cs="Times New Roman"/>
          <w:sz w:val="24"/>
          <w:szCs w:val="24"/>
        </w:rPr>
        <w:t xml:space="preserve">Advisory Committee </w:t>
      </w:r>
      <w:r w:rsidR="00FE5B80">
        <w:rPr>
          <w:rFonts w:ascii="Times New Roman" w:hAnsi="Times New Roman" w:cs="Times New Roman"/>
          <w:sz w:val="24"/>
          <w:szCs w:val="24"/>
        </w:rPr>
        <w:t>for</w:t>
      </w:r>
      <w:r w:rsidR="00FE5B80" w:rsidRPr="00EF71BE">
        <w:rPr>
          <w:rFonts w:ascii="Times New Roman" w:hAnsi="Times New Roman" w:cs="Times New Roman"/>
          <w:sz w:val="24"/>
          <w:szCs w:val="24"/>
        </w:rPr>
        <w:t xml:space="preserve"> </w:t>
      </w:r>
      <w:r w:rsidRPr="00EF71BE">
        <w:rPr>
          <w:rFonts w:ascii="Times New Roman" w:hAnsi="Times New Roman" w:cs="Times New Roman"/>
          <w:sz w:val="24"/>
          <w:szCs w:val="24"/>
        </w:rPr>
        <w:t>Aviation Consumer Protection.  We also note that members of Congress representing constituents have expressed support for full</w:t>
      </w:r>
      <w:r w:rsidR="00D20EA5">
        <w:rPr>
          <w:rFonts w:ascii="Times New Roman" w:hAnsi="Times New Roman" w:cs="Times New Roman"/>
          <w:sz w:val="24"/>
          <w:szCs w:val="24"/>
        </w:rPr>
        <w:t>, more specific,</w:t>
      </w:r>
      <w:r w:rsidRPr="00EF71BE">
        <w:rPr>
          <w:rFonts w:ascii="Times New Roman" w:hAnsi="Times New Roman" w:cs="Times New Roman"/>
          <w:sz w:val="24"/>
          <w:szCs w:val="24"/>
        </w:rPr>
        <w:t xml:space="preserve"> disclosure of ancillary </w:t>
      </w:r>
      <w:r w:rsidR="00D913EA" w:rsidRPr="00EF71BE">
        <w:rPr>
          <w:rFonts w:ascii="Times New Roman" w:hAnsi="Times New Roman" w:cs="Times New Roman"/>
          <w:sz w:val="24"/>
          <w:szCs w:val="24"/>
        </w:rPr>
        <w:t xml:space="preserve">service </w:t>
      </w:r>
      <w:r w:rsidRPr="00EF71BE">
        <w:rPr>
          <w:rFonts w:ascii="Times New Roman" w:hAnsi="Times New Roman" w:cs="Times New Roman"/>
          <w:sz w:val="24"/>
          <w:szCs w:val="24"/>
        </w:rPr>
        <w:t>fees.</w:t>
      </w:r>
    </w:p>
    <w:p w:rsidR="00625E6B" w:rsidRDefault="003114C7" w:rsidP="00760FF5">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In the </w:t>
      </w:r>
      <w:r w:rsidR="00C5497F">
        <w:rPr>
          <w:rFonts w:ascii="Times New Roman" w:hAnsi="Times New Roman" w:cs="Times New Roman"/>
          <w:sz w:val="24"/>
          <w:szCs w:val="24"/>
        </w:rPr>
        <w:t xml:space="preserve">2014 </w:t>
      </w:r>
      <w:r w:rsidRPr="00EF71BE">
        <w:rPr>
          <w:rFonts w:ascii="Times New Roman" w:hAnsi="Times New Roman" w:cs="Times New Roman"/>
          <w:sz w:val="24"/>
          <w:szCs w:val="24"/>
        </w:rPr>
        <w:t>NPRM</w:t>
      </w:r>
      <w:r w:rsidR="00A71D15">
        <w:rPr>
          <w:rFonts w:ascii="Times New Roman" w:hAnsi="Times New Roman" w:cs="Times New Roman"/>
          <w:sz w:val="24"/>
          <w:szCs w:val="24"/>
        </w:rPr>
        <w:t>,</w:t>
      </w:r>
      <w:r w:rsidRPr="00EF71BE">
        <w:rPr>
          <w:rFonts w:ascii="Times New Roman" w:hAnsi="Times New Roman" w:cs="Times New Roman"/>
          <w:sz w:val="24"/>
          <w:szCs w:val="24"/>
        </w:rPr>
        <w:t xml:space="preserve"> we provide</w:t>
      </w:r>
      <w:r w:rsidR="00610FB7">
        <w:rPr>
          <w:rFonts w:ascii="Times New Roman" w:hAnsi="Times New Roman" w:cs="Times New Roman"/>
          <w:sz w:val="24"/>
          <w:szCs w:val="24"/>
        </w:rPr>
        <w:t>d</w:t>
      </w:r>
      <w:r w:rsidRPr="00EF71BE">
        <w:rPr>
          <w:rFonts w:ascii="Times New Roman" w:hAnsi="Times New Roman" w:cs="Times New Roman"/>
          <w:sz w:val="24"/>
          <w:szCs w:val="24"/>
        </w:rPr>
        <w:t xml:space="preserve"> an overview of the airline distribution system based on information gathered from representatives of carriers, GDSs, consumer advocacy organizations, and trade associations, as well as other interested entities, including third-party technology developers.  We note</w:t>
      </w:r>
      <w:r w:rsidR="00610FB7">
        <w:rPr>
          <w:rFonts w:ascii="Times New Roman" w:hAnsi="Times New Roman" w:cs="Times New Roman"/>
          <w:sz w:val="24"/>
          <w:szCs w:val="24"/>
        </w:rPr>
        <w:t>d</w:t>
      </w:r>
      <w:r w:rsidRPr="00EF71BE">
        <w:rPr>
          <w:rFonts w:ascii="Times New Roman" w:hAnsi="Times New Roman" w:cs="Times New Roman"/>
          <w:sz w:val="24"/>
          <w:szCs w:val="24"/>
        </w:rPr>
        <w:t xml:space="preserve"> that approximately 50% of tickets are sold by airlines directly to consumers</w:t>
      </w:r>
      <w:r w:rsidR="00A71D15">
        <w:rPr>
          <w:rFonts w:ascii="Times New Roman" w:hAnsi="Times New Roman" w:cs="Times New Roman"/>
          <w:sz w:val="24"/>
          <w:szCs w:val="24"/>
        </w:rPr>
        <w:t>,</w:t>
      </w:r>
      <w:r w:rsidRPr="00EF71BE">
        <w:rPr>
          <w:rFonts w:ascii="Times New Roman" w:hAnsi="Times New Roman" w:cs="Times New Roman"/>
          <w:sz w:val="24"/>
          <w:szCs w:val="24"/>
        </w:rPr>
        <w:t xml:space="preserve"> and the </w:t>
      </w:r>
      <w:r w:rsidR="00A71D15" w:rsidRPr="00EF71BE">
        <w:rPr>
          <w:rFonts w:ascii="Times New Roman" w:hAnsi="Times New Roman" w:cs="Times New Roman"/>
          <w:sz w:val="24"/>
          <w:szCs w:val="24"/>
        </w:rPr>
        <w:t>remainder is</w:t>
      </w:r>
      <w:r w:rsidRPr="00EF71BE">
        <w:rPr>
          <w:rFonts w:ascii="Times New Roman" w:hAnsi="Times New Roman" w:cs="Times New Roman"/>
          <w:sz w:val="24"/>
          <w:szCs w:val="24"/>
        </w:rPr>
        <w:t xml:space="preserve"> sold through ticket agents.  </w:t>
      </w:r>
      <w:r w:rsidR="0015744A">
        <w:rPr>
          <w:rFonts w:ascii="Times New Roman" w:hAnsi="Times New Roman" w:cs="Times New Roman"/>
          <w:sz w:val="24"/>
          <w:szCs w:val="24"/>
        </w:rPr>
        <w:t>Further, i</w:t>
      </w:r>
      <w:r w:rsidRPr="00EF71BE">
        <w:rPr>
          <w:rFonts w:ascii="Times New Roman" w:hAnsi="Times New Roman" w:cs="Times New Roman"/>
          <w:sz w:val="24"/>
          <w:szCs w:val="24"/>
        </w:rPr>
        <w:t xml:space="preserve">n the United States, three </w:t>
      </w:r>
      <w:proofErr w:type="spellStart"/>
      <w:r w:rsidRPr="00EF71BE">
        <w:rPr>
          <w:rFonts w:ascii="Times New Roman" w:hAnsi="Times New Roman" w:cs="Times New Roman"/>
          <w:sz w:val="24"/>
          <w:szCs w:val="24"/>
        </w:rPr>
        <w:t>GDSs</w:t>
      </w:r>
      <w:proofErr w:type="spellEnd"/>
      <w:r w:rsidRPr="00EF71BE">
        <w:rPr>
          <w:rFonts w:ascii="Times New Roman" w:hAnsi="Times New Roman" w:cs="Times New Roman"/>
          <w:sz w:val="24"/>
          <w:szCs w:val="24"/>
        </w:rPr>
        <w:t xml:space="preserve"> (Sabre, </w:t>
      </w:r>
      <w:proofErr w:type="spellStart"/>
      <w:r w:rsidRPr="00EF71BE">
        <w:rPr>
          <w:rFonts w:ascii="Times New Roman" w:hAnsi="Times New Roman" w:cs="Times New Roman"/>
          <w:sz w:val="24"/>
          <w:szCs w:val="24"/>
        </w:rPr>
        <w:t>Travelport</w:t>
      </w:r>
      <w:proofErr w:type="spellEnd"/>
      <w:r w:rsidRPr="00EF71BE">
        <w:rPr>
          <w:rFonts w:ascii="Times New Roman" w:hAnsi="Times New Roman" w:cs="Times New Roman"/>
          <w:sz w:val="24"/>
          <w:szCs w:val="24"/>
        </w:rPr>
        <w:t xml:space="preserve"> and Amadeus) control the distribution of the airline product for the ticket agent channel and most airlines use the GDSs to distribute their products to ticket agents</w:t>
      </w:r>
      <w:r w:rsidR="0000273F" w:rsidRPr="00EF71BE">
        <w:rPr>
          <w:rFonts w:ascii="Times New Roman" w:hAnsi="Times New Roman" w:cs="Times New Roman"/>
          <w:sz w:val="24"/>
          <w:szCs w:val="24"/>
        </w:rPr>
        <w:t>, including corporate travel agents that sell the higher revenue tickets</w:t>
      </w:r>
      <w:r w:rsidRPr="00EF71BE">
        <w:rPr>
          <w:rFonts w:ascii="Times New Roman" w:hAnsi="Times New Roman" w:cs="Times New Roman"/>
          <w:sz w:val="24"/>
          <w:szCs w:val="24"/>
        </w:rPr>
        <w:t xml:space="preserve">.  </w:t>
      </w:r>
      <w:r w:rsidR="0015744A">
        <w:rPr>
          <w:rFonts w:ascii="Times New Roman" w:hAnsi="Times New Roman" w:cs="Times New Roman"/>
          <w:sz w:val="24"/>
          <w:szCs w:val="24"/>
        </w:rPr>
        <w:t>The NPRM noted that a</w:t>
      </w:r>
      <w:r w:rsidRPr="00EF71BE">
        <w:rPr>
          <w:rFonts w:ascii="Times New Roman" w:hAnsi="Times New Roman" w:cs="Times New Roman"/>
          <w:sz w:val="24"/>
          <w:szCs w:val="24"/>
        </w:rPr>
        <w:t xml:space="preserve">irlines state they have made some efforts to reduce their reliance on GDSs and transition to </w:t>
      </w:r>
      <w:r w:rsidRPr="00EF71BE">
        <w:rPr>
          <w:rFonts w:ascii="Times New Roman" w:hAnsi="Times New Roman" w:cs="Times New Roman"/>
          <w:sz w:val="24"/>
          <w:szCs w:val="24"/>
        </w:rPr>
        <w:lastRenderedPageBreak/>
        <w:t xml:space="preserve">direct connections </w:t>
      </w:r>
      <w:r w:rsidR="0023653D">
        <w:rPr>
          <w:rFonts w:ascii="Times New Roman" w:hAnsi="Times New Roman" w:cs="Times New Roman"/>
          <w:sz w:val="24"/>
          <w:szCs w:val="24"/>
        </w:rPr>
        <w:t xml:space="preserve">between airline reservation systems and </w:t>
      </w:r>
      <w:r w:rsidRPr="00EF71BE">
        <w:rPr>
          <w:rFonts w:ascii="Times New Roman" w:hAnsi="Times New Roman" w:cs="Times New Roman"/>
          <w:sz w:val="24"/>
          <w:szCs w:val="24"/>
        </w:rPr>
        <w:t>ticket agent</w:t>
      </w:r>
      <w:r w:rsidR="0023653D">
        <w:rPr>
          <w:rFonts w:ascii="Times New Roman" w:hAnsi="Times New Roman" w:cs="Times New Roman"/>
          <w:sz w:val="24"/>
          <w:szCs w:val="24"/>
        </w:rPr>
        <w:t xml:space="preserve"> </w:t>
      </w:r>
      <w:r w:rsidRPr="00EF71BE">
        <w:rPr>
          <w:rFonts w:ascii="Times New Roman" w:hAnsi="Times New Roman" w:cs="Times New Roman"/>
          <w:sz w:val="24"/>
          <w:szCs w:val="24"/>
        </w:rPr>
        <w:t>s</w:t>
      </w:r>
      <w:r w:rsidR="0023653D">
        <w:rPr>
          <w:rFonts w:ascii="Times New Roman" w:hAnsi="Times New Roman" w:cs="Times New Roman"/>
          <w:sz w:val="24"/>
          <w:szCs w:val="24"/>
        </w:rPr>
        <w:t>ystems</w:t>
      </w:r>
      <w:r w:rsidRPr="00EF71BE">
        <w:rPr>
          <w:rFonts w:ascii="Times New Roman" w:hAnsi="Times New Roman" w:cs="Times New Roman"/>
          <w:sz w:val="24"/>
          <w:szCs w:val="24"/>
        </w:rPr>
        <w:t xml:space="preserve"> but contractual arrangements make that difficult.  </w:t>
      </w:r>
      <w:r w:rsidR="0015744A">
        <w:rPr>
          <w:rFonts w:ascii="Times New Roman" w:hAnsi="Times New Roman" w:cs="Times New Roman"/>
          <w:sz w:val="24"/>
          <w:szCs w:val="24"/>
        </w:rPr>
        <w:t>As stated in the NPRM, c</w:t>
      </w:r>
      <w:r w:rsidRPr="00EF71BE">
        <w:rPr>
          <w:rFonts w:ascii="Times New Roman" w:hAnsi="Times New Roman" w:cs="Times New Roman"/>
          <w:sz w:val="24"/>
          <w:szCs w:val="24"/>
        </w:rPr>
        <w:t xml:space="preserve">arriers and carrier associations </w:t>
      </w:r>
      <w:r w:rsidR="00FE5B80">
        <w:rPr>
          <w:rFonts w:ascii="Times New Roman" w:hAnsi="Times New Roman" w:cs="Times New Roman"/>
          <w:sz w:val="24"/>
          <w:szCs w:val="24"/>
        </w:rPr>
        <w:t xml:space="preserve">have expressed concern </w:t>
      </w:r>
      <w:r w:rsidRPr="00EF71BE">
        <w:rPr>
          <w:rFonts w:ascii="Times New Roman" w:hAnsi="Times New Roman" w:cs="Times New Roman"/>
          <w:sz w:val="24"/>
          <w:szCs w:val="24"/>
        </w:rPr>
        <w:t xml:space="preserve">that a Department requirement to distribute information through a GDS would reinforce the existing distribution patterns and stifle innovation.  Some stakeholders </w:t>
      </w:r>
      <w:r w:rsidR="0015744A">
        <w:rPr>
          <w:rFonts w:ascii="Times New Roman" w:hAnsi="Times New Roman" w:cs="Times New Roman"/>
          <w:sz w:val="24"/>
          <w:szCs w:val="24"/>
        </w:rPr>
        <w:t xml:space="preserve">have </w:t>
      </w:r>
      <w:r w:rsidRPr="00EF71BE">
        <w:rPr>
          <w:rFonts w:ascii="Times New Roman" w:hAnsi="Times New Roman" w:cs="Times New Roman"/>
          <w:sz w:val="24"/>
          <w:szCs w:val="24"/>
        </w:rPr>
        <w:t>allege</w:t>
      </w:r>
      <w:r w:rsidR="0015744A">
        <w:rPr>
          <w:rFonts w:ascii="Times New Roman" w:hAnsi="Times New Roman" w:cs="Times New Roman"/>
          <w:sz w:val="24"/>
          <w:szCs w:val="24"/>
        </w:rPr>
        <w:t>d</w:t>
      </w:r>
      <w:r w:rsidRPr="00EF71BE">
        <w:rPr>
          <w:rFonts w:ascii="Times New Roman" w:hAnsi="Times New Roman" w:cs="Times New Roman"/>
          <w:sz w:val="24"/>
          <w:szCs w:val="24"/>
        </w:rPr>
        <w:t xml:space="preserve"> that if existing distribution patter</w:t>
      </w:r>
      <w:r w:rsidR="00D20EA5">
        <w:rPr>
          <w:rFonts w:ascii="Times New Roman" w:hAnsi="Times New Roman" w:cs="Times New Roman"/>
          <w:sz w:val="24"/>
          <w:szCs w:val="24"/>
        </w:rPr>
        <w:t>n</w:t>
      </w:r>
      <w:r w:rsidRPr="00EF71BE">
        <w:rPr>
          <w:rFonts w:ascii="Times New Roman" w:hAnsi="Times New Roman" w:cs="Times New Roman"/>
          <w:sz w:val="24"/>
          <w:szCs w:val="24"/>
        </w:rPr>
        <w:t>s are reinforce</w:t>
      </w:r>
      <w:r w:rsidR="0000273F" w:rsidRPr="00EF71BE">
        <w:rPr>
          <w:rFonts w:ascii="Times New Roman" w:hAnsi="Times New Roman" w:cs="Times New Roman"/>
          <w:sz w:val="24"/>
          <w:szCs w:val="24"/>
        </w:rPr>
        <w:t>d</w:t>
      </w:r>
      <w:r w:rsidRPr="00EF71BE">
        <w:rPr>
          <w:rFonts w:ascii="Times New Roman" w:hAnsi="Times New Roman" w:cs="Times New Roman"/>
          <w:sz w:val="24"/>
          <w:szCs w:val="24"/>
        </w:rPr>
        <w:t xml:space="preserve">, carriers will no longer have sufficient incentive to invest in new distribution technologies, which might ultimately provide more information to the benefit of consumers.  </w:t>
      </w:r>
      <w:r w:rsidR="00CC495C" w:rsidRPr="00EF71BE">
        <w:rPr>
          <w:rFonts w:ascii="Times New Roman" w:hAnsi="Times New Roman" w:cs="Times New Roman"/>
          <w:sz w:val="24"/>
          <w:szCs w:val="24"/>
        </w:rPr>
        <w:t>In connection with new distribution technologies, t</w:t>
      </w:r>
      <w:r w:rsidRPr="00EF71BE">
        <w:rPr>
          <w:rFonts w:ascii="Times New Roman" w:hAnsi="Times New Roman" w:cs="Times New Roman"/>
          <w:sz w:val="24"/>
          <w:szCs w:val="24"/>
        </w:rPr>
        <w:t xml:space="preserve">he </w:t>
      </w:r>
      <w:r w:rsidR="00C5497F">
        <w:rPr>
          <w:rFonts w:ascii="Times New Roman" w:hAnsi="Times New Roman" w:cs="Times New Roman"/>
          <w:sz w:val="24"/>
          <w:szCs w:val="24"/>
        </w:rPr>
        <w:t xml:space="preserve">2014 </w:t>
      </w:r>
      <w:r w:rsidRPr="00EF71BE">
        <w:rPr>
          <w:rFonts w:ascii="Times New Roman" w:hAnsi="Times New Roman" w:cs="Times New Roman"/>
          <w:sz w:val="24"/>
          <w:szCs w:val="24"/>
        </w:rPr>
        <w:t xml:space="preserve">NPRM also </w:t>
      </w:r>
      <w:r w:rsidR="00C5497F">
        <w:rPr>
          <w:rFonts w:ascii="Times New Roman" w:hAnsi="Times New Roman" w:cs="Times New Roman"/>
          <w:sz w:val="24"/>
          <w:szCs w:val="24"/>
        </w:rPr>
        <w:t xml:space="preserve">mentioned that </w:t>
      </w:r>
      <w:r w:rsidR="00FE5B80">
        <w:rPr>
          <w:rFonts w:ascii="Times New Roman" w:hAnsi="Times New Roman" w:cs="Times New Roman"/>
          <w:sz w:val="24"/>
          <w:szCs w:val="24"/>
        </w:rPr>
        <w:t xml:space="preserve">the International Air Transport Association (IATA) </w:t>
      </w:r>
      <w:r w:rsidR="00C5497F">
        <w:rPr>
          <w:rFonts w:ascii="Times New Roman" w:hAnsi="Times New Roman" w:cs="Times New Roman"/>
          <w:sz w:val="24"/>
          <w:szCs w:val="24"/>
        </w:rPr>
        <w:t xml:space="preserve">applied </w:t>
      </w:r>
      <w:r w:rsidR="00455224">
        <w:rPr>
          <w:rFonts w:ascii="Times New Roman" w:hAnsi="Times New Roman" w:cs="Times New Roman"/>
          <w:sz w:val="24"/>
          <w:szCs w:val="24"/>
        </w:rPr>
        <w:t xml:space="preserve">to the Department of Transportation </w:t>
      </w:r>
      <w:r w:rsidR="00C5497F">
        <w:rPr>
          <w:rFonts w:ascii="Times New Roman" w:hAnsi="Times New Roman" w:cs="Times New Roman"/>
          <w:sz w:val="24"/>
          <w:szCs w:val="24"/>
        </w:rPr>
        <w:t xml:space="preserve">for approval of its </w:t>
      </w:r>
      <w:r w:rsidRPr="00EF71BE">
        <w:rPr>
          <w:rFonts w:ascii="Times New Roman" w:hAnsi="Times New Roman" w:cs="Times New Roman"/>
          <w:sz w:val="24"/>
          <w:szCs w:val="24"/>
        </w:rPr>
        <w:t xml:space="preserve">agreement establishing the framework for the IATA New Distribution Capability (NDC).  That application was pending at the time of NPRM publication but </w:t>
      </w:r>
      <w:r w:rsidR="0000273F" w:rsidRPr="00EF71BE">
        <w:rPr>
          <w:rFonts w:ascii="Times New Roman" w:hAnsi="Times New Roman" w:cs="Times New Roman"/>
          <w:sz w:val="24"/>
          <w:szCs w:val="24"/>
        </w:rPr>
        <w:t xml:space="preserve">has since been </w:t>
      </w:r>
      <w:r w:rsidRPr="00EF71BE">
        <w:rPr>
          <w:rFonts w:ascii="Times New Roman" w:hAnsi="Times New Roman" w:cs="Times New Roman"/>
          <w:sz w:val="24"/>
          <w:szCs w:val="24"/>
        </w:rPr>
        <w:t xml:space="preserve">approved.  NDC is essentially an XML-based technical standard for use in </w:t>
      </w:r>
      <w:r w:rsidR="00760FF5">
        <w:rPr>
          <w:rFonts w:ascii="Times New Roman" w:hAnsi="Times New Roman" w:cs="Times New Roman"/>
          <w:sz w:val="24"/>
          <w:szCs w:val="24"/>
        </w:rPr>
        <w:t xml:space="preserve">airline </w:t>
      </w:r>
      <w:r w:rsidRPr="00EF71BE">
        <w:rPr>
          <w:rFonts w:ascii="Times New Roman" w:hAnsi="Times New Roman" w:cs="Times New Roman"/>
          <w:sz w:val="24"/>
          <w:szCs w:val="24"/>
        </w:rPr>
        <w:t xml:space="preserve">distribution, including </w:t>
      </w:r>
      <w:r w:rsidR="00CC495C" w:rsidRPr="00EF71BE">
        <w:rPr>
          <w:rFonts w:ascii="Times New Roman" w:hAnsi="Times New Roman" w:cs="Times New Roman"/>
          <w:sz w:val="24"/>
          <w:szCs w:val="24"/>
        </w:rPr>
        <w:t xml:space="preserve">direct connect </w:t>
      </w:r>
      <w:proofErr w:type="gramStart"/>
      <w:r w:rsidR="00CC495C" w:rsidRPr="00EF71BE">
        <w:rPr>
          <w:rFonts w:ascii="Times New Roman" w:hAnsi="Times New Roman" w:cs="Times New Roman"/>
          <w:sz w:val="24"/>
          <w:szCs w:val="24"/>
        </w:rPr>
        <w:t>services</w:t>
      </w:r>
      <w:r w:rsidRPr="00EF71BE">
        <w:rPr>
          <w:rFonts w:ascii="Times New Roman" w:hAnsi="Times New Roman" w:cs="Times New Roman"/>
          <w:sz w:val="24"/>
          <w:szCs w:val="24"/>
        </w:rPr>
        <w:t>,</w:t>
      </w:r>
      <w:r w:rsidR="00CC495C" w:rsidRPr="00EF71BE">
        <w:rPr>
          <w:rFonts w:ascii="Times New Roman" w:hAnsi="Times New Roman" w:cs="Times New Roman"/>
          <w:sz w:val="24"/>
          <w:szCs w:val="24"/>
        </w:rPr>
        <w:t xml:space="preserve"> </w:t>
      </w:r>
      <w:r w:rsidRPr="00EF71BE">
        <w:rPr>
          <w:rFonts w:ascii="Times New Roman" w:hAnsi="Times New Roman" w:cs="Times New Roman"/>
          <w:sz w:val="24"/>
          <w:szCs w:val="24"/>
        </w:rPr>
        <w:t>that</w:t>
      </w:r>
      <w:proofErr w:type="gramEnd"/>
      <w:r w:rsidRPr="00EF71BE">
        <w:rPr>
          <w:rFonts w:ascii="Times New Roman" w:hAnsi="Times New Roman" w:cs="Times New Roman"/>
          <w:sz w:val="24"/>
          <w:szCs w:val="24"/>
        </w:rPr>
        <w:t xml:space="preserve"> has been developed by IATA in cooperation with </w:t>
      </w:r>
      <w:r w:rsidR="0000273F" w:rsidRPr="00EF71BE">
        <w:rPr>
          <w:rFonts w:ascii="Times New Roman" w:hAnsi="Times New Roman" w:cs="Times New Roman"/>
          <w:sz w:val="24"/>
          <w:szCs w:val="24"/>
        </w:rPr>
        <w:t>air transportation stakeholders</w:t>
      </w:r>
      <w:r w:rsidRPr="00EF71BE">
        <w:rPr>
          <w:rFonts w:ascii="Times New Roman" w:hAnsi="Times New Roman" w:cs="Times New Roman"/>
          <w:sz w:val="24"/>
          <w:szCs w:val="24"/>
        </w:rPr>
        <w:t xml:space="preserve">.  </w:t>
      </w:r>
      <w:r w:rsidR="00760FF5">
        <w:rPr>
          <w:rFonts w:ascii="Times New Roman" w:hAnsi="Times New Roman" w:cs="Times New Roman"/>
          <w:sz w:val="24"/>
          <w:szCs w:val="24"/>
        </w:rPr>
        <w:t xml:space="preserve">The goal appears to be to </w:t>
      </w:r>
      <w:r w:rsidR="00E6246C">
        <w:rPr>
          <w:rFonts w:ascii="Times New Roman" w:hAnsi="Times New Roman" w:cs="Times New Roman"/>
          <w:sz w:val="24"/>
          <w:szCs w:val="24"/>
        </w:rPr>
        <w:t xml:space="preserve">change </w:t>
      </w:r>
      <w:r w:rsidR="00760FF5">
        <w:rPr>
          <w:rFonts w:ascii="Times New Roman" w:hAnsi="Times New Roman" w:cs="Times New Roman"/>
          <w:sz w:val="24"/>
          <w:szCs w:val="24"/>
        </w:rPr>
        <w:t xml:space="preserve">how airlines sell </w:t>
      </w:r>
      <w:r w:rsidR="00E6246C">
        <w:rPr>
          <w:rFonts w:ascii="Times New Roman" w:hAnsi="Times New Roman" w:cs="Times New Roman"/>
          <w:sz w:val="24"/>
          <w:szCs w:val="24"/>
        </w:rPr>
        <w:t xml:space="preserve">their products </w:t>
      </w:r>
      <w:r w:rsidR="00760FF5">
        <w:rPr>
          <w:rFonts w:ascii="Times New Roman" w:hAnsi="Times New Roman" w:cs="Times New Roman"/>
          <w:sz w:val="24"/>
          <w:szCs w:val="24"/>
        </w:rPr>
        <w:t xml:space="preserve">today by using the enhanced platform to </w:t>
      </w:r>
      <w:r w:rsidR="0092447C">
        <w:rPr>
          <w:rFonts w:ascii="Times New Roman" w:hAnsi="Times New Roman" w:cs="Times New Roman"/>
          <w:sz w:val="24"/>
          <w:szCs w:val="24"/>
        </w:rPr>
        <w:t xml:space="preserve">quickly </w:t>
      </w:r>
      <w:r w:rsidR="00760FF5">
        <w:rPr>
          <w:rFonts w:ascii="Times New Roman" w:hAnsi="Times New Roman" w:cs="Times New Roman"/>
          <w:sz w:val="24"/>
          <w:szCs w:val="24"/>
        </w:rPr>
        <w:t xml:space="preserve">generate dynamic, personalized offers.  </w:t>
      </w:r>
      <w:r w:rsidR="001153AD">
        <w:rPr>
          <w:rFonts w:ascii="Times New Roman" w:hAnsi="Times New Roman" w:cs="Times New Roman"/>
          <w:sz w:val="24"/>
          <w:szCs w:val="24"/>
        </w:rPr>
        <w:t xml:space="preserve">For more information, see docket DOT-OST-2013-0048.  </w:t>
      </w:r>
      <w:r w:rsidRPr="00EF71BE">
        <w:rPr>
          <w:rFonts w:ascii="Times New Roman" w:hAnsi="Times New Roman" w:cs="Times New Roman"/>
          <w:sz w:val="24"/>
          <w:szCs w:val="24"/>
        </w:rPr>
        <w:t xml:space="preserve">The NDC standard is available to any party and has been implemented by some entities since the </w:t>
      </w:r>
      <w:r w:rsidR="00C5497F">
        <w:rPr>
          <w:rFonts w:ascii="Times New Roman" w:hAnsi="Times New Roman" w:cs="Times New Roman"/>
          <w:sz w:val="24"/>
          <w:szCs w:val="24"/>
        </w:rPr>
        <w:t xml:space="preserve">2014 </w:t>
      </w:r>
      <w:r w:rsidRPr="00EF71BE">
        <w:rPr>
          <w:rFonts w:ascii="Times New Roman" w:hAnsi="Times New Roman" w:cs="Times New Roman"/>
          <w:sz w:val="24"/>
          <w:szCs w:val="24"/>
        </w:rPr>
        <w:t xml:space="preserve">NPRM was published.  </w:t>
      </w:r>
      <w:r w:rsidR="001153AD">
        <w:rPr>
          <w:rFonts w:ascii="Times New Roman" w:hAnsi="Times New Roman" w:cs="Times New Roman"/>
          <w:sz w:val="24"/>
          <w:szCs w:val="24"/>
        </w:rPr>
        <w:t xml:space="preserve"> </w:t>
      </w:r>
      <w:r w:rsidR="00760FF5">
        <w:rPr>
          <w:rFonts w:ascii="Times New Roman" w:hAnsi="Times New Roman" w:cs="Times New Roman"/>
          <w:sz w:val="24"/>
          <w:szCs w:val="24"/>
        </w:rPr>
        <w:t xml:space="preserve"> </w:t>
      </w:r>
    </w:p>
    <w:p w:rsidR="003114C7" w:rsidRPr="00EF71BE" w:rsidRDefault="003114C7"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Our discussion in the </w:t>
      </w:r>
      <w:r w:rsidR="00C5497F">
        <w:rPr>
          <w:rFonts w:ascii="Times New Roman" w:hAnsi="Times New Roman" w:cs="Times New Roman"/>
          <w:sz w:val="24"/>
          <w:szCs w:val="24"/>
        </w:rPr>
        <w:t xml:space="preserve">2014 </w:t>
      </w:r>
      <w:r w:rsidRPr="00EF71BE">
        <w:rPr>
          <w:rFonts w:ascii="Times New Roman" w:hAnsi="Times New Roman" w:cs="Times New Roman"/>
          <w:sz w:val="24"/>
          <w:szCs w:val="24"/>
        </w:rPr>
        <w:t>NPRM explain</w:t>
      </w:r>
      <w:r w:rsidR="00610FB7">
        <w:rPr>
          <w:rFonts w:ascii="Times New Roman" w:hAnsi="Times New Roman" w:cs="Times New Roman"/>
          <w:sz w:val="24"/>
          <w:szCs w:val="24"/>
        </w:rPr>
        <w:t>ed</w:t>
      </w:r>
      <w:r w:rsidRPr="00EF71BE">
        <w:rPr>
          <w:rFonts w:ascii="Times New Roman" w:hAnsi="Times New Roman" w:cs="Times New Roman"/>
          <w:sz w:val="24"/>
          <w:szCs w:val="24"/>
        </w:rPr>
        <w:t xml:space="preserve"> that </w:t>
      </w:r>
      <w:r w:rsidR="00D20EA5">
        <w:rPr>
          <w:rFonts w:ascii="Times New Roman" w:hAnsi="Times New Roman" w:cs="Times New Roman"/>
          <w:sz w:val="24"/>
          <w:szCs w:val="24"/>
        </w:rPr>
        <w:t xml:space="preserve">although </w:t>
      </w:r>
      <w:r w:rsidRPr="00EF71BE">
        <w:rPr>
          <w:rFonts w:ascii="Times New Roman" w:hAnsi="Times New Roman" w:cs="Times New Roman"/>
          <w:sz w:val="24"/>
          <w:szCs w:val="24"/>
        </w:rPr>
        <w:t>airlines generally distribute fare, schedule, and availability information through GDSs</w:t>
      </w:r>
      <w:r w:rsidR="00D20EA5">
        <w:rPr>
          <w:rFonts w:ascii="Times New Roman" w:hAnsi="Times New Roman" w:cs="Times New Roman"/>
          <w:sz w:val="24"/>
          <w:szCs w:val="24"/>
        </w:rPr>
        <w:t xml:space="preserve">, they generally </w:t>
      </w:r>
      <w:r w:rsidRPr="00EF71BE">
        <w:rPr>
          <w:rFonts w:ascii="Times New Roman" w:hAnsi="Times New Roman" w:cs="Times New Roman"/>
          <w:sz w:val="24"/>
          <w:szCs w:val="24"/>
        </w:rPr>
        <w:t>do not distribute ancillary service fee information</w:t>
      </w:r>
      <w:r w:rsidR="00D20EA5">
        <w:rPr>
          <w:rFonts w:ascii="Times New Roman" w:hAnsi="Times New Roman" w:cs="Times New Roman"/>
          <w:sz w:val="24"/>
          <w:szCs w:val="24"/>
        </w:rPr>
        <w:t xml:space="preserve"> in the same manner</w:t>
      </w:r>
      <w:r w:rsidRPr="00EF71BE">
        <w:rPr>
          <w:rFonts w:ascii="Times New Roman" w:hAnsi="Times New Roman" w:cs="Times New Roman"/>
          <w:sz w:val="24"/>
          <w:szCs w:val="24"/>
        </w:rPr>
        <w:t>.  The NPRM also outline</w:t>
      </w:r>
      <w:r w:rsidR="00610FB7">
        <w:rPr>
          <w:rFonts w:ascii="Times New Roman" w:hAnsi="Times New Roman" w:cs="Times New Roman"/>
          <w:sz w:val="24"/>
          <w:szCs w:val="24"/>
        </w:rPr>
        <w:t>d</w:t>
      </w:r>
      <w:r w:rsidRPr="00EF71BE">
        <w:rPr>
          <w:rFonts w:ascii="Times New Roman" w:hAnsi="Times New Roman" w:cs="Times New Roman"/>
          <w:sz w:val="24"/>
          <w:szCs w:val="24"/>
        </w:rPr>
        <w:t xml:space="preserve"> some of the technological and competitive concerns raised by air transportation industry stakeholders. </w:t>
      </w:r>
      <w:r w:rsidR="00CC495C" w:rsidRPr="00EF71BE">
        <w:rPr>
          <w:rFonts w:ascii="Times New Roman" w:hAnsi="Times New Roman" w:cs="Times New Roman"/>
          <w:sz w:val="24"/>
          <w:szCs w:val="24"/>
        </w:rPr>
        <w:t xml:space="preserve"> We also note</w:t>
      </w:r>
      <w:r w:rsidR="00610FB7">
        <w:rPr>
          <w:rFonts w:ascii="Times New Roman" w:hAnsi="Times New Roman" w:cs="Times New Roman"/>
          <w:sz w:val="24"/>
          <w:szCs w:val="24"/>
        </w:rPr>
        <w:t>d</w:t>
      </w:r>
      <w:r w:rsidR="00CC495C" w:rsidRPr="00EF71BE">
        <w:rPr>
          <w:rFonts w:ascii="Times New Roman" w:hAnsi="Times New Roman" w:cs="Times New Roman"/>
          <w:sz w:val="24"/>
          <w:szCs w:val="24"/>
        </w:rPr>
        <w:t xml:space="preserve"> that in contrast to airlines, GDSs assert that any transition to direct connect services will succeed or fail based on whether the services me</w:t>
      </w:r>
      <w:r w:rsidR="009467D5">
        <w:rPr>
          <w:rFonts w:ascii="Times New Roman" w:hAnsi="Times New Roman" w:cs="Times New Roman"/>
          <w:sz w:val="24"/>
          <w:szCs w:val="24"/>
        </w:rPr>
        <w:t>e</w:t>
      </w:r>
      <w:r w:rsidR="00CC495C" w:rsidRPr="00EF71BE">
        <w:rPr>
          <w:rFonts w:ascii="Times New Roman" w:hAnsi="Times New Roman" w:cs="Times New Roman"/>
          <w:sz w:val="24"/>
          <w:szCs w:val="24"/>
        </w:rPr>
        <w:t xml:space="preserve">t the needs of travel agencies and the </w:t>
      </w:r>
      <w:r w:rsidR="00CC495C" w:rsidRPr="00EF71BE">
        <w:rPr>
          <w:rFonts w:ascii="Times New Roman" w:hAnsi="Times New Roman" w:cs="Times New Roman"/>
          <w:sz w:val="24"/>
          <w:szCs w:val="24"/>
        </w:rPr>
        <w:lastRenderedPageBreak/>
        <w:t xml:space="preserve">consumers they serve, regardless of existing contracts.  </w:t>
      </w:r>
      <w:r w:rsidR="006B0912">
        <w:rPr>
          <w:rFonts w:ascii="Times New Roman" w:hAnsi="Times New Roman" w:cs="Times New Roman"/>
          <w:sz w:val="24"/>
          <w:szCs w:val="24"/>
        </w:rPr>
        <w:t xml:space="preserve">As noted in the NPRM, </w:t>
      </w:r>
      <w:r w:rsidR="00CC495C" w:rsidRPr="00EF71BE">
        <w:rPr>
          <w:rFonts w:ascii="Times New Roman" w:hAnsi="Times New Roman" w:cs="Times New Roman"/>
          <w:sz w:val="24"/>
          <w:szCs w:val="24"/>
        </w:rPr>
        <w:t>GDSs dispute</w:t>
      </w:r>
      <w:r w:rsidR="0015744A">
        <w:rPr>
          <w:rFonts w:ascii="Times New Roman" w:hAnsi="Times New Roman" w:cs="Times New Roman"/>
          <w:sz w:val="24"/>
          <w:szCs w:val="24"/>
        </w:rPr>
        <w:t>d</w:t>
      </w:r>
      <w:r w:rsidR="00CC495C" w:rsidRPr="00EF71BE">
        <w:rPr>
          <w:rFonts w:ascii="Times New Roman" w:hAnsi="Times New Roman" w:cs="Times New Roman"/>
          <w:sz w:val="24"/>
          <w:szCs w:val="24"/>
        </w:rPr>
        <w:t xml:space="preserve"> the position that there is no need for a Department requirement, stating that airlines and ticket agents have not been able to come to agreements that would allow airlines to provide ancillary service fee information to ticket agents so they could in turn provide such information to consumers.  </w:t>
      </w:r>
    </w:p>
    <w:p w:rsidR="003114C7" w:rsidRPr="00EF71BE" w:rsidRDefault="00CC495C"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The </w:t>
      </w:r>
      <w:r w:rsidR="00C5497F">
        <w:rPr>
          <w:rFonts w:ascii="Times New Roman" w:hAnsi="Times New Roman" w:cs="Times New Roman"/>
          <w:sz w:val="24"/>
          <w:szCs w:val="24"/>
        </w:rPr>
        <w:t xml:space="preserve">2014 </w:t>
      </w:r>
      <w:r w:rsidRPr="00EF71BE">
        <w:rPr>
          <w:rFonts w:ascii="Times New Roman" w:hAnsi="Times New Roman" w:cs="Times New Roman"/>
          <w:sz w:val="24"/>
          <w:szCs w:val="24"/>
        </w:rPr>
        <w:t>NPRM explain</w:t>
      </w:r>
      <w:r w:rsidR="00610FB7">
        <w:rPr>
          <w:rFonts w:ascii="Times New Roman" w:hAnsi="Times New Roman" w:cs="Times New Roman"/>
          <w:sz w:val="24"/>
          <w:szCs w:val="24"/>
        </w:rPr>
        <w:t>ed</w:t>
      </w:r>
      <w:r w:rsidRPr="00EF71BE">
        <w:rPr>
          <w:rFonts w:ascii="Times New Roman" w:hAnsi="Times New Roman" w:cs="Times New Roman"/>
          <w:sz w:val="24"/>
          <w:szCs w:val="24"/>
        </w:rPr>
        <w:t xml:space="preserve"> that o</w:t>
      </w:r>
      <w:r w:rsidR="003114C7" w:rsidRPr="00EF71BE">
        <w:rPr>
          <w:rFonts w:ascii="Times New Roman" w:hAnsi="Times New Roman" w:cs="Times New Roman"/>
          <w:sz w:val="24"/>
          <w:szCs w:val="24"/>
        </w:rPr>
        <w:t xml:space="preserve">ur decision to </w:t>
      </w:r>
      <w:r w:rsidR="00B37DD3">
        <w:rPr>
          <w:rFonts w:ascii="Times New Roman" w:hAnsi="Times New Roman" w:cs="Times New Roman"/>
          <w:sz w:val="24"/>
          <w:szCs w:val="24"/>
        </w:rPr>
        <w:t>initiate</w:t>
      </w:r>
      <w:r w:rsidR="00B37DD3"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a rulemaking </w:t>
      </w:r>
      <w:r w:rsidR="003114C7" w:rsidRPr="00EF71BE">
        <w:rPr>
          <w:rFonts w:ascii="Times New Roman" w:hAnsi="Times New Roman" w:cs="Times New Roman"/>
          <w:sz w:val="24"/>
          <w:szCs w:val="24"/>
        </w:rPr>
        <w:t>regarding distribution of ancillary service fee information rest</w:t>
      </w:r>
      <w:r w:rsidR="00610FB7">
        <w:rPr>
          <w:rFonts w:ascii="Times New Roman" w:hAnsi="Times New Roman" w:cs="Times New Roman"/>
          <w:sz w:val="24"/>
          <w:szCs w:val="24"/>
        </w:rPr>
        <w:t>ed</w:t>
      </w:r>
      <w:r w:rsidR="003114C7" w:rsidRPr="00EF71BE">
        <w:rPr>
          <w:rFonts w:ascii="Times New Roman" w:hAnsi="Times New Roman" w:cs="Times New Roman"/>
          <w:sz w:val="24"/>
          <w:szCs w:val="24"/>
        </w:rPr>
        <w:t xml:space="preserve"> on the conclusion that consumers are continuing to have difficulty finding ancillary </w:t>
      </w:r>
      <w:r w:rsidR="00034BBE">
        <w:rPr>
          <w:rFonts w:ascii="Times New Roman" w:hAnsi="Times New Roman" w:cs="Times New Roman"/>
          <w:sz w:val="24"/>
          <w:szCs w:val="24"/>
        </w:rPr>
        <w:t xml:space="preserve">service </w:t>
      </w:r>
      <w:r w:rsidR="003114C7" w:rsidRPr="00EF71BE">
        <w:rPr>
          <w:rFonts w:ascii="Times New Roman" w:hAnsi="Times New Roman" w:cs="Times New Roman"/>
          <w:sz w:val="24"/>
          <w:szCs w:val="24"/>
        </w:rPr>
        <w:t>fee information</w:t>
      </w:r>
      <w:r w:rsidR="0023653D">
        <w:rPr>
          <w:rFonts w:ascii="Times New Roman" w:hAnsi="Times New Roman" w:cs="Times New Roman"/>
          <w:sz w:val="24"/>
          <w:szCs w:val="24"/>
        </w:rPr>
        <w:t xml:space="preserve">, </w:t>
      </w:r>
      <w:r w:rsidR="003114C7" w:rsidRPr="00EF71BE">
        <w:rPr>
          <w:rFonts w:ascii="Times New Roman" w:hAnsi="Times New Roman" w:cs="Times New Roman"/>
          <w:sz w:val="24"/>
          <w:szCs w:val="24"/>
        </w:rPr>
        <w:t>which limits consumers’ ability to determine the true cost of travel.  We also recognize</w:t>
      </w:r>
      <w:r w:rsidR="00610FB7">
        <w:rPr>
          <w:rFonts w:ascii="Times New Roman" w:hAnsi="Times New Roman" w:cs="Times New Roman"/>
          <w:sz w:val="24"/>
          <w:szCs w:val="24"/>
        </w:rPr>
        <w:t>d</w:t>
      </w:r>
      <w:r w:rsidR="003114C7" w:rsidRPr="00EF71BE">
        <w:rPr>
          <w:rFonts w:ascii="Times New Roman" w:hAnsi="Times New Roman" w:cs="Times New Roman"/>
          <w:sz w:val="24"/>
          <w:szCs w:val="24"/>
        </w:rPr>
        <w:t xml:space="preserve"> in the NPRM that carriers and GDSs state they share our goal of transparency of ancillary service fee information.  In the NPRM we ma</w:t>
      </w:r>
      <w:r w:rsidR="00610FB7">
        <w:rPr>
          <w:rFonts w:ascii="Times New Roman" w:hAnsi="Times New Roman" w:cs="Times New Roman"/>
          <w:sz w:val="24"/>
          <w:szCs w:val="24"/>
        </w:rPr>
        <w:t>d</w:t>
      </w:r>
      <w:r w:rsidR="003114C7" w:rsidRPr="00EF71BE">
        <w:rPr>
          <w:rFonts w:ascii="Times New Roman" w:hAnsi="Times New Roman" w:cs="Times New Roman"/>
          <w:sz w:val="24"/>
          <w:szCs w:val="24"/>
        </w:rPr>
        <w:t>e clear that the Department is working to find the most beneficial disclosure rule for consumers while avoiding any adverse impact on innovations in the air transportation marketplace</w:t>
      </w:r>
      <w:r w:rsidR="0023653D">
        <w:rPr>
          <w:rFonts w:ascii="Times New Roman" w:hAnsi="Times New Roman" w:cs="Times New Roman"/>
          <w:sz w:val="24"/>
          <w:szCs w:val="24"/>
        </w:rPr>
        <w:t xml:space="preserve">, </w:t>
      </w:r>
      <w:r w:rsidR="003114C7" w:rsidRPr="00EF71BE">
        <w:rPr>
          <w:rFonts w:ascii="Times New Roman" w:hAnsi="Times New Roman" w:cs="Times New Roman"/>
          <w:sz w:val="24"/>
          <w:szCs w:val="24"/>
        </w:rPr>
        <w:t>contract negotiations between carriers and their distribution partners</w:t>
      </w:r>
      <w:r w:rsidR="0023653D">
        <w:rPr>
          <w:rFonts w:ascii="Times New Roman" w:hAnsi="Times New Roman" w:cs="Times New Roman"/>
          <w:sz w:val="24"/>
          <w:szCs w:val="24"/>
        </w:rPr>
        <w:t xml:space="preserve">, </w:t>
      </w:r>
      <w:r w:rsidR="00D913EA" w:rsidRPr="00EF71BE">
        <w:rPr>
          <w:rFonts w:ascii="Times New Roman" w:hAnsi="Times New Roman" w:cs="Times New Roman"/>
          <w:sz w:val="24"/>
          <w:szCs w:val="24"/>
        </w:rPr>
        <w:t xml:space="preserve">or </w:t>
      </w:r>
      <w:r w:rsidR="003114C7" w:rsidRPr="00EF71BE">
        <w:rPr>
          <w:rFonts w:ascii="Times New Roman" w:hAnsi="Times New Roman" w:cs="Times New Roman"/>
          <w:sz w:val="24"/>
          <w:szCs w:val="24"/>
        </w:rPr>
        <w:t xml:space="preserve">a carrier’s ability to set </w:t>
      </w:r>
      <w:r w:rsidR="00D913EA" w:rsidRPr="00EF71BE">
        <w:rPr>
          <w:rFonts w:ascii="Times New Roman" w:hAnsi="Times New Roman" w:cs="Times New Roman"/>
          <w:sz w:val="24"/>
          <w:szCs w:val="24"/>
        </w:rPr>
        <w:t xml:space="preserve">prices for </w:t>
      </w:r>
      <w:r w:rsidR="003114C7" w:rsidRPr="00EF71BE">
        <w:rPr>
          <w:rFonts w:ascii="Times New Roman" w:hAnsi="Times New Roman" w:cs="Times New Roman"/>
          <w:sz w:val="24"/>
          <w:szCs w:val="24"/>
        </w:rPr>
        <w:t xml:space="preserve">its </w:t>
      </w:r>
      <w:r w:rsidR="00D913EA" w:rsidRPr="00EF71BE">
        <w:rPr>
          <w:rFonts w:ascii="Times New Roman" w:hAnsi="Times New Roman" w:cs="Times New Roman"/>
          <w:sz w:val="24"/>
          <w:szCs w:val="24"/>
        </w:rPr>
        <w:t xml:space="preserve">services </w:t>
      </w:r>
      <w:r w:rsidR="003114C7" w:rsidRPr="00EF71BE">
        <w:rPr>
          <w:rFonts w:ascii="Times New Roman" w:hAnsi="Times New Roman" w:cs="Times New Roman"/>
          <w:sz w:val="24"/>
          <w:szCs w:val="24"/>
        </w:rPr>
        <w:t>in response to its own commercial strategy and market forces.</w:t>
      </w:r>
      <w:r w:rsidR="00037ADF" w:rsidRPr="00EF71BE">
        <w:rPr>
          <w:rFonts w:ascii="Times New Roman" w:hAnsi="Times New Roman" w:cs="Times New Roman"/>
          <w:sz w:val="24"/>
          <w:szCs w:val="24"/>
        </w:rPr>
        <w:t xml:space="preserve">  </w:t>
      </w:r>
      <w:r w:rsidR="003114C7" w:rsidRPr="00EF71BE">
        <w:rPr>
          <w:rFonts w:ascii="Times New Roman" w:hAnsi="Times New Roman" w:cs="Times New Roman"/>
          <w:sz w:val="24"/>
          <w:szCs w:val="24"/>
        </w:rPr>
        <w:t>As the NPRM state</w:t>
      </w:r>
      <w:r w:rsidR="00610FB7">
        <w:rPr>
          <w:rFonts w:ascii="Times New Roman" w:hAnsi="Times New Roman" w:cs="Times New Roman"/>
          <w:sz w:val="24"/>
          <w:szCs w:val="24"/>
        </w:rPr>
        <w:t>d</w:t>
      </w:r>
      <w:r w:rsidR="003114C7" w:rsidRPr="00EF71BE">
        <w:rPr>
          <w:rFonts w:ascii="Times New Roman" w:hAnsi="Times New Roman" w:cs="Times New Roman"/>
          <w:sz w:val="24"/>
          <w:szCs w:val="24"/>
        </w:rPr>
        <w:t xml:space="preserve">, consumers need to be protected from hidden and deceptive fees that prevent them from effectively price shopping – that is, determining while shopping and before purchasing, the total costs of air transportation.  The </w:t>
      </w:r>
      <w:r w:rsidR="00037ADF" w:rsidRPr="00EF71BE">
        <w:rPr>
          <w:rFonts w:ascii="Times New Roman" w:hAnsi="Times New Roman" w:cs="Times New Roman"/>
          <w:sz w:val="24"/>
          <w:szCs w:val="24"/>
        </w:rPr>
        <w:t>NPRM explain</w:t>
      </w:r>
      <w:r w:rsidR="00610FB7">
        <w:rPr>
          <w:rFonts w:ascii="Times New Roman" w:hAnsi="Times New Roman" w:cs="Times New Roman"/>
          <w:sz w:val="24"/>
          <w:szCs w:val="24"/>
        </w:rPr>
        <w:t>ed</w:t>
      </w:r>
      <w:r w:rsidR="00037ADF" w:rsidRPr="00EF71BE">
        <w:rPr>
          <w:rFonts w:ascii="Times New Roman" w:hAnsi="Times New Roman" w:cs="Times New Roman"/>
          <w:sz w:val="24"/>
          <w:szCs w:val="24"/>
        </w:rPr>
        <w:t xml:space="preserve"> </w:t>
      </w:r>
      <w:r w:rsidR="003114C7" w:rsidRPr="00EF71BE">
        <w:rPr>
          <w:rFonts w:ascii="Times New Roman" w:hAnsi="Times New Roman" w:cs="Times New Roman"/>
          <w:sz w:val="24"/>
          <w:szCs w:val="24"/>
        </w:rPr>
        <w:t xml:space="preserve">that failing to disclose basic ancillary service fees in an accurate and up-to-date manner before a consumer purchases air transportation is an unfair and deceptive practice.  We identified a number of questions regarding the need for rulemaking on which we requested comment, including questions regarding the difficulty consumers have finding fee information, what fee information consumers wanted to </w:t>
      </w:r>
      <w:r w:rsidR="00B37DD3">
        <w:rPr>
          <w:rFonts w:ascii="Times New Roman" w:hAnsi="Times New Roman" w:cs="Times New Roman"/>
          <w:sz w:val="24"/>
          <w:szCs w:val="24"/>
        </w:rPr>
        <w:t>have</w:t>
      </w:r>
      <w:r w:rsidR="00B37DD3" w:rsidRPr="00EF71BE">
        <w:rPr>
          <w:rFonts w:ascii="Times New Roman" w:hAnsi="Times New Roman" w:cs="Times New Roman"/>
          <w:sz w:val="24"/>
          <w:szCs w:val="24"/>
        </w:rPr>
        <w:t xml:space="preserve"> </w:t>
      </w:r>
      <w:r w:rsidR="003114C7" w:rsidRPr="00EF71BE">
        <w:rPr>
          <w:rFonts w:ascii="Times New Roman" w:hAnsi="Times New Roman" w:cs="Times New Roman"/>
          <w:sz w:val="24"/>
          <w:szCs w:val="24"/>
        </w:rPr>
        <w:t>prior to purchase, and whether either of the Department’s proposals would make fees easier to find.  We also explained the alternatives that we had considered.</w:t>
      </w:r>
    </w:p>
    <w:p w:rsidR="00A57923" w:rsidRPr="00EF71BE" w:rsidRDefault="003114C7" w:rsidP="00EF71BE">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lastRenderedPageBreak/>
        <w:t xml:space="preserve">Comments: </w:t>
      </w:r>
      <w:r w:rsidR="00CD3196" w:rsidRPr="00EF71BE">
        <w:rPr>
          <w:rFonts w:ascii="Times New Roman" w:hAnsi="Times New Roman" w:cs="Times New Roman"/>
          <w:sz w:val="24"/>
          <w:szCs w:val="24"/>
        </w:rPr>
        <w:t xml:space="preserve"> </w:t>
      </w:r>
      <w:r w:rsidR="00E97D73" w:rsidRPr="00EF71BE">
        <w:rPr>
          <w:rFonts w:ascii="Times New Roman" w:hAnsi="Times New Roman" w:cs="Times New Roman"/>
          <w:sz w:val="24"/>
          <w:szCs w:val="24"/>
        </w:rPr>
        <w:t>Consumer comments in this rulemaking overwhelmingly support</w:t>
      </w:r>
      <w:r w:rsidR="00E13056">
        <w:rPr>
          <w:rFonts w:ascii="Times New Roman" w:hAnsi="Times New Roman" w:cs="Times New Roman"/>
          <w:sz w:val="24"/>
          <w:szCs w:val="24"/>
        </w:rPr>
        <w:t>ed</w:t>
      </w:r>
      <w:r w:rsidR="00E97D73" w:rsidRPr="00EF71BE">
        <w:rPr>
          <w:rFonts w:ascii="Times New Roman" w:hAnsi="Times New Roman" w:cs="Times New Roman"/>
          <w:sz w:val="24"/>
          <w:szCs w:val="24"/>
        </w:rPr>
        <w:t xml:space="preserve"> Department action on disclosure of ancillary service fees.  Over 600 consumers commented on transparency issues</w:t>
      </w:r>
      <w:r w:rsidR="00D913EA" w:rsidRPr="00EF71BE">
        <w:rPr>
          <w:rFonts w:ascii="Times New Roman" w:hAnsi="Times New Roman" w:cs="Times New Roman"/>
          <w:sz w:val="24"/>
          <w:szCs w:val="24"/>
        </w:rPr>
        <w:t xml:space="preserve"> generally</w:t>
      </w:r>
      <w:r w:rsidR="00CC495C" w:rsidRPr="00EF71BE">
        <w:rPr>
          <w:rFonts w:ascii="Times New Roman" w:hAnsi="Times New Roman" w:cs="Times New Roman"/>
          <w:sz w:val="24"/>
          <w:szCs w:val="24"/>
        </w:rPr>
        <w:t xml:space="preserve">, </w:t>
      </w:r>
      <w:r w:rsidR="00D913EA" w:rsidRPr="00EF71BE">
        <w:rPr>
          <w:rFonts w:ascii="Times New Roman" w:hAnsi="Times New Roman" w:cs="Times New Roman"/>
          <w:sz w:val="24"/>
          <w:szCs w:val="24"/>
        </w:rPr>
        <w:t xml:space="preserve">which for many consumers encompasses </w:t>
      </w:r>
      <w:r w:rsidR="00CC495C" w:rsidRPr="00EF71BE">
        <w:rPr>
          <w:rFonts w:ascii="Times New Roman" w:hAnsi="Times New Roman" w:cs="Times New Roman"/>
          <w:sz w:val="24"/>
          <w:szCs w:val="24"/>
        </w:rPr>
        <w:t xml:space="preserve">disclosure </w:t>
      </w:r>
      <w:r w:rsidR="00D913EA" w:rsidRPr="00EF71BE">
        <w:rPr>
          <w:rFonts w:ascii="Times New Roman" w:hAnsi="Times New Roman" w:cs="Times New Roman"/>
          <w:sz w:val="24"/>
          <w:szCs w:val="24"/>
        </w:rPr>
        <w:t xml:space="preserve">of ancillary service fees as well as </w:t>
      </w:r>
      <w:r w:rsidR="00CC495C" w:rsidRPr="00EF71BE">
        <w:rPr>
          <w:rFonts w:ascii="Times New Roman" w:hAnsi="Times New Roman" w:cs="Times New Roman"/>
          <w:sz w:val="24"/>
          <w:szCs w:val="24"/>
        </w:rPr>
        <w:t>the full airfare, including taxes and fees</w:t>
      </w:r>
      <w:r w:rsidR="00D913EA" w:rsidRPr="00EF71BE">
        <w:rPr>
          <w:rFonts w:ascii="Times New Roman" w:hAnsi="Times New Roman" w:cs="Times New Roman"/>
          <w:sz w:val="24"/>
          <w:szCs w:val="24"/>
        </w:rPr>
        <w:t>.  O</w:t>
      </w:r>
      <w:r w:rsidR="00E97D73" w:rsidRPr="00EF71BE">
        <w:rPr>
          <w:rFonts w:ascii="Times New Roman" w:hAnsi="Times New Roman" w:cs="Times New Roman"/>
          <w:sz w:val="24"/>
          <w:szCs w:val="24"/>
        </w:rPr>
        <w:t xml:space="preserve">ver 450 </w:t>
      </w:r>
      <w:r w:rsidR="00D913EA" w:rsidRPr="00EF71BE">
        <w:rPr>
          <w:rFonts w:ascii="Times New Roman" w:hAnsi="Times New Roman" w:cs="Times New Roman"/>
          <w:sz w:val="24"/>
          <w:szCs w:val="24"/>
        </w:rPr>
        <w:t>consumers clearly support</w:t>
      </w:r>
      <w:r w:rsidR="00E13056">
        <w:rPr>
          <w:rFonts w:ascii="Times New Roman" w:hAnsi="Times New Roman" w:cs="Times New Roman"/>
          <w:sz w:val="24"/>
          <w:szCs w:val="24"/>
        </w:rPr>
        <w:t>ed</w:t>
      </w:r>
      <w:r w:rsidR="00E97D73" w:rsidRPr="00EF71BE">
        <w:rPr>
          <w:rFonts w:ascii="Times New Roman" w:hAnsi="Times New Roman" w:cs="Times New Roman"/>
          <w:sz w:val="24"/>
          <w:szCs w:val="24"/>
        </w:rPr>
        <w:t xml:space="preserve"> additional requirements relating to disclosure of ancillary service fees </w:t>
      </w:r>
      <w:r w:rsidR="00034BBE">
        <w:rPr>
          <w:rFonts w:ascii="Times New Roman" w:hAnsi="Times New Roman" w:cs="Times New Roman"/>
          <w:sz w:val="24"/>
          <w:szCs w:val="24"/>
        </w:rPr>
        <w:t xml:space="preserve">while </w:t>
      </w:r>
      <w:r w:rsidR="00E37A9A">
        <w:rPr>
          <w:rFonts w:ascii="Times New Roman" w:hAnsi="Times New Roman" w:cs="Times New Roman"/>
          <w:sz w:val="24"/>
          <w:szCs w:val="24"/>
        </w:rPr>
        <w:t xml:space="preserve">fewer </w:t>
      </w:r>
      <w:r w:rsidR="00034BBE">
        <w:rPr>
          <w:rFonts w:ascii="Times New Roman" w:hAnsi="Times New Roman" w:cs="Times New Roman"/>
          <w:sz w:val="24"/>
          <w:szCs w:val="24"/>
        </w:rPr>
        <w:t xml:space="preserve">than ten commented </w:t>
      </w:r>
      <w:r w:rsidR="00E37A9A">
        <w:rPr>
          <w:rFonts w:ascii="Times New Roman" w:hAnsi="Times New Roman" w:cs="Times New Roman"/>
          <w:sz w:val="24"/>
          <w:szCs w:val="24"/>
        </w:rPr>
        <w:t>in opposition to</w:t>
      </w:r>
      <w:r w:rsidR="00E37A9A" w:rsidRPr="00EF71BE">
        <w:rPr>
          <w:rFonts w:ascii="Times New Roman" w:hAnsi="Times New Roman" w:cs="Times New Roman"/>
          <w:sz w:val="24"/>
          <w:szCs w:val="24"/>
        </w:rPr>
        <w:t xml:space="preserve"> </w:t>
      </w:r>
      <w:r w:rsidR="00E97D73" w:rsidRPr="00EF71BE">
        <w:rPr>
          <w:rFonts w:ascii="Times New Roman" w:hAnsi="Times New Roman" w:cs="Times New Roman"/>
          <w:sz w:val="24"/>
          <w:szCs w:val="24"/>
        </w:rPr>
        <w:t xml:space="preserve">additional disclosure requirements.  </w:t>
      </w:r>
      <w:r w:rsidR="00A57923" w:rsidRPr="00EF71BE">
        <w:rPr>
          <w:rFonts w:ascii="Times New Roman" w:hAnsi="Times New Roman" w:cs="Times New Roman"/>
          <w:sz w:val="24"/>
          <w:szCs w:val="24"/>
        </w:rPr>
        <w:t>Consumer advocacy groups Travelers United and National Consumers League also comment</w:t>
      </w:r>
      <w:r w:rsidR="00E13056">
        <w:rPr>
          <w:rFonts w:ascii="Times New Roman" w:hAnsi="Times New Roman" w:cs="Times New Roman"/>
          <w:sz w:val="24"/>
          <w:szCs w:val="24"/>
        </w:rPr>
        <w:t>ed</w:t>
      </w:r>
      <w:r w:rsidR="00A57923" w:rsidRPr="00EF71BE">
        <w:rPr>
          <w:rFonts w:ascii="Times New Roman" w:hAnsi="Times New Roman" w:cs="Times New Roman"/>
          <w:sz w:val="24"/>
          <w:szCs w:val="24"/>
        </w:rPr>
        <w:t xml:space="preserve"> in support of the need for a rulemaking, stating that airlines publish what are in effect partial prices and that the full cost of travel is masked </w:t>
      </w:r>
      <w:r w:rsidR="00302442" w:rsidRPr="00EF71BE">
        <w:rPr>
          <w:rFonts w:ascii="Times New Roman" w:hAnsi="Times New Roman" w:cs="Times New Roman"/>
          <w:sz w:val="24"/>
          <w:szCs w:val="24"/>
        </w:rPr>
        <w:t xml:space="preserve">at the initial purchase </w:t>
      </w:r>
      <w:r w:rsidR="00A57923" w:rsidRPr="00EF71BE">
        <w:rPr>
          <w:rFonts w:ascii="Times New Roman" w:hAnsi="Times New Roman" w:cs="Times New Roman"/>
          <w:sz w:val="24"/>
          <w:szCs w:val="24"/>
        </w:rPr>
        <w:t xml:space="preserve">and only revealed in a secondary buying process.  </w:t>
      </w:r>
      <w:r w:rsidR="005B554F" w:rsidRPr="00EF71BE">
        <w:rPr>
          <w:rFonts w:ascii="Times New Roman" w:hAnsi="Times New Roman" w:cs="Times New Roman"/>
          <w:sz w:val="24"/>
          <w:szCs w:val="24"/>
        </w:rPr>
        <w:t xml:space="preserve">Consumers Union and </w:t>
      </w:r>
      <w:r w:rsidR="00EE1189">
        <w:rPr>
          <w:rFonts w:ascii="Times New Roman" w:hAnsi="Times New Roman" w:cs="Times New Roman"/>
          <w:sz w:val="24"/>
          <w:szCs w:val="24"/>
        </w:rPr>
        <w:t>the U.S. Public Interest Research Group (</w:t>
      </w:r>
      <w:r w:rsidR="005B554F" w:rsidRPr="00EF71BE">
        <w:rPr>
          <w:rFonts w:ascii="Times New Roman" w:hAnsi="Times New Roman" w:cs="Times New Roman"/>
          <w:sz w:val="24"/>
          <w:szCs w:val="24"/>
        </w:rPr>
        <w:t>U.S. PIRG</w:t>
      </w:r>
      <w:r w:rsidR="00EE1189">
        <w:rPr>
          <w:rFonts w:ascii="Times New Roman" w:hAnsi="Times New Roman" w:cs="Times New Roman"/>
          <w:sz w:val="24"/>
          <w:szCs w:val="24"/>
        </w:rPr>
        <w:t>)</w:t>
      </w:r>
      <w:r w:rsidR="005B554F" w:rsidRPr="00EF71BE">
        <w:rPr>
          <w:rFonts w:ascii="Times New Roman" w:hAnsi="Times New Roman" w:cs="Times New Roman"/>
          <w:sz w:val="24"/>
          <w:szCs w:val="24"/>
        </w:rPr>
        <w:t xml:space="preserve"> also support</w:t>
      </w:r>
      <w:r w:rsidR="00E13056">
        <w:rPr>
          <w:rFonts w:ascii="Times New Roman" w:hAnsi="Times New Roman" w:cs="Times New Roman"/>
          <w:sz w:val="24"/>
          <w:szCs w:val="24"/>
        </w:rPr>
        <w:t>ed</w:t>
      </w:r>
      <w:r w:rsidR="005B554F" w:rsidRPr="00EF71BE">
        <w:rPr>
          <w:rFonts w:ascii="Times New Roman" w:hAnsi="Times New Roman" w:cs="Times New Roman"/>
          <w:sz w:val="24"/>
          <w:szCs w:val="24"/>
        </w:rPr>
        <w:t xml:space="preserve"> Department action in this area, stating that the Department should require disclosure at every point of sale, early in the purchasing process.  They </w:t>
      </w:r>
      <w:r w:rsidR="00610FB7">
        <w:rPr>
          <w:rFonts w:ascii="Times New Roman" w:hAnsi="Times New Roman" w:cs="Times New Roman"/>
          <w:sz w:val="24"/>
          <w:szCs w:val="24"/>
        </w:rPr>
        <w:t>went</w:t>
      </w:r>
      <w:r w:rsidR="005B554F" w:rsidRPr="00EF71BE">
        <w:rPr>
          <w:rFonts w:ascii="Times New Roman" w:hAnsi="Times New Roman" w:cs="Times New Roman"/>
          <w:sz w:val="24"/>
          <w:szCs w:val="24"/>
        </w:rPr>
        <w:t xml:space="preserve"> on to state that too many U.S. carriers have made </w:t>
      </w:r>
      <w:r w:rsidR="00D913EA" w:rsidRPr="00EF71BE">
        <w:rPr>
          <w:rFonts w:ascii="Times New Roman" w:hAnsi="Times New Roman" w:cs="Times New Roman"/>
          <w:sz w:val="24"/>
          <w:szCs w:val="24"/>
        </w:rPr>
        <w:t xml:space="preserve">ancillary service fee </w:t>
      </w:r>
      <w:r w:rsidR="005B554F" w:rsidRPr="00EF71BE">
        <w:rPr>
          <w:rFonts w:ascii="Times New Roman" w:hAnsi="Times New Roman" w:cs="Times New Roman"/>
          <w:sz w:val="24"/>
          <w:szCs w:val="24"/>
        </w:rPr>
        <w:t xml:space="preserve">information difficult or impossible to obtain until close to or at the point of actual purchase or, in some channels, not available at all.  </w:t>
      </w:r>
      <w:proofErr w:type="spellStart"/>
      <w:r w:rsidR="00A57923" w:rsidRPr="00EF71BE">
        <w:rPr>
          <w:rFonts w:ascii="Times New Roman" w:hAnsi="Times New Roman" w:cs="Times New Roman"/>
          <w:sz w:val="24"/>
          <w:szCs w:val="24"/>
        </w:rPr>
        <w:t>FlyersRights</w:t>
      </w:r>
      <w:proofErr w:type="spellEnd"/>
      <w:r w:rsidR="00A57923" w:rsidRPr="00EF71BE">
        <w:rPr>
          <w:rFonts w:ascii="Times New Roman" w:hAnsi="Times New Roman" w:cs="Times New Roman"/>
          <w:sz w:val="24"/>
          <w:szCs w:val="24"/>
        </w:rPr>
        <w:t xml:space="preserve"> also support</w:t>
      </w:r>
      <w:r w:rsidR="00610FB7">
        <w:rPr>
          <w:rFonts w:ascii="Times New Roman" w:hAnsi="Times New Roman" w:cs="Times New Roman"/>
          <w:sz w:val="24"/>
          <w:szCs w:val="24"/>
        </w:rPr>
        <w:t>ed</w:t>
      </w:r>
      <w:r w:rsidR="00A57923" w:rsidRPr="00EF71BE">
        <w:rPr>
          <w:rFonts w:ascii="Times New Roman" w:hAnsi="Times New Roman" w:cs="Times New Roman"/>
          <w:sz w:val="24"/>
          <w:szCs w:val="24"/>
        </w:rPr>
        <w:t xml:space="preserve"> the rulemaking on disclosure of ancillary service fees, stating that unbundling is rapidly making price shopping difficult to impossible for consumers.  </w:t>
      </w:r>
      <w:r w:rsidR="00CC495C" w:rsidRPr="00EF71BE">
        <w:rPr>
          <w:rFonts w:ascii="Times New Roman" w:hAnsi="Times New Roman" w:cs="Times New Roman"/>
          <w:sz w:val="24"/>
          <w:szCs w:val="24"/>
        </w:rPr>
        <w:t xml:space="preserve">It </w:t>
      </w:r>
      <w:r w:rsidR="00A57923" w:rsidRPr="00EF71BE">
        <w:rPr>
          <w:rFonts w:ascii="Times New Roman" w:hAnsi="Times New Roman" w:cs="Times New Roman"/>
          <w:sz w:val="24"/>
          <w:szCs w:val="24"/>
        </w:rPr>
        <w:t>further state</w:t>
      </w:r>
      <w:r w:rsidR="00610FB7">
        <w:rPr>
          <w:rFonts w:ascii="Times New Roman" w:hAnsi="Times New Roman" w:cs="Times New Roman"/>
          <w:sz w:val="24"/>
          <w:szCs w:val="24"/>
        </w:rPr>
        <w:t>d</w:t>
      </w:r>
      <w:r w:rsidR="00A57923" w:rsidRPr="00EF71BE">
        <w:rPr>
          <w:rFonts w:ascii="Times New Roman" w:hAnsi="Times New Roman" w:cs="Times New Roman"/>
          <w:sz w:val="24"/>
          <w:szCs w:val="24"/>
        </w:rPr>
        <w:t xml:space="preserve"> that baggage fee information </w:t>
      </w:r>
      <w:r w:rsidR="00CC495C" w:rsidRPr="00EF71BE">
        <w:rPr>
          <w:rFonts w:ascii="Times New Roman" w:hAnsi="Times New Roman" w:cs="Times New Roman"/>
          <w:sz w:val="24"/>
          <w:szCs w:val="24"/>
        </w:rPr>
        <w:t xml:space="preserve">often </w:t>
      </w:r>
      <w:r w:rsidR="00A57923" w:rsidRPr="00EF71BE">
        <w:rPr>
          <w:rFonts w:ascii="Times New Roman" w:hAnsi="Times New Roman" w:cs="Times New Roman"/>
          <w:sz w:val="24"/>
          <w:szCs w:val="24"/>
        </w:rPr>
        <w:t>is buried on a carrier’s website and can be confusing and complex</w:t>
      </w:r>
      <w:r w:rsidR="00CC495C" w:rsidRPr="00EF71BE">
        <w:rPr>
          <w:rFonts w:ascii="Times New Roman" w:hAnsi="Times New Roman" w:cs="Times New Roman"/>
          <w:sz w:val="24"/>
          <w:szCs w:val="24"/>
        </w:rPr>
        <w:t>.  T</w:t>
      </w:r>
      <w:r w:rsidR="00A57923" w:rsidRPr="00EF71BE">
        <w:rPr>
          <w:rFonts w:ascii="Times New Roman" w:hAnsi="Times New Roman" w:cs="Times New Roman"/>
          <w:sz w:val="24"/>
          <w:szCs w:val="24"/>
        </w:rPr>
        <w:t xml:space="preserve">o illustrate its point, </w:t>
      </w:r>
      <w:proofErr w:type="spellStart"/>
      <w:r w:rsidR="00CC495C" w:rsidRPr="00EF71BE">
        <w:rPr>
          <w:rFonts w:ascii="Times New Roman" w:hAnsi="Times New Roman" w:cs="Times New Roman"/>
          <w:sz w:val="24"/>
          <w:szCs w:val="24"/>
        </w:rPr>
        <w:t>FlyersRights</w:t>
      </w:r>
      <w:proofErr w:type="spellEnd"/>
      <w:r w:rsidR="00CC495C" w:rsidRPr="00EF71BE">
        <w:rPr>
          <w:rFonts w:ascii="Times New Roman" w:hAnsi="Times New Roman" w:cs="Times New Roman"/>
          <w:sz w:val="24"/>
          <w:szCs w:val="24"/>
        </w:rPr>
        <w:t xml:space="preserve"> </w:t>
      </w:r>
      <w:r w:rsidR="00A57923" w:rsidRPr="00EF71BE">
        <w:rPr>
          <w:rFonts w:ascii="Times New Roman" w:hAnsi="Times New Roman" w:cs="Times New Roman"/>
          <w:sz w:val="24"/>
          <w:szCs w:val="24"/>
        </w:rPr>
        <w:t>identifie</w:t>
      </w:r>
      <w:r w:rsidR="00610FB7">
        <w:rPr>
          <w:rFonts w:ascii="Times New Roman" w:hAnsi="Times New Roman" w:cs="Times New Roman"/>
          <w:sz w:val="24"/>
          <w:szCs w:val="24"/>
        </w:rPr>
        <w:t>d</w:t>
      </w:r>
      <w:r w:rsidR="00A57923" w:rsidRPr="00EF71BE">
        <w:rPr>
          <w:rFonts w:ascii="Times New Roman" w:hAnsi="Times New Roman" w:cs="Times New Roman"/>
          <w:sz w:val="24"/>
          <w:szCs w:val="24"/>
        </w:rPr>
        <w:t xml:space="preserve"> one legacy carrier that charges up to nine different fees for baggage depending on weight, size</w:t>
      </w:r>
      <w:r w:rsidR="00E1416B">
        <w:rPr>
          <w:rFonts w:ascii="Times New Roman" w:hAnsi="Times New Roman" w:cs="Times New Roman"/>
          <w:sz w:val="24"/>
          <w:szCs w:val="24"/>
        </w:rPr>
        <w:t>,</w:t>
      </w:r>
      <w:r w:rsidR="00A57923" w:rsidRPr="00EF71BE">
        <w:rPr>
          <w:rFonts w:ascii="Times New Roman" w:hAnsi="Times New Roman" w:cs="Times New Roman"/>
          <w:sz w:val="24"/>
          <w:szCs w:val="24"/>
        </w:rPr>
        <w:t xml:space="preserve"> and number of bags.</w:t>
      </w:r>
    </w:p>
    <w:p w:rsidR="0023653D" w:rsidRDefault="00CD3196"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Open Allies, which describe</w:t>
      </w:r>
      <w:r w:rsidR="00610FB7">
        <w:rPr>
          <w:rFonts w:ascii="Times New Roman" w:hAnsi="Times New Roman" w:cs="Times New Roman"/>
          <w:sz w:val="24"/>
          <w:szCs w:val="24"/>
        </w:rPr>
        <w:t>d</w:t>
      </w:r>
      <w:r w:rsidRPr="00EF71BE">
        <w:rPr>
          <w:rFonts w:ascii="Times New Roman" w:hAnsi="Times New Roman" w:cs="Times New Roman"/>
          <w:sz w:val="24"/>
          <w:szCs w:val="24"/>
        </w:rPr>
        <w:t xml:space="preserve"> itself as a coalition of more than 400 independent distributors and sellers of air travel, corporate travel departments, travel trade associations and consumer organizations, commented in favor of </w:t>
      </w:r>
      <w:r w:rsidR="00CC495C" w:rsidRPr="00EF71BE">
        <w:rPr>
          <w:rFonts w:ascii="Times New Roman" w:hAnsi="Times New Roman" w:cs="Times New Roman"/>
          <w:sz w:val="24"/>
          <w:szCs w:val="24"/>
        </w:rPr>
        <w:t>Department action in this area</w:t>
      </w:r>
      <w:r w:rsidRPr="00EF71BE">
        <w:rPr>
          <w:rFonts w:ascii="Times New Roman" w:hAnsi="Times New Roman" w:cs="Times New Roman"/>
          <w:sz w:val="24"/>
          <w:szCs w:val="24"/>
        </w:rPr>
        <w:t xml:space="preserve">.  According to Open Allies, the rule is needed because ancillary service fees </w:t>
      </w:r>
      <w:r w:rsidR="0020537D">
        <w:rPr>
          <w:rFonts w:ascii="Times New Roman" w:hAnsi="Times New Roman" w:cs="Times New Roman"/>
          <w:sz w:val="24"/>
          <w:szCs w:val="24"/>
        </w:rPr>
        <w:t xml:space="preserve">are </w:t>
      </w:r>
      <w:r w:rsidRPr="00EF71BE">
        <w:rPr>
          <w:rFonts w:ascii="Times New Roman" w:hAnsi="Times New Roman" w:cs="Times New Roman"/>
          <w:sz w:val="24"/>
          <w:szCs w:val="24"/>
        </w:rPr>
        <w:t xml:space="preserve">not accessible and that </w:t>
      </w:r>
      <w:r w:rsidRPr="00EF71BE">
        <w:rPr>
          <w:rFonts w:ascii="Times New Roman" w:hAnsi="Times New Roman" w:cs="Times New Roman"/>
          <w:sz w:val="24"/>
          <w:szCs w:val="24"/>
        </w:rPr>
        <w:lastRenderedPageBreak/>
        <w:t>identifying total travel cost is complex, conf</w:t>
      </w:r>
      <w:r w:rsidR="000D7542" w:rsidRPr="00EF71BE">
        <w:rPr>
          <w:rFonts w:ascii="Times New Roman" w:hAnsi="Times New Roman" w:cs="Times New Roman"/>
          <w:sz w:val="24"/>
          <w:szCs w:val="24"/>
        </w:rPr>
        <w:t>using, and needlessly time con</w:t>
      </w:r>
      <w:r w:rsidRPr="00EF71BE">
        <w:rPr>
          <w:rFonts w:ascii="Times New Roman" w:hAnsi="Times New Roman" w:cs="Times New Roman"/>
          <w:sz w:val="24"/>
          <w:szCs w:val="24"/>
        </w:rPr>
        <w:t>s</w:t>
      </w:r>
      <w:r w:rsidR="000D7542" w:rsidRPr="00EF71BE">
        <w:rPr>
          <w:rFonts w:ascii="Times New Roman" w:hAnsi="Times New Roman" w:cs="Times New Roman"/>
          <w:sz w:val="24"/>
          <w:szCs w:val="24"/>
        </w:rPr>
        <w:t>um</w:t>
      </w:r>
      <w:r w:rsidRPr="00EF71BE">
        <w:rPr>
          <w:rFonts w:ascii="Times New Roman" w:hAnsi="Times New Roman" w:cs="Times New Roman"/>
          <w:sz w:val="24"/>
          <w:szCs w:val="24"/>
        </w:rPr>
        <w:t>ing.  According to Open Allies, the market is not reacting quickly or completely enough to address the issue.  Open Allies point</w:t>
      </w:r>
      <w:r w:rsidR="00610FB7">
        <w:rPr>
          <w:rFonts w:ascii="Times New Roman" w:hAnsi="Times New Roman" w:cs="Times New Roman"/>
          <w:sz w:val="24"/>
          <w:szCs w:val="24"/>
        </w:rPr>
        <w:t>ed</w:t>
      </w:r>
      <w:r w:rsidRPr="00EF71BE">
        <w:rPr>
          <w:rFonts w:ascii="Times New Roman" w:hAnsi="Times New Roman" w:cs="Times New Roman"/>
          <w:sz w:val="24"/>
          <w:szCs w:val="24"/>
        </w:rPr>
        <w:t xml:space="preserve"> to a survey it conducted of over 1,000 adults in the U</w:t>
      </w:r>
      <w:r w:rsidR="00E1416B">
        <w:rPr>
          <w:rFonts w:ascii="Times New Roman" w:hAnsi="Times New Roman" w:cs="Times New Roman"/>
          <w:sz w:val="24"/>
          <w:szCs w:val="24"/>
        </w:rPr>
        <w:t>nited States</w:t>
      </w:r>
      <w:r w:rsidRPr="00EF71BE">
        <w:rPr>
          <w:rFonts w:ascii="Times New Roman" w:hAnsi="Times New Roman" w:cs="Times New Roman"/>
          <w:sz w:val="24"/>
          <w:szCs w:val="24"/>
        </w:rPr>
        <w:t xml:space="preserve">, indicating that 55 percent of respondents said that they were surprised by additional fees after purchasing </w:t>
      </w:r>
      <w:r w:rsidR="00E37A9A">
        <w:rPr>
          <w:rFonts w:ascii="Times New Roman" w:hAnsi="Times New Roman" w:cs="Times New Roman"/>
          <w:sz w:val="24"/>
          <w:szCs w:val="24"/>
        </w:rPr>
        <w:t xml:space="preserve">a </w:t>
      </w:r>
      <w:r w:rsidRPr="00EF71BE">
        <w:rPr>
          <w:rFonts w:ascii="Times New Roman" w:hAnsi="Times New Roman" w:cs="Times New Roman"/>
          <w:sz w:val="24"/>
          <w:szCs w:val="24"/>
        </w:rPr>
        <w:t>ticket; 88 percent said that Department action is important; 81 percent believe that current airline practices are “unfair and deceptive;” and 47 percent said that it was hard to search and find the lowest price for travel.</w:t>
      </w:r>
    </w:p>
    <w:p w:rsidR="0023653D" w:rsidRDefault="00CD3196"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  Open Allies argue</w:t>
      </w:r>
      <w:r w:rsidR="00610FB7">
        <w:rPr>
          <w:rFonts w:ascii="Times New Roman" w:hAnsi="Times New Roman" w:cs="Times New Roman"/>
          <w:sz w:val="24"/>
          <w:szCs w:val="24"/>
        </w:rPr>
        <w:t>d</w:t>
      </w:r>
      <w:r w:rsidRPr="00EF71BE">
        <w:rPr>
          <w:rFonts w:ascii="Times New Roman" w:hAnsi="Times New Roman" w:cs="Times New Roman"/>
          <w:sz w:val="24"/>
          <w:szCs w:val="24"/>
        </w:rPr>
        <w:t xml:space="preserve"> that the Department should not rely on competition because fees are still hidden, despite existing Department requirements, which results in consumers making sub-optimal purchasing decisions.  Open Allies relie</w:t>
      </w:r>
      <w:r w:rsidR="00610FB7">
        <w:rPr>
          <w:rFonts w:ascii="Times New Roman" w:hAnsi="Times New Roman" w:cs="Times New Roman"/>
          <w:sz w:val="24"/>
          <w:szCs w:val="24"/>
        </w:rPr>
        <w:t>d</w:t>
      </w:r>
      <w:r w:rsidRPr="00EF71BE">
        <w:rPr>
          <w:rFonts w:ascii="Times New Roman" w:hAnsi="Times New Roman" w:cs="Times New Roman"/>
          <w:sz w:val="24"/>
          <w:szCs w:val="24"/>
        </w:rPr>
        <w:t xml:space="preserve"> on consumer comments in the docket, saying that they show that consumers fee</w:t>
      </w:r>
      <w:r w:rsidR="00887FCB" w:rsidRPr="00EF71BE">
        <w:rPr>
          <w:rFonts w:ascii="Times New Roman" w:hAnsi="Times New Roman" w:cs="Times New Roman"/>
          <w:sz w:val="24"/>
          <w:szCs w:val="24"/>
        </w:rPr>
        <w:t>l deceived and confused and do no</w:t>
      </w:r>
      <w:r w:rsidRPr="00EF71BE">
        <w:rPr>
          <w:rFonts w:ascii="Times New Roman" w:hAnsi="Times New Roman" w:cs="Times New Roman"/>
          <w:sz w:val="24"/>
          <w:szCs w:val="24"/>
        </w:rPr>
        <w:t>t understand the true, full cost of travel.  According to Open Allies, consumers generally give two key reasons for supporting increased disclosure of ancillary service fees: (1) it would allow them to compare prices across various airlines; and (2) it would prevent airlines from surprising them with fees after they have purchased their airfare.  Open Allies comment</w:t>
      </w:r>
      <w:r w:rsidR="00610FB7">
        <w:rPr>
          <w:rFonts w:ascii="Times New Roman" w:hAnsi="Times New Roman" w:cs="Times New Roman"/>
          <w:sz w:val="24"/>
          <w:szCs w:val="24"/>
        </w:rPr>
        <w:t>ed</w:t>
      </w:r>
      <w:r w:rsidRPr="00EF71BE">
        <w:rPr>
          <w:rFonts w:ascii="Times New Roman" w:hAnsi="Times New Roman" w:cs="Times New Roman"/>
          <w:sz w:val="24"/>
          <w:szCs w:val="24"/>
        </w:rPr>
        <w:t xml:space="preserve"> that there are many benefits to enhanced disclosure of price information such as ancillary service fees, including that it lowers prices, enhances competition, and promotes informed buyers.  </w:t>
      </w:r>
      <w:r w:rsidR="00B26EC9" w:rsidRPr="00EF71BE">
        <w:rPr>
          <w:rFonts w:ascii="Times New Roman" w:hAnsi="Times New Roman" w:cs="Times New Roman"/>
          <w:sz w:val="24"/>
          <w:szCs w:val="24"/>
        </w:rPr>
        <w:t xml:space="preserve">According to Open Allies, airlines lack a commercial incentive to provide ancillary service fee information to the “neutral” travel agency channel because airlines have an interest in not allowing ticket agents to show the full cost of travel at the shopping stage because if travel appears less expensive, consumers will be more likely to complete a purchase.  </w:t>
      </w:r>
      <w:r w:rsidRPr="00EF71BE">
        <w:rPr>
          <w:rFonts w:ascii="Times New Roman" w:hAnsi="Times New Roman" w:cs="Times New Roman"/>
          <w:sz w:val="24"/>
          <w:szCs w:val="24"/>
        </w:rPr>
        <w:t xml:space="preserve">Open Allies </w:t>
      </w:r>
      <w:r w:rsidR="00B26EC9" w:rsidRPr="00EF71BE">
        <w:rPr>
          <w:rFonts w:ascii="Times New Roman" w:hAnsi="Times New Roman" w:cs="Times New Roman"/>
          <w:sz w:val="24"/>
          <w:szCs w:val="24"/>
        </w:rPr>
        <w:t xml:space="preserve">further </w:t>
      </w:r>
      <w:r w:rsidRPr="00EF71BE">
        <w:rPr>
          <w:rFonts w:ascii="Times New Roman" w:hAnsi="Times New Roman" w:cs="Times New Roman"/>
          <w:sz w:val="24"/>
          <w:szCs w:val="24"/>
        </w:rPr>
        <w:t>point</w:t>
      </w:r>
      <w:r w:rsidR="00610FB7">
        <w:rPr>
          <w:rFonts w:ascii="Times New Roman" w:hAnsi="Times New Roman" w:cs="Times New Roman"/>
          <w:sz w:val="24"/>
          <w:szCs w:val="24"/>
        </w:rPr>
        <w:t>ed</w:t>
      </w:r>
      <w:r w:rsidRPr="00EF71BE">
        <w:rPr>
          <w:rFonts w:ascii="Times New Roman" w:hAnsi="Times New Roman" w:cs="Times New Roman"/>
          <w:sz w:val="24"/>
          <w:szCs w:val="24"/>
        </w:rPr>
        <w:t xml:space="preserve"> out that </w:t>
      </w:r>
      <w:r w:rsidR="00B26EC9" w:rsidRPr="00EF71BE">
        <w:rPr>
          <w:rFonts w:ascii="Times New Roman" w:hAnsi="Times New Roman" w:cs="Times New Roman"/>
          <w:sz w:val="24"/>
          <w:szCs w:val="24"/>
        </w:rPr>
        <w:t xml:space="preserve">an airline is unlikely to voluntarily display ancillary service fees on a travel agent display because it would make the </w:t>
      </w:r>
      <w:r w:rsidR="00B26EC9" w:rsidRPr="00EF71BE">
        <w:rPr>
          <w:rFonts w:ascii="Times New Roman" w:hAnsi="Times New Roman" w:cs="Times New Roman"/>
          <w:sz w:val="24"/>
          <w:szCs w:val="24"/>
        </w:rPr>
        <w:lastRenderedPageBreak/>
        <w:t xml:space="preserve">airline’s fares appear more expensive when compared to the fares of other airlines that do not disclose ancillary service fee information.  </w:t>
      </w:r>
    </w:p>
    <w:p w:rsidR="00A57923" w:rsidRPr="00EF71BE" w:rsidRDefault="008617ED"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In support of its position, Open Allies cite</w:t>
      </w:r>
      <w:r w:rsidR="00610FB7">
        <w:rPr>
          <w:rFonts w:ascii="Times New Roman" w:hAnsi="Times New Roman" w:cs="Times New Roman"/>
          <w:sz w:val="24"/>
          <w:szCs w:val="24"/>
        </w:rPr>
        <w:t>d</w:t>
      </w:r>
      <w:r w:rsidRPr="00EF71BE">
        <w:rPr>
          <w:rFonts w:ascii="Times New Roman" w:hAnsi="Times New Roman" w:cs="Times New Roman"/>
          <w:sz w:val="24"/>
          <w:szCs w:val="24"/>
        </w:rPr>
        <w:t xml:space="preserve"> </w:t>
      </w:r>
      <w:r w:rsidR="000D7542" w:rsidRPr="00EF71BE">
        <w:rPr>
          <w:rFonts w:ascii="Times New Roman" w:hAnsi="Times New Roman" w:cs="Times New Roman"/>
          <w:sz w:val="24"/>
          <w:szCs w:val="24"/>
        </w:rPr>
        <w:t>a 2010</w:t>
      </w:r>
      <w:r w:rsidR="00117DA9" w:rsidRPr="00EF71BE">
        <w:rPr>
          <w:rFonts w:ascii="Times New Roman" w:hAnsi="Times New Roman" w:cs="Times New Roman"/>
          <w:sz w:val="24"/>
          <w:szCs w:val="24"/>
        </w:rPr>
        <w:t xml:space="preserve"> </w:t>
      </w:r>
      <w:r w:rsidRPr="00EF71BE">
        <w:rPr>
          <w:rFonts w:ascii="Times New Roman" w:hAnsi="Times New Roman" w:cs="Times New Roman"/>
          <w:sz w:val="24"/>
          <w:szCs w:val="24"/>
        </w:rPr>
        <w:t>GAO Report</w:t>
      </w:r>
      <w:r w:rsidR="000D7542"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and a </w:t>
      </w:r>
      <w:r w:rsidR="00034BBE">
        <w:rPr>
          <w:rFonts w:ascii="Times New Roman" w:hAnsi="Times New Roman" w:cs="Times New Roman"/>
          <w:sz w:val="24"/>
          <w:szCs w:val="24"/>
        </w:rPr>
        <w:t>follow-</w:t>
      </w:r>
      <w:r w:rsidR="00CC495C" w:rsidRPr="00EF71BE">
        <w:rPr>
          <w:rFonts w:ascii="Times New Roman" w:hAnsi="Times New Roman" w:cs="Times New Roman"/>
          <w:sz w:val="24"/>
          <w:szCs w:val="24"/>
        </w:rPr>
        <w:t xml:space="preserve">on </w:t>
      </w:r>
      <w:r w:rsidRPr="00EF71BE">
        <w:rPr>
          <w:rFonts w:ascii="Times New Roman" w:hAnsi="Times New Roman" w:cs="Times New Roman"/>
          <w:sz w:val="24"/>
          <w:szCs w:val="24"/>
        </w:rPr>
        <w:t xml:space="preserve">2014 </w:t>
      </w:r>
      <w:r w:rsidR="00117DA9" w:rsidRPr="00EF71BE">
        <w:rPr>
          <w:rFonts w:ascii="Times New Roman" w:hAnsi="Times New Roman" w:cs="Times New Roman"/>
          <w:sz w:val="24"/>
          <w:szCs w:val="24"/>
        </w:rPr>
        <w:t>r</w:t>
      </w:r>
      <w:r w:rsidRPr="00EF71BE">
        <w:rPr>
          <w:rFonts w:ascii="Times New Roman" w:hAnsi="Times New Roman" w:cs="Times New Roman"/>
          <w:sz w:val="24"/>
          <w:szCs w:val="24"/>
        </w:rPr>
        <w:t>eport</w:t>
      </w:r>
      <w:r w:rsidR="00117DA9" w:rsidRPr="00EF71BE">
        <w:rPr>
          <w:rFonts w:ascii="Times New Roman" w:hAnsi="Times New Roman" w:cs="Times New Roman"/>
          <w:sz w:val="24"/>
          <w:szCs w:val="24"/>
        </w:rPr>
        <w:t>,</w:t>
      </w:r>
      <w:r w:rsidRPr="00EF71BE">
        <w:rPr>
          <w:rFonts w:ascii="Times New Roman" w:hAnsi="Times New Roman" w:cs="Times New Roman"/>
          <w:sz w:val="24"/>
          <w:szCs w:val="24"/>
        </w:rPr>
        <w:t xml:space="preserve"> describing the problem of ancillary </w:t>
      </w:r>
      <w:r w:rsidR="00D913EA" w:rsidRPr="00EF71BE">
        <w:rPr>
          <w:rFonts w:ascii="Times New Roman" w:hAnsi="Times New Roman" w:cs="Times New Roman"/>
          <w:sz w:val="24"/>
          <w:szCs w:val="24"/>
        </w:rPr>
        <w:t xml:space="preserve">service </w:t>
      </w:r>
      <w:r w:rsidRPr="00EF71BE">
        <w:rPr>
          <w:rFonts w:ascii="Times New Roman" w:hAnsi="Times New Roman" w:cs="Times New Roman"/>
          <w:sz w:val="24"/>
          <w:szCs w:val="24"/>
        </w:rPr>
        <w:t xml:space="preserve">fee disclosure as </w:t>
      </w:r>
      <w:r w:rsidR="000D7542" w:rsidRPr="00EF71BE">
        <w:rPr>
          <w:rFonts w:ascii="Times New Roman" w:hAnsi="Times New Roman" w:cs="Times New Roman"/>
          <w:sz w:val="24"/>
          <w:szCs w:val="24"/>
        </w:rPr>
        <w:t xml:space="preserve">a </w:t>
      </w:r>
      <w:r w:rsidRPr="00EF71BE">
        <w:rPr>
          <w:rFonts w:ascii="Times New Roman" w:hAnsi="Times New Roman" w:cs="Times New Roman"/>
          <w:sz w:val="24"/>
          <w:szCs w:val="24"/>
        </w:rPr>
        <w:t>continuing</w:t>
      </w:r>
      <w:r w:rsidR="000D7542" w:rsidRPr="00EF71BE">
        <w:rPr>
          <w:rFonts w:ascii="Times New Roman" w:hAnsi="Times New Roman" w:cs="Times New Roman"/>
          <w:sz w:val="24"/>
          <w:szCs w:val="24"/>
        </w:rPr>
        <w:t xml:space="preserve"> problem</w:t>
      </w:r>
      <w:r w:rsidRPr="00EF71BE">
        <w:rPr>
          <w:rFonts w:ascii="Times New Roman" w:hAnsi="Times New Roman" w:cs="Times New Roman"/>
          <w:sz w:val="24"/>
          <w:szCs w:val="24"/>
        </w:rPr>
        <w:t xml:space="preserve">.  </w:t>
      </w:r>
      <w:r w:rsidR="00B26EC9" w:rsidRPr="00EF71BE">
        <w:rPr>
          <w:rFonts w:ascii="Times New Roman" w:hAnsi="Times New Roman" w:cs="Times New Roman"/>
          <w:sz w:val="24"/>
          <w:szCs w:val="24"/>
        </w:rPr>
        <w:t>Open Allies point</w:t>
      </w:r>
      <w:r w:rsidR="00610FB7">
        <w:rPr>
          <w:rFonts w:ascii="Times New Roman" w:hAnsi="Times New Roman" w:cs="Times New Roman"/>
          <w:sz w:val="24"/>
          <w:szCs w:val="24"/>
        </w:rPr>
        <w:t>ed</w:t>
      </w:r>
      <w:r w:rsidR="00B26EC9" w:rsidRPr="00EF71BE">
        <w:rPr>
          <w:rFonts w:ascii="Times New Roman" w:hAnsi="Times New Roman" w:cs="Times New Roman"/>
          <w:sz w:val="24"/>
          <w:szCs w:val="24"/>
        </w:rPr>
        <w:t xml:space="preserve"> out that while </w:t>
      </w:r>
      <w:r w:rsidRPr="00EF71BE">
        <w:rPr>
          <w:rFonts w:ascii="Times New Roman" w:hAnsi="Times New Roman" w:cs="Times New Roman"/>
          <w:sz w:val="24"/>
          <w:szCs w:val="24"/>
        </w:rPr>
        <w:t xml:space="preserve">some individual airlines and individual GDSs have announced </w:t>
      </w:r>
      <w:r w:rsidR="00B26EC9" w:rsidRPr="00EF71BE">
        <w:rPr>
          <w:rFonts w:ascii="Times New Roman" w:hAnsi="Times New Roman" w:cs="Times New Roman"/>
          <w:sz w:val="24"/>
          <w:szCs w:val="24"/>
        </w:rPr>
        <w:t xml:space="preserve">agreements </w:t>
      </w:r>
      <w:r w:rsidRPr="00EF71BE">
        <w:rPr>
          <w:rFonts w:ascii="Times New Roman" w:hAnsi="Times New Roman" w:cs="Times New Roman"/>
          <w:sz w:val="24"/>
          <w:szCs w:val="24"/>
        </w:rPr>
        <w:t>regarding distribution of certain ancillary service fees</w:t>
      </w:r>
      <w:r w:rsidR="00B26EC9" w:rsidRPr="00EF71BE">
        <w:rPr>
          <w:rFonts w:ascii="Times New Roman" w:hAnsi="Times New Roman" w:cs="Times New Roman"/>
          <w:sz w:val="24"/>
          <w:szCs w:val="24"/>
        </w:rPr>
        <w:t>, those agreements are generally limited to premium seating on some of the individual airline’s flights</w:t>
      </w:r>
      <w:r w:rsidRPr="00EF71BE">
        <w:rPr>
          <w:rFonts w:ascii="Times New Roman" w:hAnsi="Times New Roman" w:cs="Times New Roman"/>
          <w:sz w:val="24"/>
          <w:szCs w:val="24"/>
        </w:rPr>
        <w:t xml:space="preserve"> and do not provide all ticket agents access to that information</w:t>
      </w:r>
      <w:r w:rsidR="00B26EC9" w:rsidRPr="00EF71BE">
        <w:rPr>
          <w:rFonts w:ascii="Times New Roman" w:hAnsi="Times New Roman" w:cs="Times New Roman"/>
          <w:sz w:val="24"/>
          <w:szCs w:val="24"/>
        </w:rPr>
        <w:t xml:space="preserve">.  Therefore, consumers are still unable to discover all basic ancillary service fees when searching for flights.  </w:t>
      </w:r>
      <w:r w:rsidR="00CD3196" w:rsidRPr="00EF71BE">
        <w:rPr>
          <w:rFonts w:ascii="Times New Roman" w:hAnsi="Times New Roman" w:cs="Times New Roman"/>
          <w:sz w:val="24"/>
          <w:szCs w:val="24"/>
        </w:rPr>
        <w:t xml:space="preserve">According to Open Allies, the </w:t>
      </w:r>
      <w:r w:rsidR="00B26EC9" w:rsidRPr="00EF71BE">
        <w:rPr>
          <w:rFonts w:ascii="Times New Roman" w:hAnsi="Times New Roman" w:cs="Times New Roman"/>
          <w:sz w:val="24"/>
          <w:szCs w:val="24"/>
        </w:rPr>
        <w:t xml:space="preserve">Department </w:t>
      </w:r>
      <w:r w:rsidR="00CD3196" w:rsidRPr="00EF71BE">
        <w:rPr>
          <w:rFonts w:ascii="Times New Roman" w:hAnsi="Times New Roman" w:cs="Times New Roman"/>
          <w:sz w:val="24"/>
          <w:szCs w:val="24"/>
        </w:rPr>
        <w:t xml:space="preserve">has substantial evidence </w:t>
      </w:r>
      <w:r w:rsidR="000C0753" w:rsidRPr="00EF71BE">
        <w:rPr>
          <w:rFonts w:ascii="Times New Roman" w:hAnsi="Times New Roman" w:cs="Times New Roman"/>
          <w:sz w:val="24"/>
          <w:szCs w:val="24"/>
        </w:rPr>
        <w:t>to support its rulemaking as well as a</w:t>
      </w:r>
      <w:r w:rsidR="00B26EC9" w:rsidRPr="00EF71BE">
        <w:rPr>
          <w:rFonts w:ascii="Times New Roman" w:hAnsi="Times New Roman" w:cs="Times New Roman"/>
          <w:sz w:val="24"/>
          <w:szCs w:val="24"/>
        </w:rPr>
        <w:t>mple authority under § 41712</w:t>
      </w:r>
      <w:r w:rsidR="003D5169">
        <w:rPr>
          <w:rFonts w:ascii="Times New Roman" w:hAnsi="Times New Roman" w:cs="Times New Roman"/>
          <w:sz w:val="24"/>
          <w:szCs w:val="24"/>
        </w:rPr>
        <w:t xml:space="preserve"> (unfair or deceptive practices)</w:t>
      </w:r>
      <w:r w:rsidR="000C0753" w:rsidRPr="00EF71BE">
        <w:rPr>
          <w:rFonts w:ascii="Times New Roman" w:hAnsi="Times New Roman" w:cs="Times New Roman"/>
          <w:sz w:val="24"/>
          <w:szCs w:val="24"/>
        </w:rPr>
        <w:t>.  Open Allies compare</w:t>
      </w:r>
      <w:r w:rsidR="00610FB7">
        <w:rPr>
          <w:rFonts w:ascii="Times New Roman" w:hAnsi="Times New Roman" w:cs="Times New Roman"/>
          <w:sz w:val="24"/>
          <w:szCs w:val="24"/>
        </w:rPr>
        <w:t>d</w:t>
      </w:r>
      <w:r w:rsidR="000C0753" w:rsidRPr="00EF71BE">
        <w:rPr>
          <w:rFonts w:ascii="Times New Roman" w:hAnsi="Times New Roman" w:cs="Times New Roman"/>
          <w:sz w:val="24"/>
          <w:szCs w:val="24"/>
        </w:rPr>
        <w:t xml:space="preserve"> the Department’s authority to that of the </w:t>
      </w:r>
      <w:r w:rsidR="00CD3196" w:rsidRPr="00EF71BE">
        <w:rPr>
          <w:rFonts w:ascii="Times New Roman" w:hAnsi="Times New Roman" w:cs="Times New Roman"/>
          <w:sz w:val="24"/>
          <w:szCs w:val="24"/>
        </w:rPr>
        <w:t xml:space="preserve">FTC </w:t>
      </w:r>
      <w:r w:rsidR="000C0753" w:rsidRPr="00EF71BE">
        <w:rPr>
          <w:rFonts w:ascii="Times New Roman" w:hAnsi="Times New Roman" w:cs="Times New Roman"/>
          <w:sz w:val="24"/>
          <w:szCs w:val="24"/>
        </w:rPr>
        <w:t>and state</w:t>
      </w:r>
      <w:r w:rsidR="00610FB7">
        <w:rPr>
          <w:rFonts w:ascii="Times New Roman" w:hAnsi="Times New Roman" w:cs="Times New Roman"/>
          <w:sz w:val="24"/>
          <w:szCs w:val="24"/>
        </w:rPr>
        <w:t>d</w:t>
      </w:r>
      <w:r w:rsidR="000C0753" w:rsidRPr="00EF71BE">
        <w:rPr>
          <w:rFonts w:ascii="Times New Roman" w:hAnsi="Times New Roman" w:cs="Times New Roman"/>
          <w:sz w:val="24"/>
          <w:szCs w:val="24"/>
        </w:rPr>
        <w:t xml:space="preserve"> that analogous FTC </w:t>
      </w:r>
      <w:r w:rsidR="00CD3196" w:rsidRPr="00EF71BE">
        <w:rPr>
          <w:rFonts w:ascii="Times New Roman" w:hAnsi="Times New Roman" w:cs="Times New Roman"/>
          <w:sz w:val="24"/>
          <w:szCs w:val="24"/>
        </w:rPr>
        <w:t xml:space="preserve">precedent </w:t>
      </w:r>
      <w:r w:rsidR="000C0753" w:rsidRPr="00EF71BE">
        <w:rPr>
          <w:rFonts w:ascii="Times New Roman" w:hAnsi="Times New Roman" w:cs="Times New Roman"/>
          <w:sz w:val="24"/>
          <w:szCs w:val="24"/>
        </w:rPr>
        <w:t xml:space="preserve">on unfair or deceptive practices </w:t>
      </w:r>
      <w:r w:rsidR="00CD3196" w:rsidRPr="00EF71BE">
        <w:rPr>
          <w:rFonts w:ascii="Times New Roman" w:hAnsi="Times New Roman" w:cs="Times New Roman"/>
          <w:sz w:val="24"/>
          <w:szCs w:val="24"/>
        </w:rPr>
        <w:t>establishes th</w:t>
      </w:r>
      <w:r w:rsidR="000C0753" w:rsidRPr="00EF71BE">
        <w:rPr>
          <w:rFonts w:ascii="Times New Roman" w:hAnsi="Times New Roman" w:cs="Times New Roman"/>
          <w:sz w:val="24"/>
          <w:szCs w:val="24"/>
        </w:rPr>
        <w:t>at th</w:t>
      </w:r>
      <w:r w:rsidR="00CD3196" w:rsidRPr="00EF71BE">
        <w:rPr>
          <w:rFonts w:ascii="Times New Roman" w:hAnsi="Times New Roman" w:cs="Times New Roman"/>
          <w:sz w:val="24"/>
          <w:szCs w:val="24"/>
        </w:rPr>
        <w:t xml:space="preserve">e </w:t>
      </w:r>
      <w:r w:rsidR="000C0753" w:rsidRPr="00EF71BE">
        <w:rPr>
          <w:rFonts w:ascii="Times New Roman" w:hAnsi="Times New Roman" w:cs="Times New Roman"/>
          <w:sz w:val="24"/>
          <w:szCs w:val="24"/>
        </w:rPr>
        <w:t xml:space="preserve">Department has the </w:t>
      </w:r>
      <w:r w:rsidR="00CD3196" w:rsidRPr="00EF71BE">
        <w:rPr>
          <w:rFonts w:ascii="Times New Roman" w:hAnsi="Times New Roman" w:cs="Times New Roman"/>
          <w:sz w:val="24"/>
          <w:szCs w:val="24"/>
        </w:rPr>
        <w:t xml:space="preserve">legal authority to </w:t>
      </w:r>
      <w:r w:rsidR="000C0753" w:rsidRPr="00EF71BE">
        <w:rPr>
          <w:rFonts w:ascii="Times New Roman" w:hAnsi="Times New Roman" w:cs="Times New Roman"/>
          <w:sz w:val="24"/>
          <w:szCs w:val="24"/>
        </w:rPr>
        <w:t>proceed with this rulemaking.</w:t>
      </w:r>
      <w:r w:rsidR="00EB5501" w:rsidRPr="00EF71BE">
        <w:rPr>
          <w:rFonts w:ascii="Times New Roman" w:hAnsi="Times New Roman" w:cs="Times New Roman"/>
          <w:sz w:val="24"/>
          <w:szCs w:val="24"/>
        </w:rPr>
        <w:t xml:space="preserve">  </w:t>
      </w:r>
    </w:p>
    <w:p w:rsidR="00A57923" w:rsidRPr="00EF71BE" w:rsidRDefault="00A57923"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The three </w:t>
      </w:r>
      <w:proofErr w:type="spellStart"/>
      <w:r w:rsidRPr="00EF71BE">
        <w:rPr>
          <w:rFonts w:ascii="Times New Roman" w:hAnsi="Times New Roman" w:cs="Times New Roman"/>
          <w:sz w:val="24"/>
          <w:szCs w:val="24"/>
        </w:rPr>
        <w:t>GDSs</w:t>
      </w:r>
      <w:proofErr w:type="spellEnd"/>
      <w:r w:rsidR="00956EFD">
        <w:rPr>
          <w:rFonts w:ascii="Times New Roman" w:hAnsi="Times New Roman" w:cs="Times New Roman"/>
          <w:sz w:val="24"/>
          <w:szCs w:val="24"/>
        </w:rPr>
        <w:t>—</w:t>
      </w:r>
      <w:r w:rsidRPr="00EF71BE">
        <w:rPr>
          <w:rFonts w:ascii="Times New Roman" w:hAnsi="Times New Roman" w:cs="Times New Roman"/>
          <w:sz w:val="24"/>
          <w:szCs w:val="24"/>
        </w:rPr>
        <w:t xml:space="preserve">Amadeus, Sabre, and </w:t>
      </w:r>
      <w:proofErr w:type="spellStart"/>
      <w:r w:rsidRPr="00EF71BE">
        <w:rPr>
          <w:rFonts w:ascii="Times New Roman" w:hAnsi="Times New Roman" w:cs="Times New Roman"/>
          <w:sz w:val="24"/>
          <w:szCs w:val="24"/>
        </w:rPr>
        <w:t>Travelport</w:t>
      </w:r>
      <w:proofErr w:type="spellEnd"/>
      <w:r w:rsidR="00956EFD">
        <w:rPr>
          <w:rFonts w:ascii="Times New Roman" w:hAnsi="Times New Roman" w:cs="Times New Roman"/>
          <w:sz w:val="24"/>
          <w:szCs w:val="24"/>
        </w:rPr>
        <w:t>—</w:t>
      </w:r>
      <w:r w:rsidRPr="00EF71BE">
        <w:rPr>
          <w:rFonts w:ascii="Times New Roman" w:hAnsi="Times New Roman" w:cs="Times New Roman"/>
          <w:sz w:val="24"/>
          <w:szCs w:val="24"/>
        </w:rPr>
        <w:t>all support</w:t>
      </w:r>
      <w:r w:rsidR="00E51575">
        <w:rPr>
          <w:rFonts w:ascii="Times New Roman" w:hAnsi="Times New Roman" w:cs="Times New Roman"/>
          <w:sz w:val="24"/>
          <w:szCs w:val="24"/>
        </w:rPr>
        <w:t>ed</w:t>
      </w:r>
      <w:r w:rsidRPr="00EF71BE">
        <w:rPr>
          <w:rFonts w:ascii="Times New Roman" w:hAnsi="Times New Roman" w:cs="Times New Roman"/>
          <w:sz w:val="24"/>
          <w:szCs w:val="24"/>
        </w:rPr>
        <w:t xml:space="preserve"> the rulemaking, stating that consumers that use ticket agents to shop for air transportation do not have access to all ancillary service fee information.  According to Sabre, for consumers to “know the full price of travel before they are locked into a purchase” the Department must act.  The GDSs also state</w:t>
      </w:r>
      <w:r w:rsidR="00E51575">
        <w:rPr>
          <w:rFonts w:ascii="Times New Roman" w:hAnsi="Times New Roman" w:cs="Times New Roman"/>
          <w:sz w:val="24"/>
          <w:szCs w:val="24"/>
        </w:rPr>
        <w:t>d</w:t>
      </w:r>
      <w:r w:rsidRPr="00EF71BE">
        <w:rPr>
          <w:rFonts w:ascii="Times New Roman" w:hAnsi="Times New Roman" w:cs="Times New Roman"/>
          <w:sz w:val="24"/>
          <w:szCs w:val="24"/>
        </w:rPr>
        <w:t xml:space="preserve"> that airlines will not share ancillary service fee information with ticket agents, except on a limited basis, unless the Department requires the information to be shared.  </w:t>
      </w:r>
      <w:proofErr w:type="spellStart"/>
      <w:r w:rsidRPr="00EF71BE">
        <w:rPr>
          <w:rFonts w:ascii="Times New Roman" w:hAnsi="Times New Roman" w:cs="Times New Roman"/>
          <w:sz w:val="24"/>
          <w:szCs w:val="24"/>
        </w:rPr>
        <w:t>Travelport</w:t>
      </w:r>
      <w:proofErr w:type="spellEnd"/>
      <w:r w:rsidRPr="00EF71BE">
        <w:rPr>
          <w:rFonts w:ascii="Times New Roman" w:hAnsi="Times New Roman" w:cs="Times New Roman"/>
          <w:sz w:val="24"/>
          <w:szCs w:val="24"/>
        </w:rPr>
        <w:t xml:space="preserve"> state</w:t>
      </w:r>
      <w:r w:rsidR="00E51575">
        <w:rPr>
          <w:rFonts w:ascii="Times New Roman" w:hAnsi="Times New Roman" w:cs="Times New Roman"/>
          <w:sz w:val="24"/>
          <w:szCs w:val="24"/>
        </w:rPr>
        <w:t>d</w:t>
      </w:r>
      <w:r w:rsidRPr="00EF71BE">
        <w:rPr>
          <w:rFonts w:ascii="Times New Roman" w:hAnsi="Times New Roman" w:cs="Times New Roman"/>
          <w:sz w:val="24"/>
          <w:szCs w:val="24"/>
        </w:rPr>
        <w:t xml:space="preserve"> that airlines are motivated to increase revenues by driving consumer costs up through “obfuscation of the true cost of flying.” </w:t>
      </w:r>
      <w:r w:rsidR="00117DA9" w:rsidRPr="00EF71BE">
        <w:rPr>
          <w:rFonts w:ascii="Times New Roman" w:hAnsi="Times New Roman" w:cs="Times New Roman"/>
          <w:sz w:val="24"/>
          <w:szCs w:val="24"/>
        </w:rPr>
        <w:t xml:space="preserve"> </w:t>
      </w:r>
      <w:r w:rsidRPr="00EF71BE">
        <w:rPr>
          <w:rFonts w:ascii="Times New Roman" w:hAnsi="Times New Roman" w:cs="Times New Roman"/>
          <w:sz w:val="24"/>
          <w:szCs w:val="24"/>
        </w:rPr>
        <w:t>Amadeus points to airline opposition</w:t>
      </w:r>
      <w:r w:rsidR="00117DA9" w:rsidRPr="00EF71BE">
        <w:rPr>
          <w:rFonts w:ascii="Times New Roman" w:hAnsi="Times New Roman" w:cs="Times New Roman"/>
          <w:sz w:val="24"/>
          <w:szCs w:val="24"/>
        </w:rPr>
        <w:t xml:space="preserve"> to disclosure requirements</w:t>
      </w:r>
      <w:r w:rsidRPr="00EF71BE">
        <w:rPr>
          <w:rFonts w:ascii="Times New Roman" w:hAnsi="Times New Roman" w:cs="Times New Roman"/>
          <w:sz w:val="24"/>
          <w:szCs w:val="24"/>
        </w:rPr>
        <w:t xml:space="preserve">, particularly </w:t>
      </w:r>
      <w:r w:rsidR="00117DA9" w:rsidRPr="00EF71BE">
        <w:rPr>
          <w:rFonts w:ascii="Times New Roman" w:hAnsi="Times New Roman" w:cs="Times New Roman"/>
          <w:sz w:val="24"/>
          <w:szCs w:val="24"/>
        </w:rPr>
        <w:t xml:space="preserve">opposition by </w:t>
      </w:r>
      <w:r w:rsidRPr="00EF71BE">
        <w:rPr>
          <w:rFonts w:ascii="Times New Roman" w:hAnsi="Times New Roman" w:cs="Times New Roman"/>
          <w:sz w:val="24"/>
          <w:szCs w:val="24"/>
        </w:rPr>
        <w:t xml:space="preserve">U.S. airlines, as evidence that the market will not resolve the problem.  </w:t>
      </w:r>
      <w:r w:rsidR="00D37BF9" w:rsidRPr="00EF71BE">
        <w:rPr>
          <w:rFonts w:ascii="Times New Roman" w:hAnsi="Times New Roman" w:cs="Times New Roman"/>
          <w:sz w:val="24"/>
          <w:szCs w:val="24"/>
        </w:rPr>
        <w:t xml:space="preserve">Travel Technology Association (Travel Tech), a trade association for major OTAs, GDSs, and </w:t>
      </w:r>
      <w:r w:rsidR="00D37BF9" w:rsidRPr="00EF71BE">
        <w:rPr>
          <w:rFonts w:ascii="Times New Roman" w:hAnsi="Times New Roman" w:cs="Times New Roman"/>
          <w:sz w:val="24"/>
          <w:szCs w:val="24"/>
        </w:rPr>
        <w:lastRenderedPageBreak/>
        <w:t xml:space="preserve">some entities operating metasearch engines focused on travel, </w:t>
      </w:r>
      <w:r w:rsidRPr="00EF71BE">
        <w:rPr>
          <w:rFonts w:ascii="Times New Roman" w:hAnsi="Times New Roman" w:cs="Times New Roman"/>
          <w:sz w:val="24"/>
          <w:szCs w:val="24"/>
        </w:rPr>
        <w:t>also state</w:t>
      </w:r>
      <w:r w:rsidR="00E51575">
        <w:rPr>
          <w:rFonts w:ascii="Times New Roman" w:hAnsi="Times New Roman" w:cs="Times New Roman"/>
          <w:sz w:val="24"/>
          <w:szCs w:val="24"/>
        </w:rPr>
        <w:t>d</w:t>
      </w:r>
      <w:r w:rsidRPr="00EF71BE">
        <w:rPr>
          <w:rFonts w:ascii="Times New Roman" w:hAnsi="Times New Roman" w:cs="Times New Roman"/>
          <w:sz w:val="24"/>
          <w:szCs w:val="24"/>
        </w:rPr>
        <w:t xml:space="preserve"> that a problem remains for consumers trying to uncover charges for additional services and state</w:t>
      </w:r>
      <w:r w:rsidR="00E51575">
        <w:rPr>
          <w:rFonts w:ascii="Times New Roman" w:hAnsi="Times New Roman" w:cs="Times New Roman"/>
          <w:sz w:val="24"/>
          <w:szCs w:val="24"/>
        </w:rPr>
        <w:t>d</w:t>
      </w:r>
      <w:r w:rsidRPr="00EF71BE">
        <w:rPr>
          <w:rFonts w:ascii="Times New Roman" w:hAnsi="Times New Roman" w:cs="Times New Roman"/>
          <w:sz w:val="24"/>
          <w:szCs w:val="24"/>
        </w:rPr>
        <w:t xml:space="preserve"> that consumers must search to discover the true cost of their air travel.</w:t>
      </w:r>
    </w:p>
    <w:p w:rsidR="00A57923" w:rsidRPr="00EF71BE" w:rsidRDefault="00A57923"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Several travel agents and travel agent associations also state</w:t>
      </w:r>
      <w:r w:rsidR="00E51575">
        <w:rPr>
          <w:rFonts w:ascii="Times New Roman" w:hAnsi="Times New Roman" w:cs="Times New Roman"/>
          <w:sz w:val="24"/>
          <w:szCs w:val="24"/>
        </w:rPr>
        <w:t>d</w:t>
      </w:r>
      <w:r w:rsidRPr="00EF71BE">
        <w:rPr>
          <w:rFonts w:ascii="Times New Roman" w:hAnsi="Times New Roman" w:cs="Times New Roman"/>
          <w:sz w:val="24"/>
          <w:szCs w:val="24"/>
        </w:rPr>
        <w:t xml:space="preserve"> there is a need for Department action in this area.  </w:t>
      </w:r>
      <w:r w:rsidR="006E1478">
        <w:rPr>
          <w:rFonts w:ascii="Times New Roman" w:hAnsi="Times New Roman" w:cs="Times New Roman"/>
          <w:sz w:val="24"/>
          <w:szCs w:val="24"/>
        </w:rPr>
        <w:t>The American Society of Travel Agents (</w:t>
      </w:r>
      <w:r w:rsidR="00D37BF9" w:rsidRPr="00EF71BE">
        <w:rPr>
          <w:rFonts w:ascii="Times New Roman" w:hAnsi="Times New Roman" w:cs="Times New Roman"/>
          <w:sz w:val="24"/>
          <w:szCs w:val="24"/>
        </w:rPr>
        <w:t>ASTA</w:t>
      </w:r>
      <w:r w:rsidR="006E1478">
        <w:rPr>
          <w:rFonts w:ascii="Times New Roman" w:hAnsi="Times New Roman" w:cs="Times New Roman"/>
          <w:sz w:val="24"/>
          <w:szCs w:val="24"/>
        </w:rPr>
        <w:t>)</w:t>
      </w:r>
      <w:r w:rsidR="00D37BF9" w:rsidRPr="00EF71BE">
        <w:rPr>
          <w:rFonts w:ascii="Times New Roman" w:hAnsi="Times New Roman" w:cs="Times New Roman"/>
          <w:sz w:val="24"/>
          <w:szCs w:val="24"/>
        </w:rPr>
        <w:t xml:space="preserve"> join</w:t>
      </w:r>
      <w:r w:rsidR="00E51575">
        <w:rPr>
          <w:rFonts w:ascii="Times New Roman" w:hAnsi="Times New Roman" w:cs="Times New Roman"/>
          <w:sz w:val="24"/>
          <w:szCs w:val="24"/>
        </w:rPr>
        <w:t>ed</w:t>
      </w:r>
      <w:r w:rsidR="00D37BF9" w:rsidRPr="00EF71BE">
        <w:rPr>
          <w:rFonts w:ascii="Times New Roman" w:hAnsi="Times New Roman" w:cs="Times New Roman"/>
          <w:sz w:val="24"/>
          <w:szCs w:val="24"/>
        </w:rPr>
        <w:t xml:space="preserve"> in the comments of Open Allies and state</w:t>
      </w:r>
      <w:r w:rsidR="00E51575">
        <w:rPr>
          <w:rFonts w:ascii="Times New Roman" w:hAnsi="Times New Roman" w:cs="Times New Roman"/>
          <w:sz w:val="24"/>
          <w:szCs w:val="24"/>
        </w:rPr>
        <w:t>d</w:t>
      </w:r>
      <w:r w:rsidR="00D37BF9" w:rsidRPr="00EF71BE">
        <w:rPr>
          <w:rFonts w:ascii="Times New Roman" w:hAnsi="Times New Roman" w:cs="Times New Roman"/>
          <w:sz w:val="24"/>
          <w:szCs w:val="24"/>
        </w:rPr>
        <w:t xml:space="preserve"> that the Department’s proposals do not go far enough to address widespread confusion among consumers.  </w:t>
      </w:r>
      <w:r w:rsidR="00117DA9" w:rsidRPr="00EF71BE">
        <w:rPr>
          <w:rFonts w:ascii="Times New Roman" w:hAnsi="Times New Roman" w:cs="Times New Roman"/>
          <w:sz w:val="24"/>
          <w:szCs w:val="24"/>
        </w:rPr>
        <w:t xml:space="preserve">A number of </w:t>
      </w:r>
      <w:r w:rsidRPr="00EF71BE">
        <w:rPr>
          <w:rFonts w:ascii="Times New Roman" w:hAnsi="Times New Roman" w:cs="Times New Roman"/>
          <w:sz w:val="24"/>
          <w:szCs w:val="24"/>
        </w:rPr>
        <w:t xml:space="preserve">travel agents submitted </w:t>
      </w:r>
      <w:r w:rsidR="00117DA9" w:rsidRPr="00EF71BE">
        <w:rPr>
          <w:rFonts w:ascii="Times New Roman" w:hAnsi="Times New Roman" w:cs="Times New Roman"/>
          <w:sz w:val="24"/>
          <w:szCs w:val="24"/>
        </w:rPr>
        <w:t xml:space="preserve">comments </w:t>
      </w:r>
      <w:r w:rsidRPr="00EF71BE">
        <w:rPr>
          <w:rFonts w:ascii="Times New Roman" w:hAnsi="Times New Roman" w:cs="Times New Roman"/>
          <w:sz w:val="24"/>
          <w:szCs w:val="24"/>
        </w:rPr>
        <w:t>stat</w:t>
      </w:r>
      <w:r w:rsidR="00117DA9" w:rsidRPr="00EF71BE">
        <w:rPr>
          <w:rFonts w:ascii="Times New Roman" w:hAnsi="Times New Roman" w:cs="Times New Roman"/>
          <w:sz w:val="24"/>
          <w:szCs w:val="24"/>
        </w:rPr>
        <w:t>ing</w:t>
      </w:r>
      <w:r w:rsidRPr="00EF71BE">
        <w:rPr>
          <w:rFonts w:ascii="Times New Roman" w:hAnsi="Times New Roman" w:cs="Times New Roman"/>
          <w:sz w:val="24"/>
          <w:szCs w:val="24"/>
        </w:rPr>
        <w:t xml:space="preserve"> that their customers could not calculate the true cost of airfare with certainty and that the travel agents themselves could not provide a quote with certainty because of the complexity of and variation in ancillary service fees charged from airline to airline.  Those travel agents support</w:t>
      </w:r>
      <w:r w:rsidR="00956A5F">
        <w:rPr>
          <w:rFonts w:ascii="Times New Roman" w:hAnsi="Times New Roman" w:cs="Times New Roman"/>
          <w:sz w:val="24"/>
          <w:szCs w:val="24"/>
        </w:rPr>
        <w:t>ed</w:t>
      </w:r>
      <w:r w:rsidRPr="00EF71BE">
        <w:rPr>
          <w:rFonts w:ascii="Times New Roman" w:hAnsi="Times New Roman" w:cs="Times New Roman"/>
          <w:sz w:val="24"/>
          <w:szCs w:val="24"/>
        </w:rPr>
        <w:t xml:space="preserve"> mandating that airlines disclose the costs of bag fees and seat assignments.  </w:t>
      </w:r>
      <w:r w:rsidR="006E1478">
        <w:rPr>
          <w:rFonts w:ascii="Times New Roman" w:hAnsi="Times New Roman" w:cs="Times New Roman"/>
          <w:sz w:val="24"/>
          <w:szCs w:val="24"/>
        </w:rPr>
        <w:t>The United States Tour Operators Association (</w:t>
      </w:r>
      <w:r w:rsidR="00A64C67" w:rsidRPr="00EF71BE">
        <w:rPr>
          <w:rFonts w:ascii="Times New Roman" w:hAnsi="Times New Roman" w:cs="Times New Roman"/>
          <w:sz w:val="24"/>
          <w:szCs w:val="24"/>
        </w:rPr>
        <w:t>USTOA</w:t>
      </w:r>
      <w:r w:rsidR="006E1478">
        <w:rPr>
          <w:rFonts w:ascii="Times New Roman" w:hAnsi="Times New Roman" w:cs="Times New Roman"/>
          <w:sz w:val="24"/>
          <w:szCs w:val="24"/>
        </w:rPr>
        <w:t>)</w:t>
      </w:r>
      <w:r w:rsidR="00A64C67" w:rsidRPr="00EF71BE">
        <w:rPr>
          <w:rFonts w:ascii="Times New Roman" w:hAnsi="Times New Roman" w:cs="Times New Roman"/>
          <w:sz w:val="24"/>
          <w:szCs w:val="24"/>
        </w:rPr>
        <w:t xml:space="preserve"> oppose</w:t>
      </w:r>
      <w:r w:rsidR="00956A5F">
        <w:rPr>
          <w:rFonts w:ascii="Times New Roman" w:hAnsi="Times New Roman" w:cs="Times New Roman"/>
          <w:sz w:val="24"/>
          <w:szCs w:val="24"/>
        </w:rPr>
        <w:t>d</w:t>
      </w:r>
      <w:r w:rsidR="00A64C67" w:rsidRPr="00EF71BE">
        <w:rPr>
          <w:rFonts w:ascii="Times New Roman" w:hAnsi="Times New Roman" w:cs="Times New Roman"/>
          <w:sz w:val="24"/>
          <w:szCs w:val="24"/>
        </w:rPr>
        <w:t xml:space="preserve"> being subject to disclosure regulations but comment</w:t>
      </w:r>
      <w:r w:rsidR="00956A5F">
        <w:rPr>
          <w:rFonts w:ascii="Times New Roman" w:hAnsi="Times New Roman" w:cs="Times New Roman"/>
          <w:sz w:val="24"/>
          <w:szCs w:val="24"/>
        </w:rPr>
        <w:t>ed</w:t>
      </w:r>
      <w:r w:rsidR="00A64C67" w:rsidRPr="00EF71BE">
        <w:rPr>
          <w:rFonts w:ascii="Times New Roman" w:hAnsi="Times New Roman" w:cs="Times New Roman"/>
          <w:sz w:val="24"/>
          <w:szCs w:val="24"/>
        </w:rPr>
        <w:t xml:space="preserve"> that consumers have expressed strong support for early disclosure of information on ancillary service fees.  USTOA point</w:t>
      </w:r>
      <w:r w:rsidR="00956A5F">
        <w:rPr>
          <w:rFonts w:ascii="Times New Roman" w:hAnsi="Times New Roman" w:cs="Times New Roman"/>
          <w:sz w:val="24"/>
          <w:szCs w:val="24"/>
        </w:rPr>
        <w:t>ed</w:t>
      </w:r>
      <w:r w:rsidR="00A64C67" w:rsidRPr="00EF71BE">
        <w:rPr>
          <w:rFonts w:ascii="Times New Roman" w:hAnsi="Times New Roman" w:cs="Times New Roman"/>
          <w:sz w:val="24"/>
          <w:szCs w:val="24"/>
        </w:rPr>
        <w:t xml:space="preserve"> to a survey that shows that 45 percent of respondents reported difficulty in budgeting for air travel due to</w:t>
      </w:r>
      <w:r w:rsidR="008C1AC0">
        <w:rPr>
          <w:rFonts w:ascii="Times New Roman" w:hAnsi="Times New Roman" w:cs="Times New Roman"/>
          <w:sz w:val="24"/>
          <w:szCs w:val="24"/>
        </w:rPr>
        <w:t xml:space="preserve"> the</w:t>
      </w:r>
      <w:r w:rsidR="00A64C67" w:rsidRPr="00EF71BE">
        <w:rPr>
          <w:rFonts w:ascii="Times New Roman" w:hAnsi="Times New Roman" w:cs="Times New Roman"/>
          <w:sz w:val="24"/>
          <w:szCs w:val="24"/>
        </w:rPr>
        <w:t xml:space="preserve"> proliferation of fees and </w:t>
      </w:r>
      <w:r w:rsidR="008C1AC0">
        <w:rPr>
          <w:rFonts w:ascii="Times New Roman" w:hAnsi="Times New Roman" w:cs="Times New Roman"/>
          <w:sz w:val="24"/>
          <w:szCs w:val="24"/>
        </w:rPr>
        <w:t xml:space="preserve">difficulty in </w:t>
      </w:r>
      <w:r w:rsidR="00A64C67" w:rsidRPr="00EF71BE">
        <w:rPr>
          <w:rFonts w:ascii="Times New Roman" w:hAnsi="Times New Roman" w:cs="Times New Roman"/>
          <w:sz w:val="24"/>
          <w:szCs w:val="24"/>
        </w:rPr>
        <w:t xml:space="preserve">determining </w:t>
      </w:r>
      <w:r w:rsidR="008C1AC0">
        <w:rPr>
          <w:rFonts w:ascii="Times New Roman" w:hAnsi="Times New Roman" w:cs="Times New Roman"/>
          <w:sz w:val="24"/>
          <w:szCs w:val="24"/>
        </w:rPr>
        <w:t xml:space="preserve">the </w:t>
      </w:r>
      <w:r w:rsidR="00A64C67" w:rsidRPr="00EF71BE">
        <w:rPr>
          <w:rFonts w:ascii="Times New Roman" w:hAnsi="Times New Roman" w:cs="Times New Roman"/>
          <w:sz w:val="24"/>
          <w:szCs w:val="24"/>
        </w:rPr>
        <w:t xml:space="preserve">costs of flying.  Survey respondents also indicated that total cost of travel is very important to purchasing decisions.  </w:t>
      </w:r>
      <w:r w:rsidR="00764D39" w:rsidRPr="00EF71BE">
        <w:rPr>
          <w:rFonts w:ascii="Times New Roman" w:hAnsi="Times New Roman" w:cs="Times New Roman"/>
          <w:sz w:val="24"/>
          <w:szCs w:val="24"/>
        </w:rPr>
        <w:t xml:space="preserve">Corporate travel agents also </w:t>
      </w:r>
      <w:r w:rsidR="00956A5F">
        <w:rPr>
          <w:rFonts w:ascii="Times New Roman" w:hAnsi="Times New Roman" w:cs="Times New Roman"/>
          <w:sz w:val="24"/>
          <w:szCs w:val="24"/>
        </w:rPr>
        <w:t xml:space="preserve">commented that they were </w:t>
      </w:r>
      <w:r w:rsidR="00764D39" w:rsidRPr="00EF71BE">
        <w:rPr>
          <w:rFonts w:ascii="Times New Roman" w:hAnsi="Times New Roman" w:cs="Times New Roman"/>
          <w:sz w:val="24"/>
          <w:szCs w:val="24"/>
        </w:rPr>
        <w:t xml:space="preserve">concerned about disclosure.  </w:t>
      </w:r>
      <w:r w:rsidR="007D43CC" w:rsidRPr="00EF71BE">
        <w:rPr>
          <w:rFonts w:ascii="Times New Roman" w:hAnsi="Times New Roman" w:cs="Times New Roman"/>
          <w:sz w:val="24"/>
          <w:szCs w:val="24"/>
        </w:rPr>
        <w:t>Global Business Travel Association state</w:t>
      </w:r>
      <w:r w:rsidR="00956A5F">
        <w:rPr>
          <w:rFonts w:ascii="Times New Roman" w:hAnsi="Times New Roman" w:cs="Times New Roman"/>
          <w:sz w:val="24"/>
          <w:szCs w:val="24"/>
        </w:rPr>
        <w:t>d</w:t>
      </w:r>
      <w:r w:rsidR="007D43CC" w:rsidRPr="00EF71BE">
        <w:rPr>
          <w:rFonts w:ascii="Times New Roman" w:hAnsi="Times New Roman" w:cs="Times New Roman"/>
          <w:sz w:val="24"/>
          <w:szCs w:val="24"/>
        </w:rPr>
        <w:t xml:space="preserve"> that there is a need for disclosure requirements because despite investing resources, acquiring technologies, and changing travel policies, its members are still facing challenges finding basic ancillary fee information for baggage and seat assignments.</w:t>
      </w:r>
      <w:r w:rsidR="00212F12" w:rsidRPr="00EF71BE">
        <w:rPr>
          <w:rFonts w:ascii="Times New Roman" w:hAnsi="Times New Roman" w:cs="Times New Roman"/>
          <w:sz w:val="24"/>
          <w:szCs w:val="24"/>
        </w:rPr>
        <w:t xml:space="preserve">  </w:t>
      </w:r>
      <w:r w:rsidR="00730A60" w:rsidRPr="00EF71BE">
        <w:rPr>
          <w:rFonts w:ascii="Times New Roman" w:hAnsi="Times New Roman" w:cs="Times New Roman"/>
          <w:sz w:val="24"/>
          <w:szCs w:val="24"/>
        </w:rPr>
        <w:t xml:space="preserve">Business Travel Coalition </w:t>
      </w:r>
      <w:r w:rsidR="00313EFF" w:rsidRPr="00EF71BE">
        <w:rPr>
          <w:rFonts w:ascii="Times New Roman" w:hAnsi="Times New Roman" w:cs="Times New Roman"/>
          <w:sz w:val="24"/>
          <w:szCs w:val="24"/>
        </w:rPr>
        <w:t xml:space="preserve">(BTC) </w:t>
      </w:r>
      <w:r w:rsidR="00730A60" w:rsidRPr="00EF71BE">
        <w:rPr>
          <w:rFonts w:ascii="Times New Roman" w:hAnsi="Times New Roman" w:cs="Times New Roman"/>
          <w:sz w:val="24"/>
          <w:szCs w:val="24"/>
        </w:rPr>
        <w:t>comment</w:t>
      </w:r>
      <w:r w:rsidR="00956A5F">
        <w:rPr>
          <w:rFonts w:ascii="Times New Roman" w:hAnsi="Times New Roman" w:cs="Times New Roman"/>
          <w:sz w:val="24"/>
          <w:szCs w:val="24"/>
        </w:rPr>
        <w:t>ed</w:t>
      </w:r>
      <w:r w:rsidR="00730A60" w:rsidRPr="00EF71BE">
        <w:rPr>
          <w:rFonts w:ascii="Times New Roman" w:hAnsi="Times New Roman" w:cs="Times New Roman"/>
          <w:sz w:val="24"/>
          <w:szCs w:val="24"/>
        </w:rPr>
        <w:t xml:space="preserve"> in support of </w:t>
      </w:r>
      <w:r w:rsidR="00313EFF" w:rsidRPr="00EF71BE">
        <w:rPr>
          <w:rFonts w:ascii="Times New Roman" w:hAnsi="Times New Roman" w:cs="Times New Roman"/>
          <w:sz w:val="24"/>
          <w:szCs w:val="24"/>
        </w:rPr>
        <w:t>requiring disclosure of fees, stating that airlines are “masking the all-in price of air travel</w:t>
      </w:r>
      <w:r w:rsidRPr="00EF71BE">
        <w:rPr>
          <w:rFonts w:ascii="Times New Roman" w:hAnsi="Times New Roman" w:cs="Times New Roman"/>
          <w:sz w:val="24"/>
          <w:szCs w:val="24"/>
        </w:rPr>
        <w:t>.</w:t>
      </w:r>
      <w:r w:rsidR="00313EFF" w:rsidRPr="00EF71BE">
        <w:rPr>
          <w:rFonts w:ascii="Times New Roman" w:hAnsi="Times New Roman" w:cs="Times New Roman"/>
          <w:sz w:val="24"/>
          <w:szCs w:val="24"/>
        </w:rPr>
        <w:t xml:space="preserve">”  </w:t>
      </w:r>
    </w:p>
    <w:p w:rsidR="00A57923" w:rsidRPr="00EF71BE" w:rsidRDefault="00CA5B2E"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lastRenderedPageBreak/>
        <w:t>Computer and Communications Industry Association (CCIA), advocating for metasearch entities, comment</w:t>
      </w:r>
      <w:r w:rsidR="00956A5F">
        <w:rPr>
          <w:rFonts w:ascii="Times New Roman" w:hAnsi="Times New Roman" w:cs="Times New Roman"/>
          <w:sz w:val="24"/>
          <w:szCs w:val="24"/>
        </w:rPr>
        <w:t>ed</w:t>
      </w:r>
      <w:r w:rsidRPr="00EF71BE">
        <w:rPr>
          <w:rFonts w:ascii="Times New Roman" w:hAnsi="Times New Roman" w:cs="Times New Roman"/>
          <w:sz w:val="24"/>
          <w:szCs w:val="24"/>
        </w:rPr>
        <w:t xml:space="preserve"> in favor of Department action to make sure consumers have the information needed to determine the full cost of travel.  </w:t>
      </w:r>
      <w:r w:rsidR="00A24E90">
        <w:rPr>
          <w:rFonts w:ascii="Times New Roman" w:hAnsi="Times New Roman" w:cs="Times New Roman"/>
          <w:sz w:val="24"/>
          <w:szCs w:val="24"/>
        </w:rPr>
        <w:t>TripAdvisor</w:t>
      </w:r>
      <w:r w:rsidRPr="00EF71BE">
        <w:rPr>
          <w:rFonts w:ascii="Times New Roman" w:hAnsi="Times New Roman" w:cs="Times New Roman"/>
          <w:sz w:val="24"/>
          <w:szCs w:val="24"/>
        </w:rPr>
        <w:t xml:space="preserve"> and </w:t>
      </w:r>
      <w:proofErr w:type="spellStart"/>
      <w:r w:rsidRPr="00EF71BE">
        <w:rPr>
          <w:rFonts w:ascii="Times New Roman" w:hAnsi="Times New Roman" w:cs="Times New Roman"/>
          <w:sz w:val="24"/>
          <w:szCs w:val="24"/>
        </w:rPr>
        <w:t>Skyscanner</w:t>
      </w:r>
      <w:proofErr w:type="spellEnd"/>
      <w:r w:rsidRPr="00EF71BE">
        <w:rPr>
          <w:rFonts w:ascii="Times New Roman" w:hAnsi="Times New Roman" w:cs="Times New Roman"/>
          <w:sz w:val="24"/>
          <w:szCs w:val="24"/>
        </w:rPr>
        <w:t>, which both operate flight search tools, also comment</w:t>
      </w:r>
      <w:r w:rsidR="00956A5F">
        <w:rPr>
          <w:rFonts w:ascii="Times New Roman" w:hAnsi="Times New Roman" w:cs="Times New Roman"/>
          <w:sz w:val="24"/>
          <w:szCs w:val="24"/>
        </w:rPr>
        <w:t>ed</w:t>
      </w:r>
      <w:r w:rsidRPr="00EF71BE">
        <w:rPr>
          <w:rFonts w:ascii="Times New Roman" w:hAnsi="Times New Roman" w:cs="Times New Roman"/>
          <w:sz w:val="24"/>
          <w:szCs w:val="24"/>
        </w:rPr>
        <w:t xml:space="preserve"> in favor of Department action requiring airlines to disclose ancillary service fee information to ensure transparency for the benefit of consumers.  </w:t>
      </w:r>
      <w:r w:rsidR="00764D39" w:rsidRPr="00EF71BE">
        <w:rPr>
          <w:rFonts w:ascii="Times New Roman" w:hAnsi="Times New Roman" w:cs="Times New Roman"/>
          <w:sz w:val="24"/>
          <w:szCs w:val="24"/>
        </w:rPr>
        <w:t>Of airline commenters, only Southwest support</w:t>
      </w:r>
      <w:r w:rsidR="00956A5F">
        <w:rPr>
          <w:rFonts w:ascii="Times New Roman" w:hAnsi="Times New Roman" w:cs="Times New Roman"/>
          <w:sz w:val="24"/>
          <w:szCs w:val="24"/>
        </w:rPr>
        <w:t>ed</w:t>
      </w:r>
      <w:r w:rsidR="00764D39" w:rsidRPr="00EF71BE">
        <w:rPr>
          <w:rFonts w:ascii="Times New Roman" w:hAnsi="Times New Roman" w:cs="Times New Roman"/>
          <w:sz w:val="24"/>
          <w:szCs w:val="24"/>
        </w:rPr>
        <w:t xml:space="preserve"> the Department requiring greater fee disclosure, noting that consumers will “be better able to arrive at the true cost of air transportation.”  </w:t>
      </w:r>
      <w:r w:rsidR="00FD3C5E" w:rsidRPr="00EF71BE">
        <w:rPr>
          <w:rFonts w:ascii="Times New Roman" w:hAnsi="Times New Roman" w:cs="Times New Roman"/>
          <w:sz w:val="24"/>
          <w:szCs w:val="24"/>
        </w:rPr>
        <w:t>Finally, s</w:t>
      </w:r>
      <w:r w:rsidR="00A57923" w:rsidRPr="00EF71BE">
        <w:rPr>
          <w:rFonts w:ascii="Times New Roman" w:hAnsi="Times New Roman" w:cs="Times New Roman"/>
          <w:sz w:val="24"/>
          <w:szCs w:val="24"/>
        </w:rPr>
        <w:t xml:space="preserve">everal commenters, including </w:t>
      </w:r>
      <w:proofErr w:type="spellStart"/>
      <w:r w:rsidR="00A57923" w:rsidRPr="00EF71BE">
        <w:rPr>
          <w:rFonts w:ascii="Times New Roman" w:hAnsi="Times New Roman" w:cs="Times New Roman"/>
          <w:sz w:val="24"/>
          <w:szCs w:val="24"/>
        </w:rPr>
        <w:t>ASTA</w:t>
      </w:r>
      <w:proofErr w:type="spellEnd"/>
      <w:r w:rsidR="00A57923" w:rsidRPr="00EF71BE">
        <w:rPr>
          <w:rFonts w:ascii="Times New Roman" w:hAnsi="Times New Roman" w:cs="Times New Roman"/>
          <w:sz w:val="24"/>
          <w:szCs w:val="24"/>
        </w:rPr>
        <w:t xml:space="preserve">, </w:t>
      </w:r>
      <w:proofErr w:type="spellStart"/>
      <w:r w:rsidR="00A57923" w:rsidRPr="00EF71BE">
        <w:rPr>
          <w:rFonts w:ascii="Times New Roman" w:hAnsi="Times New Roman" w:cs="Times New Roman"/>
          <w:sz w:val="24"/>
          <w:szCs w:val="24"/>
        </w:rPr>
        <w:t>BTC</w:t>
      </w:r>
      <w:proofErr w:type="spellEnd"/>
      <w:r w:rsidR="00A57923" w:rsidRPr="00EF71BE">
        <w:rPr>
          <w:rFonts w:ascii="Times New Roman" w:hAnsi="Times New Roman" w:cs="Times New Roman"/>
          <w:sz w:val="24"/>
          <w:szCs w:val="24"/>
        </w:rPr>
        <w:t xml:space="preserve">, </w:t>
      </w:r>
      <w:proofErr w:type="spellStart"/>
      <w:r w:rsidR="00A57923" w:rsidRPr="00EF71BE">
        <w:rPr>
          <w:rFonts w:ascii="Times New Roman" w:hAnsi="Times New Roman" w:cs="Times New Roman"/>
          <w:sz w:val="24"/>
          <w:szCs w:val="24"/>
        </w:rPr>
        <w:t>FlyersRights</w:t>
      </w:r>
      <w:proofErr w:type="spellEnd"/>
      <w:r w:rsidR="00A57923" w:rsidRPr="00EF71BE">
        <w:rPr>
          <w:rFonts w:ascii="Times New Roman" w:hAnsi="Times New Roman" w:cs="Times New Roman"/>
          <w:sz w:val="24"/>
          <w:szCs w:val="24"/>
        </w:rPr>
        <w:t>, and Travel Tech also note</w:t>
      </w:r>
      <w:r w:rsidR="00956A5F">
        <w:rPr>
          <w:rFonts w:ascii="Times New Roman" w:hAnsi="Times New Roman" w:cs="Times New Roman"/>
          <w:sz w:val="24"/>
          <w:szCs w:val="24"/>
        </w:rPr>
        <w:t>d</w:t>
      </w:r>
      <w:r w:rsidR="00A57923" w:rsidRPr="00EF71BE">
        <w:rPr>
          <w:rFonts w:ascii="Times New Roman" w:hAnsi="Times New Roman" w:cs="Times New Roman"/>
          <w:sz w:val="24"/>
          <w:szCs w:val="24"/>
        </w:rPr>
        <w:t xml:space="preserve"> that airlines are not subject to </w:t>
      </w:r>
      <w:r w:rsidR="00B42D67">
        <w:rPr>
          <w:rFonts w:ascii="Times New Roman" w:hAnsi="Times New Roman" w:cs="Times New Roman"/>
          <w:sz w:val="24"/>
          <w:szCs w:val="24"/>
        </w:rPr>
        <w:t>S</w:t>
      </w:r>
      <w:r w:rsidR="00B42D67" w:rsidRPr="00EF71BE">
        <w:rPr>
          <w:rFonts w:ascii="Times New Roman" w:hAnsi="Times New Roman" w:cs="Times New Roman"/>
          <w:sz w:val="24"/>
          <w:szCs w:val="24"/>
        </w:rPr>
        <w:t xml:space="preserve">tate </w:t>
      </w:r>
      <w:r w:rsidR="00A57923" w:rsidRPr="00EF71BE">
        <w:rPr>
          <w:rFonts w:ascii="Times New Roman" w:hAnsi="Times New Roman" w:cs="Times New Roman"/>
          <w:sz w:val="24"/>
          <w:szCs w:val="24"/>
        </w:rPr>
        <w:t xml:space="preserve">and local consumer protection laws due to </w:t>
      </w:r>
      <w:r w:rsidR="00B42D67">
        <w:rPr>
          <w:rFonts w:ascii="Times New Roman" w:hAnsi="Times New Roman" w:cs="Times New Roman"/>
          <w:sz w:val="24"/>
          <w:szCs w:val="24"/>
        </w:rPr>
        <w:t>F</w:t>
      </w:r>
      <w:r w:rsidR="00A57923" w:rsidRPr="00EF71BE">
        <w:rPr>
          <w:rFonts w:ascii="Times New Roman" w:hAnsi="Times New Roman" w:cs="Times New Roman"/>
          <w:sz w:val="24"/>
          <w:szCs w:val="24"/>
        </w:rPr>
        <w:t xml:space="preserve">ederal preemption, </w:t>
      </w:r>
      <w:r w:rsidR="008C1AC0">
        <w:rPr>
          <w:rFonts w:ascii="Times New Roman" w:hAnsi="Times New Roman" w:cs="Times New Roman"/>
          <w:sz w:val="24"/>
          <w:szCs w:val="24"/>
        </w:rPr>
        <w:t xml:space="preserve">and </w:t>
      </w:r>
      <w:r w:rsidR="00A57923" w:rsidRPr="00EF71BE">
        <w:rPr>
          <w:rFonts w:ascii="Times New Roman" w:hAnsi="Times New Roman" w:cs="Times New Roman"/>
          <w:sz w:val="24"/>
          <w:szCs w:val="24"/>
        </w:rPr>
        <w:t>therefore</w:t>
      </w:r>
      <w:r w:rsidR="00B42D67">
        <w:rPr>
          <w:rFonts w:ascii="Times New Roman" w:hAnsi="Times New Roman" w:cs="Times New Roman"/>
          <w:sz w:val="24"/>
          <w:szCs w:val="24"/>
        </w:rPr>
        <w:t>,</w:t>
      </w:r>
      <w:r w:rsidR="00A57923" w:rsidRPr="00EF71BE">
        <w:rPr>
          <w:rFonts w:ascii="Times New Roman" w:hAnsi="Times New Roman" w:cs="Times New Roman"/>
          <w:sz w:val="24"/>
          <w:szCs w:val="24"/>
        </w:rPr>
        <w:t xml:space="preserve"> only the Department can take action to protect consumers in this area. </w:t>
      </w:r>
    </w:p>
    <w:p w:rsidR="003F4ABE" w:rsidRPr="00EF71BE" w:rsidRDefault="00A80B14"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The Department also received many co</w:t>
      </w:r>
      <w:r w:rsidR="00FD3C5E" w:rsidRPr="00EF71BE">
        <w:rPr>
          <w:rFonts w:ascii="Times New Roman" w:hAnsi="Times New Roman" w:cs="Times New Roman"/>
          <w:sz w:val="24"/>
          <w:szCs w:val="24"/>
        </w:rPr>
        <w:t xml:space="preserve">mments </w:t>
      </w:r>
      <w:r w:rsidR="00956A5F">
        <w:rPr>
          <w:rFonts w:ascii="Times New Roman" w:hAnsi="Times New Roman" w:cs="Times New Roman"/>
          <w:sz w:val="24"/>
          <w:szCs w:val="24"/>
        </w:rPr>
        <w:t xml:space="preserve">that </w:t>
      </w:r>
      <w:r w:rsidRPr="00EF71BE">
        <w:rPr>
          <w:rFonts w:ascii="Times New Roman" w:hAnsi="Times New Roman" w:cs="Times New Roman"/>
          <w:sz w:val="24"/>
          <w:szCs w:val="24"/>
        </w:rPr>
        <w:t>o</w:t>
      </w:r>
      <w:r w:rsidR="00FD3C5E" w:rsidRPr="00EF71BE">
        <w:rPr>
          <w:rFonts w:ascii="Times New Roman" w:hAnsi="Times New Roman" w:cs="Times New Roman"/>
          <w:sz w:val="24"/>
          <w:szCs w:val="24"/>
        </w:rPr>
        <w:t>ppos</w:t>
      </w:r>
      <w:r w:rsidR="00956A5F">
        <w:rPr>
          <w:rFonts w:ascii="Times New Roman" w:hAnsi="Times New Roman" w:cs="Times New Roman"/>
          <w:sz w:val="24"/>
          <w:szCs w:val="24"/>
        </w:rPr>
        <w:t>ed</w:t>
      </w:r>
      <w:r w:rsidR="00FD3C5E"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any </w:t>
      </w:r>
      <w:r w:rsidR="0023653D">
        <w:rPr>
          <w:rFonts w:ascii="Times New Roman" w:hAnsi="Times New Roman" w:cs="Times New Roman"/>
          <w:sz w:val="24"/>
          <w:szCs w:val="24"/>
        </w:rPr>
        <w:t xml:space="preserve">further </w:t>
      </w:r>
      <w:r w:rsidRPr="00EF71BE">
        <w:rPr>
          <w:rFonts w:ascii="Times New Roman" w:hAnsi="Times New Roman" w:cs="Times New Roman"/>
          <w:sz w:val="24"/>
          <w:szCs w:val="24"/>
        </w:rPr>
        <w:t>requirement pertaining to disclosure of a</w:t>
      </w:r>
      <w:r w:rsidR="00FD3C5E" w:rsidRPr="00EF71BE">
        <w:rPr>
          <w:rFonts w:ascii="Times New Roman" w:hAnsi="Times New Roman" w:cs="Times New Roman"/>
          <w:sz w:val="24"/>
          <w:szCs w:val="24"/>
        </w:rPr>
        <w:t xml:space="preserve">ncillary </w:t>
      </w:r>
      <w:r w:rsidRPr="00EF71BE">
        <w:rPr>
          <w:rFonts w:ascii="Times New Roman" w:hAnsi="Times New Roman" w:cs="Times New Roman"/>
          <w:sz w:val="24"/>
          <w:szCs w:val="24"/>
        </w:rPr>
        <w:t>s</w:t>
      </w:r>
      <w:r w:rsidR="00FD3C5E" w:rsidRPr="00EF71BE">
        <w:rPr>
          <w:rFonts w:ascii="Times New Roman" w:hAnsi="Times New Roman" w:cs="Times New Roman"/>
          <w:sz w:val="24"/>
          <w:szCs w:val="24"/>
        </w:rPr>
        <w:t xml:space="preserve">ervice </w:t>
      </w:r>
      <w:r w:rsidRPr="00EF71BE">
        <w:rPr>
          <w:rFonts w:ascii="Times New Roman" w:hAnsi="Times New Roman" w:cs="Times New Roman"/>
          <w:sz w:val="24"/>
          <w:szCs w:val="24"/>
        </w:rPr>
        <w:t>f</w:t>
      </w:r>
      <w:r w:rsidR="00FD3C5E" w:rsidRPr="00EF71BE">
        <w:rPr>
          <w:rFonts w:ascii="Times New Roman" w:hAnsi="Times New Roman" w:cs="Times New Roman"/>
          <w:sz w:val="24"/>
          <w:szCs w:val="24"/>
        </w:rPr>
        <w:t xml:space="preserve">ees as </w:t>
      </w:r>
      <w:r w:rsidRPr="00EF71BE">
        <w:rPr>
          <w:rFonts w:ascii="Times New Roman" w:hAnsi="Times New Roman" w:cs="Times New Roman"/>
          <w:sz w:val="24"/>
          <w:szCs w:val="24"/>
        </w:rPr>
        <w:t>s</w:t>
      </w:r>
      <w:r w:rsidR="00FD3C5E" w:rsidRPr="00EF71BE">
        <w:rPr>
          <w:rFonts w:ascii="Times New Roman" w:hAnsi="Times New Roman" w:cs="Times New Roman"/>
          <w:sz w:val="24"/>
          <w:szCs w:val="24"/>
        </w:rPr>
        <w:t xml:space="preserve">pecific </w:t>
      </w:r>
      <w:r w:rsidRPr="00EF71BE">
        <w:rPr>
          <w:rFonts w:ascii="Times New Roman" w:hAnsi="Times New Roman" w:cs="Times New Roman"/>
          <w:sz w:val="24"/>
          <w:szCs w:val="24"/>
        </w:rPr>
        <w:t>c</w:t>
      </w:r>
      <w:r w:rsidR="00FD3C5E" w:rsidRPr="00EF71BE">
        <w:rPr>
          <w:rFonts w:ascii="Times New Roman" w:hAnsi="Times New Roman" w:cs="Times New Roman"/>
          <w:sz w:val="24"/>
          <w:szCs w:val="24"/>
        </w:rPr>
        <w:t>harges</w:t>
      </w:r>
      <w:r w:rsidRPr="00EF71BE">
        <w:rPr>
          <w:rFonts w:ascii="Times New Roman" w:hAnsi="Times New Roman" w:cs="Times New Roman"/>
          <w:sz w:val="24"/>
          <w:szCs w:val="24"/>
        </w:rPr>
        <w:t>.</w:t>
      </w:r>
      <w:r w:rsidRPr="00EF71BE">
        <w:rPr>
          <w:rFonts w:ascii="Times New Roman" w:hAnsi="Times New Roman" w:cs="Times New Roman"/>
          <w:b/>
          <w:sz w:val="24"/>
          <w:szCs w:val="24"/>
        </w:rPr>
        <w:t xml:space="preserve">  </w:t>
      </w:r>
      <w:r w:rsidR="00FD3C5E" w:rsidRPr="00EF71BE">
        <w:rPr>
          <w:rFonts w:ascii="Times New Roman" w:hAnsi="Times New Roman" w:cs="Times New Roman"/>
          <w:sz w:val="24"/>
          <w:szCs w:val="24"/>
        </w:rPr>
        <w:t xml:space="preserve">A4A </w:t>
      </w:r>
      <w:r w:rsidR="008C1AC0">
        <w:rPr>
          <w:rFonts w:ascii="Times New Roman" w:hAnsi="Times New Roman" w:cs="Times New Roman"/>
          <w:sz w:val="24"/>
          <w:szCs w:val="24"/>
        </w:rPr>
        <w:t>(</w:t>
      </w:r>
      <w:r w:rsidR="008C1AC0" w:rsidRPr="008C1AC0">
        <w:rPr>
          <w:rFonts w:ascii="Times New Roman" w:hAnsi="Times New Roman" w:cs="Times New Roman"/>
          <w:sz w:val="24"/>
          <w:szCs w:val="24"/>
        </w:rPr>
        <w:t>Airlines for America,</w:t>
      </w:r>
      <w:r w:rsidR="008C1AC0">
        <w:rPr>
          <w:rFonts w:ascii="Times New Roman" w:hAnsi="Times New Roman" w:cs="Times New Roman"/>
          <w:sz w:val="24"/>
          <w:szCs w:val="24"/>
        </w:rPr>
        <w:t xml:space="preserve"> </w:t>
      </w:r>
      <w:r w:rsidR="00BE44CF">
        <w:rPr>
          <w:rFonts w:ascii="Times New Roman" w:hAnsi="Times New Roman" w:cs="Times New Roman"/>
          <w:sz w:val="24"/>
          <w:szCs w:val="24"/>
        </w:rPr>
        <w:t>the</w:t>
      </w:r>
      <w:r w:rsidR="008C1AC0">
        <w:rPr>
          <w:rFonts w:ascii="Times New Roman" w:hAnsi="Times New Roman" w:cs="Times New Roman"/>
          <w:sz w:val="24"/>
          <w:szCs w:val="24"/>
        </w:rPr>
        <w:t xml:space="preserve"> trade association of the larger U.S. airlines)</w:t>
      </w:r>
      <w:r w:rsidR="008C1AC0" w:rsidRPr="008C1AC0">
        <w:rPr>
          <w:rFonts w:ascii="Times New Roman" w:hAnsi="Times New Roman" w:cs="Times New Roman"/>
          <w:sz w:val="24"/>
          <w:szCs w:val="24"/>
        </w:rPr>
        <w:t xml:space="preserve"> </w:t>
      </w:r>
      <w:r w:rsidR="00FD3C5E" w:rsidRPr="00EF71BE">
        <w:rPr>
          <w:rFonts w:ascii="Times New Roman" w:hAnsi="Times New Roman" w:cs="Times New Roman"/>
          <w:sz w:val="24"/>
          <w:szCs w:val="24"/>
        </w:rPr>
        <w:t>argue</w:t>
      </w:r>
      <w:r w:rsidR="00956A5F">
        <w:rPr>
          <w:rFonts w:ascii="Times New Roman" w:hAnsi="Times New Roman" w:cs="Times New Roman"/>
          <w:sz w:val="24"/>
          <w:szCs w:val="24"/>
        </w:rPr>
        <w:t>d</w:t>
      </w:r>
      <w:r w:rsidR="00FD3C5E" w:rsidRPr="00EF71BE">
        <w:rPr>
          <w:rFonts w:ascii="Times New Roman" w:hAnsi="Times New Roman" w:cs="Times New Roman"/>
          <w:sz w:val="24"/>
          <w:szCs w:val="24"/>
        </w:rPr>
        <w:t xml:space="preserve"> that </w:t>
      </w:r>
      <w:r w:rsidR="000D7542" w:rsidRPr="00EF71BE">
        <w:rPr>
          <w:rFonts w:ascii="Times New Roman" w:hAnsi="Times New Roman" w:cs="Times New Roman"/>
          <w:sz w:val="24"/>
          <w:szCs w:val="24"/>
        </w:rPr>
        <w:t xml:space="preserve">there is no need for any proposal regarding </w:t>
      </w:r>
      <w:r w:rsidR="00114ECB" w:rsidRPr="00EF71BE">
        <w:rPr>
          <w:rFonts w:ascii="Times New Roman" w:hAnsi="Times New Roman" w:cs="Times New Roman"/>
          <w:sz w:val="24"/>
          <w:szCs w:val="24"/>
        </w:rPr>
        <w:t>ancillary service fee information because the industry has already provided that information in response to existing Department regulatory requirements and market pressure and no consumer harm is occurring.  A4A further argue</w:t>
      </w:r>
      <w:r w:rsidR="00956A5F">
        <w:rPr>
          <w:rFonts w:ascii="Times New Roman" w:hAnsi="Times New Roman" w:cs="Times New Roman"/>
          <w:sz w:val="24"/>
          <w:szCs w:val="24"/>
        </w:rPr>
        <w:t>d</w:t>
      </w:r>
      <w:r w:rsidR="00114ECB" w:rsidRPr="00EF71BE">
        <w:rPr>
          <w:rFonts w:ascii="Times New Roman" w:hAnsi="Times New Roman" w:cs="Times New Roman"/>
          <w:sz w:val="24"/>
          <w:szCs w:val="24"/>
        </w:rPr>
        <w:t xml:space="preserve"> that </w:t>
      </w:r>
      <w:r w:rsidR="00FD3C5E" w:rsidRPr="00EF71BE">
        <w:rPr>
          <w:rFonts w:ascii="Times New Roman" w:hAnsi="Times New Roman" w:cs="Times New Roman"/>
          <w:sz w:val="24"/>
          <w:szCs w:val="24"/>
        </w:rPr>
        <w:t xml:space="preserve">the Department does not have the authority to require airlines to disclose certain ancillary service fees in displays of fare search results because the failure to provide that information at the time fare information is presented to consumers does not amount to an unfair or deceptive practice.  </w:t>
      </w:r>
      <w:r w:rsidR="003F4ABE" w:rsidRPr="00EF71BE">
        <w:rPr>
          <w:rFonts w:ascii="Times New Roman" w:hAnsi="Times New Roman" w:cs="Times New Roman"/>
          <w:sz w:val="24"/>
          <w:szCs w:val="24"/>
        </w:rPr>
        <w:t>A4A also point</w:t>
      </w:r>
      <w:r w:rsidR="00956A5F">
        <w:rPr>
          <w:rFonts w:ascii="Times New Roman" w:hAnsi="Times New Roman" w:cs="Times New Roman"/>
          <w:sz w:val="24"/>
          <w:szCs w:val="24"/>
        </w:rPr>
        <w:t>ed</w:t>
      </w:r>
      <w:r w:rsidR="003F4ABE" w:rsidRPr="00EF71BE">
        <w:rPr>
          <w:rFonts w:ascii="Times New Roman" w:hAnsi="Times New Roman" w:cs="Times New Roman"/>
          <w:sz w:val="24"/>
          <w:szCs w:val="24"/>
        </w:rPr>
        <w:t xml:space="preserve"> out that on some occasions when discussing the ancillary service fee disclosure issue, the Department has described it in terms of the ability of consumers to engage in comparison shopping.  A4A argue</w:t>
      </w:r>
      <w:r w:rsidR="00956A5F">
        <w:rPr>
          <w:rFonts w:ascii="Times New Roman" w:hAnsi="Times New Roman" w:cs="Times New Roman"/>
          <w:sz w:val="24"/>
          <w:szCs w:val="24"/>
        </w:rPr>
        <w:t>d</w:t>
      </w:r>
      <w:r w:rsidR="003F4ABE" w:rsidRPr="00EF71BE">
        <w:rPr>
          <w:rFonts w:ascii="Times New Roman" w:hAnsi="Times New Roman" w:cs="Times New Roman"/>
          <w:sz w:val="24"/>
          <w:szCs w:val="24"/>
        </w:rPr>
        <w:t xml:space="preserve"> that the Department does not have regulatory authority to dictate the terms of carrier distribution or ancillary service fee disclosure to enhance comparison shopping.    </w:t>
      </w:r>
    </w:p>
    <w:p w:rsidR="00E31140" w:rsidRPr="00EF71BE" w:rsidRDefault="000D7542"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lastRenderedPageBreak/>
        <w:t xml:space="preserve">In addition to stating there is no need for </w:t>
      </w:r>
      <w:r w:rsidR="00C21778" w:rsidRPr="00EF71BE">
        <w:rPr>
          <w:rFonts w:ascii="Times New Roman" w:hAnsi="Times New Roman" w:cs="Times New Roman"/>
          <w:sz w:val="24"/>
          <w:szCs w:val="24"/>
        </w:rPr>
        <w:t xml:space="preserve">any </w:t>
      </w:r>
      <w:r w:rsidRPr="00EF71BE">
        <w:rPr>
          <w:rFonts w:ascii="Times New Roman" w:hAnsi="Times New Roman" w:cs="Times New Roman"/>
          <w:sz w:val="24"/>
          <w:szCs w:val="24"/>
        </w:rPr>
        <w:t xml:space="preserve">ancillary service fee proposals, </w:t>
      </w:r>
      <w:r w:rsidR="00C21778" w:rsidRPr="00EF71BE">
        <w:rPr>
          <w:rFonts w:ascii="Times New Roman" w:hAnsi="Times New Roman" w:cs="Times New Roman"/>
          <w:sz w:val="24"/>
          <w:szCs w:val="24"/>
        </w:rPr>
        <w:t xml:space="preserve">A4A </w:t>
      </w:r>
      <w:r w:rsidR="00E31140" w:rsidRPr="00EF71BE">
        <w:rPr>
          <w:rFonts w:ascii="Times New Roman" w:hAnsi="Times New Roman" w:cs="Times New Roman"/>
          <w:sz w:val="24"/>
          <w:szCs w:val="24"/>
        </w:rPr>
        <w:t>oppose</w:t>
      </w:r>
      <w:r w:rsidR="00956A5F">
        <w:rPr>
          <w:rFonts w:ascii="Times New Roman" w:hAnsi="Times New Roman" w:cs="Times New Roman"/>
          <w:sz w:val="24"/>
          <w:szCs w:val="24"/>
        </w:rPr>
        <w:t>d</w:t>
      </w:r>
      <w:r w:rsidR="00E31140" w:rsidRPr="00EF71BE">
        <w:rPr>
          <w:rFonts w:ascii="Times New Roman" w:hAnsi="Times New Roman" w:cs="Times New Roman"/>
          <w:sz w:val="24"/>
          <w:szCs w:val="24"/>
        </w:rPr>
        <w:t xml:space="preserve"> any ancillary service fee disclosure requirement on competitive grounds, alleging </w:t>
      </w:r>
      <w:r w:rsidR="00CB5444" w:rsidRPr="00EF71BE">
        <w:rPr>
          <w:rFonts w:ascii="Times New Roman" w:hAnsi="Times New Roman" w:cs="Times New Roman"/>
          <w:sz w:val="24"/>
          <w:szCs w:val="24"/>
        </w:rPr>
        <w:t xml:space="preserve">that </w:t>
      </w:r>
      <w:r w:rsidR="00E31140" w:rsidRPr="00EF71BE">
        <w:rPr>
          <w:rFonts w:ascii="Times New Roman" w:hAnsi="Times New Roman" w:cs="Times New Roman"/>
          <w:sz w:val="24"/>
          <w:szCs w:val="24"/>
        </w:rPr>
        <w:t xml:space="preserve">the rulemaking </w:t>
      </w:r>
      <w:r w:rsidR="00CB5444" w:rsidRPr="00EF71BE">
        <w:rPr>
          <w:rFonts w:ascii="Times New Roman" w:hAnsi="Times New Roman" w:cs="Times New Roman"/>
          <w:sz w:val="24"/>
          <w:szCs w:val="24"/>
        </w:rPr>
        <w:t xml:space="preserve">would </w:t>
      </w:r>
      <w:r w:rsidR="00E31140" w:rsidRPr="00EF71BE">
        <w:rPr>
          <w:rFonts w:ascii="Times New Roman" w:hAnsi="Times New Roman" w:cs="Times New Roman"/>
          <w:sz w:val="24"/>
          <w:szCs w:val="24"/>
        </w:rPr>
        <w:t xml:space="preserve">effectively require airline distribution through GDSs, which would put airlines at a competitive disadvantage.  </w:t>
      </w:r>
      <w:r w:rsidR="00CB5444" w:rsidRPr="00EF71BE">
        <w:rPr>
          <w:rFonts w:ascii="Times New Roman" w:hAnsi="Times New Roman" w:cs="Times New Roman"/>
          <w:sz w:val="24"/>
          <w:szCs w:val="24"/>
        </w:rPr>
        <w:t xml:space="preserve">According to A4A, the Department recognized the powerful market position of GDSs in </w:t>
      </w:r>
      <w:r w:rsidR="00E31140" w:rsidRPr="00EF71BE">
        <w:rPr>
          <w:rFonts w:ascii="Times New Roman" w:hAnsi="Times New Roman" w:cs="Times New Roman"/>
          <w:sz w:val="24"/>
          <w:szCs w:val="24"/>
        </w:rPr>
        <w:t xml:space="preserve">a </w:t>
      </w:r>
      <w:r w:rsidR="00CB5444" w:rsidRPr="00EF71BE">
        <w:rPr>
          <w:rFonts w:ascii="Times New Roman" w:hAnsi="Times New Roman" w:cs="Times New Roman"/>
          <w:sz w:val="24"/>
          <w:szCs w:val="24"/>
        </w:rPr>
        <w:t xml:space="preserve">2004 </w:t>
      </w:r>
      <w:r w:rsidR="00E31140" w:rsidRPr="00EF71BE">
        <w:rPr>
          <w:rFonts w:ascii="Times New Roman" w:hAnsi="Times New Roman" w:cs="Times New Roman"/>
          <w:sz w:val="24"/>
          <w:szCs w:val="24"/>
        </w:rPr>
        <w:t>rulemaking</w:t>
      </w:r>
      <w:r w:rsidR="0023653D">
        <w:rPr>
          <w:rStyle w:val="FootnoteReference"/>
          <w:rFonts w:ascii="Times New Roman" w:hAnsi="Times New Roman" w:cs="Times New Roman"/>
          <w:sz w:val="24"/>
          <w:szCs w:val="24"/>
        </w:rPr>
        <w:footnoteReference w:id="2"/>
      </w:r>
      <w:r w:rsidR="00E31140" w:rsidRPr="00EF71BE">
        <w:rPr>
          <w:rFonts w:ascii="Times New Roman" w:hAnsi="Times New Roman" w:cs="Times New Roman"/>
          <w:sz w:val="24"/>
          <w:szCs w:val="24"/>
        </w:rPr>
        <w:t xml:space="preserve"> </w:t>
      </w:r>
      <w:r w:rsidR="00CB5444" w:rsidRPr="00EF71BE">
        <w:rPr>
          <w:rFonts w:ascii="Times New Roman" w:hAnsi="Times New Roman" w:cs="Times New Roman"/>
          <w:sz w:val="24"/>
          <w:szCs w:val="24"/>
        </w:rPr>
        <w:t>and still determined not to regulate those entities.  A4A state</w:t>
      </w:r>
      <w:r w:rsidR="00956A5F">
        <w:rPr>
          <w:rFonts w:ascii="Times New Roman" w:hAnsi="Times New Roman" w:cs="Times New Roman"/>
          <w:sz w:val="24"/>
          <w:szCs w:val="24"/>
        </w:rPr>
        <w:t>d</w:t>
      </w:r>
      <w:r w:rsidR="00CB5444" w:rsidRPr="00EF71BE">
        <w:rPr>
          <w:rFonts w:ascii="Times New Roman" w:hAnsi="Times New Roman" w:cs="Times New Roman"/>
          <w:sz w:val="24"/>
          <w:szCs w:val="24"/>
        </w:rPr>
        <w:t xml:space="preserve"> that GDSs still have </w:t>
      </w:r>
      <w:r w:rsidR="004E60D5">
        <w:rPr>
          <w:rFonts w:ascii="Times New Roman" w:hAnsi="Times New Roman" w:cs="Times New Roman"/>
          <w:sz w:val="24"/>
          <w:szCs w:val="24"/>
        </w:rPr>
        <w:t xml:space="preserve">significant </w:t>
      </w:r>
      <w:r w:rsidR="00CB5444" w:rsidRPr="00EF71BE">
        <w:rPr>
          <w:rFonts w:ascii="Times New Roman" w:hAnsi="Times New Roman" w:cs="Times New Roman"/>
          <w:sz w:val="24"/>
          <w:szCs w:val="24"/>
        </w:rPr>
        <w:t xml:space="preserve">market power and to be competitive most airlines have to </w:t>
      </w:r>
      <w:r w:rsidR="00E31140" w:rsidRPr="00EF71BE">
        <w:rPr>
          <w:rFonts w:ascii="Times New Roman" w:hAnsi="Times New Roman" w:cs="Times New Roman"/>
          <w:sz w:val="24"/>
          <w:szCs w:val="24"/>
        </w:rPr>
        <w:t xml:space="preserve">distribute fare information through </w:t>
      </w:r>
      <w:r w:rsidR="00CB5444" w:rsidRPr="00EF71BE">
        <w:rPr>
          <w:rFonts w:ascii="Times New Roman" w:hAnsi="Times New Roman" w:cs="Times New Roman"/>
          <w:sz w:val="24"/>
          <w:szCs w:val="24"/>
        </w:rPr>
        <w:t xml:space="preserve">all three GDSs; meanwhile, GDSs prevent their client ticket agents from directly connecting to an airline.  A4A </w:t>
      </w:r>
      <w:r w:rsidR="00E31140" w:rsidRPr="00EF71BE">
        <w:rPr>
          <w:rFonts w:ascii="Times New Roman" w:hAnsi="Times New Roman" w:cs="Times New Roman"/>
          <w:sz w:val="24"/>
          <w:szCs w:val="24"/>
        </w:rPr>
        <w:t>state</w:t>
      </w:r>
      <w:r w:rsidR="00956A5F">
        <w:rPr>
          <w:rFonts w:ascii="Times New Roman" w:hAnsi="Times New Roman" w:cs="Times New Roman"/>
          <w:sz w:val="24"/>
          <w:szCs w:val="24"/>
        </w:rPr>
        <w:t>d</w:t>
      </w:r>
      <w:r w:rsidR="00E31140" w:rsidRPr="00EF71BE">
        <w:rPr>
          <w:rFonts w:ascii="Times New Roman" w:hAnsi="Times New Roman" w:cs="Times New Roman"/>
          <w:sz w:val="24"/>
          <w:szCs w:val="24"/>
        </w:rPr>
        <w:t xml:space="preserve"> that in contrast to fares, </w:t>
      </w:r>
      <w:r w:rsidR="00CB5444" w:rsidRPr="00EF71BE">
        <w:rPr>
          <w:rFonts w:ascii="Times New Roman" w:hAnsi="Times New Roman" w:cs="Times New Roman"/>
          <w:sz w:val="24"/>
          <w:szCs w:val="24"/>
        </w:rPr>
        <w:t>carriers are not dependent on GDSs for distribution of ancillary</w:t>
      </w:r>
      <w:r w:rsidR="00BE44CF">
        <w:rPr>
          <w:rFonts w:ascii="Times New Roman" w:hAnsi="Times New Roman" w:cs="Times New Roman"/>
          <w:sz w:val="24"/>
          <w:szCs w:val="24"/>
        </w:rPr>
        <w:t xml:space="preserve"> service information</w:t>
      </w:r>
      <w:r w:rsidR="00CB5444" w:rsidRPr="00EF71BE">
        <w:rPr>
          <w:rFonts w:ascii="Times New Roman" w:hAnsi="Times New Roman" w:cs="Times New Roman"/>
          <w:sz w:val="24"/>
          <w:szCs w:val="24"/>
        </w:rPr>
        <w:t xml:space="preserve"> and this places airlines in a better position to negotiate with GDSs, to the benefit of consumers.  For example, according to A4A, GDSs agreed to develop new distribution technologies as part of negotiations over ancillary services.  </w:t>
      </w:r>
      <w:r w:rsidR="00E31140" w:rsidRPr="00EF71BE">
        <w:rPr>
          <w:rFonts w:ascii="Times New Roman" w:hAnsi="Times New Roman" w:cs="Times New Roman"/>
          <w:sz w:val="24"/>
          <w:szCs w:val="24"/>
        </w:rPr>
        <w:t>A4A state</w:t>
      </w:r>
      <w:r w:rsidR="00956A5F">
        <w:rPr>
          <w:rFonts w:ascii="Times New Roman" w:hAnsi="Times New Roman" w:cs="Times New Roman"/>
          <w:sz w:val="24"/>
          <w:szCs w:val="24"/>
        </w:rPr>
        <w:t>d</w:t>
      </w:r>
      <w:r w:rsidR="00E31140" w:rsidRPr="00EF71BE">
        <w:rPr>
          <w:rFonts w:ascii="Times New Roman" w:hAnsi="Times New Roman" w:cs="Times New Roman"/>
          <w:sz w:val="24"/>
          <w:szCs w:val="24"/>
        </w:rPr>
        <w:t xml:space="preserve"> that the proposed regulation would strengthen the negotiating position of GDSs at the expense of the airlines if adopted.</w:t>
      </w:r>
    </w:p>
    <w:p w:rsidR="00FD3C5E" w:rsidRPr="00EF71BE" w:rsidRDefault="00C21778"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Meanwhile, a</w:t>
      </w:r>
      <w:r w:rsidR="00FD3C5E" w:rsidRPr="00EF71BE">
        <w:rPr>
          <w:rFonts w:ascii="Times New Roman" w:hAnsi="Times New Roman" w:cs="Times New Roman"/>
          <w:sz w:val="24"/>
          <w:szCs w:val="24"/>
        </w:rPr>
        <w:t xml:space="preserve">ccording to </w:t>
      </w:r>
      <w:r w:rsidR="00764D39" w:rsidRPr="00EF71BE">
        <w:rPr>
          <w:rFonts w:ascii="Times New Roman" w:hAnsi="Times New Roman" w:cs="Times New Roman"/>
          <w:sz w:val="24"/>
          <w:szCs w:val="24"/>
        </w:rPr>
        <w:t>airline associations</w:t>
      </w:r>
      <w:r w:rsidR="00302442" w:rsidRPr="00EF71BE">
        <w:rPr>
          <w:rFonts w:ascii="Times New Roman" w:hAnsi="Times New Roman" w:cs="Times New Roman"/>
          <w:sz w:val="24"/>
          <w:szCs w:val="24"/>
        </w:rPr>
        <w:t>, the market is working.  A4A comment</w:t>
      </w:r>
      <w:r w:rsidR="00956A5F">
        <w:rPr>
          <w:rFonts w:ascii="Times New Roman" w:hAnsi="Times New Roman" w:cs="Times New Roman"/>
          <w:sz w:val="24"/>
          <w:szCs w:val="24"/>
        </w:rPr>
        <w:t>ed</w:t>
      </w:r>
      <w:r w:rsidR="00302442" w:rsidRPr="00EF71BE">
        <w:rPr>
          <w:rFonts w:ascii="Times New Roman" w:hAnsi="Times New Roman" w:cs="Times New Roman"/>
          <w:sz w:val="24"/>
          <w:szCs w:val="24"/>
        </w:rPr>
        <w:t xml:space="preserve"> that </w:t>
      </w:r>
      <w:r w:rsidR="00FD3C5E" w:rsidRPr="00EF71BE">
        <w:rPr>
          <w:rFonts w:ascii="Times New Roman" w:hAnsi="Times New Roman" w:cs="Times New Roman"/>
          <w:sz w:val="24"/>
          <w:szCs w:val="24"/>
        </w:rPr>
        <w:t xml:space="preserve">existing Department regulations combined with market forces have led to “enhanced fee disclosure practices,” and that carriers want to sell ancillary services, especially to business travelers who constitute a large segment of their repeat customers and revenue producers.  A4A </w:t>
      </w:r>
      <w:r w:rsidR="00956A5F">
        <w:rPr>
          <w:rFonts w:ascii="Times New Roman" w:hAnsi="Times New Roman" w:cs="Times New Roman"/>
          <w:sz w:val="24"/>
          <w:szCs w:val="24"/>
        </w:rPr>
        <w:t>went</w:t>
      </w:r>
      <w:r w:rsidR="00956A5F" w:rsidRPr="00EF71BE">
        <w:rPr>
          <w:rFonts w:ascii="Times New Roman" w:hAnsi="Times New Roman" w:cs="Times New Roman"/>
          <w:sz w:val="24"/>
          <w:szCs w:val="24"/>
        </w:rPr>
        <w:t xml:space="preserve"> </w:t>
      </w:r>
      <w:r w:rsidR="00FD3C5E" w:rsidRPr="00EF71BE">
        <w:rPr>
          <w:rFonts w:ascii="Times New Roman" w:hAnsi="Times New Roman" w:cs="Times New Roman"/>
          <w:sz w:val="24"/>
          <w:szCs w:val="24"/>
        </w:rPr>
        <w:t>on to explain that carriers are already incentivized to distribute information about ancillary products and fees and to facilitate the sale of ancillary services through multiple channels, including trav</w:t>
      </w:r>
      <w:r w:rsidR="008B1F75" w:rsidRPr="00EF71BE">
        <w:rPr>
          <w:rFonts w:ascii="Times New Roman" w:hAnsi="Times New Roman" w:cs="Times New Roman"/>
          <w:sz w:val="24"/>
          <w:szCs w:val="24"/>
        </w:rPr>
        <w:t xml:space="preserve">el agencies, if they can do so </w:t>
      </w:r>
      <w:r w:rsidR="00FD3C5E" w:rsidRPr="00EF71BE">
        <w:rPr>
          <w:rFonts w:ascii="Times New Roman" w:hAnsi="Times New Roman" w:cs="Times New Roman"/>
          <w:sz w:val="24"/>
          <w:szCs w:val="24"/>
        </w:rPr>
        <w:t>on</w:t>
      </w:r>
      <w:r w:rsidR="008B1F75" w:rsidRPr="00EF71BE">
        <w:rPr>
          <w:rFonts w:ascii="Times New Roman" w:hAnsi="Times New Roman" w:cs="Times New Roman"/>
          <w:sz w:val="24"/>
          <w:szCs w:val="24"/>
        </w:rPr>
        <w:t xml:space="preserve"> commercially reasonable terms.</w:t>
      </w:r>
      <w:r w:rsidR="00FD3C5E" w:rsidRPr="00EF71BE">
        <w:rPr>
          <w:rFonts w:ascii="Times New Roman" w:hAnsi="Times New Roman" w:cs="Times New Roman"/>
          <w:sz w:val="24"/>
          <w:szCs w:val="24"/>
        </w:rPr>
        <w:t xml:space="preserve">  According to A4A, carriers and GDSs have already developed the ability (using the ATPCO filing system) to </w:t>
      </w:r>
      <w:r w:rsidR="00FD3C5E" w:rsidRPr="00EF71BE">
        <w:rPr>
          <w:rFonts w:ascii="Times New Roman" w:hAnsi="Times New Roman" w:cs="Times New Roman"/>
          <w:sz w:val="24"/>
          <w:szCs w:val="24"/>
        </w:rPr>
        <w:lastRenderedPageBreak/>
        <w:t>disclose information such as first and second checked bag fees to travel agents.  A4A further note</w:t>
      </w:r>
      <w:r w:rsidR="00956A5F">
        <w:rPr>
          <w:rFonts w:ascii="Times New Roman" w:hAnsi="Times New Roman" w:cs="Times New Roman"/>
          <w:sz w:val="24"/>
          <w:szCs w:val="24"/>
        </w:rPr>
        <w:t>d</w:t>
      </w:r>
      <w:r w:rsidR="00FD3C5E" w:rsidRPr="00EF71BE">
        <w:rPr>
          <w:rFonts w:ascii="Times New Roman" w:hAnsi="Times New Roman" w:cs="Times New Roman"/>
          <w:sz w:val="24"/>
          <w:szCs w:val="24"/>
        </w:rPr>
        <w:t xml:space="preserve"> that some airlines have made it possible for some agents to purchase certain ancillary services for consumers and some GDSs have developed mechanisms for ticket agents to buy services directly from carrier websites.  A4A also point</w:t>
      </w:r>
      <w:r w:rsidR="00956A5F">
        <w:rPr>
          <w:rFonts w:ascii="Times New Roman" w:hAnsi="Times New Roman" w:cs="Times New Roman"/>
          <w:sz w:val="24"/>
          <w:szCs w:val="24"/>
        </w:rPr>
        <w:t>ed</w:t>
      </w:r>
      <w:r w:rsidR="00FD3C5E" w:rsidRPr="00EF71BE">
        <w:rPr>
          <w:rFonts w:ascii="Times New Roman" w:hAnsi="Times New Roman" w:cs="Times New Roman"/>
          <w:sz w:val="24"/>
          <w:szCs w:val="24"/>
        </w:rPr>
        <w:t xml:space="preserve"> to tools on carrier websites that allow consumers to obtain customer-specific information through an airline website after providing information from the purchased ticket, and third-party websites that provide ancillary service fee information as the “beneficial result of the existing environment.”  </w:t>
      </w:r>
      <w:r w:rsidR="00015797" w:rsidRPr="00EF71BE">
        <w:rPr>
          <w:rFonts w:ascii="Times New Roman" w:hAnsi="Times New Roman" w:cs="Times New Roman"/>
          <w:sz w:val="24"/>
          <w:szCs w:val="24"/>
        </w:rPr>
        <w:t>A4A also criticize</w:t>
      </w:r>
      <w:r w:rsidR="00956A5F">
        <w:rPr>
          <w:rFonts w:ascii="Times New Roman" w:hAnsi="Times New Roman" w:cs="Times New Roman"/>
          <w:sz w:val="24"/>
          <w:szCs w:val="24"/>
        </w:rPr>
        <w:t>d</w:t>
      </w:r>
      <w:r w:rsidR="00015797" w:rsidRPr="00EF71BE">
        <w:rPr>
          <w:rFonts w:ascii="Times New Roman" w:hAnsi="Times New Roman" w:cs="Times New Roman"/>
          <w:sz w:val="24"/>
          <w:szCs w:val="24"/>
        </w:rPr>
        <w:t xml:space="preserve"> Open Allies</w:t>
      </w:r>
      <w:r w:rsidR="004E60D5">
        <w:rPr>
          <w:rFonts w:ascii="Times New Roman" w:hAnsi="Times New Roman" w:cs="Times New Roman"/>
          <w:sz w:val="24"/>
          <w:szCs w:val="24"/>
        </w:rPr>
        <w:t>’</w:t>
      </w:r>
      <w:r w:rsidR="00015797" w:rsidRPr="00EF71BE">
        <w:rPr>
          <w:rFonts w:ascii="Times New Roman" w:hAnsi="Times New Roman" w:cs="Times New Roman"/>
          <w:sz w:val="24"/>
          <w:szCs w:val="24"/>
        </w:rPr>
        <w:t xml:space="preserve"> reliance on survey results, stating that the survey was flawed</w:t>
      </w:r>
      <w:r w:rsidR="00530158">
        <w:rPr>
          <w:rFonts w:ascii="Times New Roman" w:hAnsi="Times New Roman" w:cs="Times New Roman"/>
          <w:sz w:val="24"/>
          <w:szCs w:val="24"/>
        </w:rPr>
        <w:t xml:space="preserve"> for a number of </w:t>
      </w:r>
      <w:r w:rsidR="00C438D3">
        <w:rPr>
          <w:rFonts w:ascii="Times New Roman" w:hAnsi="Times New Roman" w:cs="Times New Roman"/>
          <w:sz w:val="24"/>
          <w:szCs w:val="24"/>
        </w:rPr>
        <w:t>methodological reasons and “it should not be relied upon to arrive at conclusions concerning perceptions and attitudes about ancillary services held by people who fly on commercial airlines in the United States</w:t>
      </w:r>
      <w:r w:rsidR="00015797" w:rsidRPr="00EF71BE">
        <w:rPr>
          <w:rFonts w:ascii="Times New Roman" w:hAnsi="Times New Roman" w:cs="Times New Roman"/>
          <w:sz w:val="24"/>
          <w:szCs w:val="24"/>
        </w:rPr>
        <w:t>.</w:t>
      </w:r>
      <w:r w:rsidR="00C438D3">
        <w:rPr>
          <w:rFonts w:ascii="Times New Roman" w:hAnsi="Times New Roman" w:cs="Times New Roman"/>
          <w:sz w:val="24"/>
          <w:szCs w:val="24"/>
        </w:rPr>
        <w:t>”</w:t>
      </w:r>
      <w:r w:rsidR="00015797" w:rsidRPr="00EF71BE">
        <w:rPr>
          <w:rFonts w:ascii="Times New Roman" w:hAnsi="Times New Roman" w:cs="Times New Roman"/>
          <w:sz w:val="24"/>
          <w:szCs w:val="24"/>
        </w:rPr>
        <w:t xml:space="preserve"> </w:t>
      </w:r>
      <w:r w:rsidR="004E60D5">
        <w:rPr>
          <w:rFonts w:ascii="Times New Roman" w:hAnsi="Times New Roman" w:cs="Times New Roman"/>
          <w:sz w:val="24"/>
          <w:szCs w:val="24"/>
        </w:rPr>
        <w:t xml:space="preserve"> According to A4A,</w:t>
      </w:r>
      <w:r w:rsidR="00FD3C5E" w:rsidRPr="00EF71BE">
        <w:rPr>
          <w:rFonts w:ascii="Times New Roman" w:hAnsi="Times New Roman" w:cs="Times New Roman"/>
          <w:sz w:val="24"/>
          <w:szCs w:val="24"/>
        </w:rPr>
        <w:t xml:space="preserve"> GDSs are trying to obtain the commercial benefit of access to ancillary service</w:t>
      </w:r>
      <w:r w:rsidR="004E60D5">
        <w:rPr>
          <w:rFonts w:ascii="Times New Roman" w:hAnsi="Times New Roman" w:cs="Times New Roman"/>
          <w:sz w:val="24"/>
          <w:szCs w:val="24"/>
        </w:rPr>
        <w:t xml:space="preserve"> </w:t>
      </w:r>
      <w:r w:rsidR="001A67BE">
        <w:rPr>
          <w:rFonts w:ascii="Times New Roman" w:hAnsi="Times New Roman" w:cs="Times New Roman"/>
          <w:sz w:val="24"/>
          <w:szCs w:val="24"/>
        </w:rPr>
        <w:t xml:space="preserve">fee information </w:t>
      </w:r>
      <w:r w:rsidR="00FD3C5E" w:rsidRPr="00EF71BE">
        <w:rPr>
          <w:rFonts w:ascii="Times New Roman" w:hAnsi="Times New Roman" w:cs="Times New Roman"/>
          <w:sz w:val="24"/>
          <w:szCs w:val="24"/>
        </w:rPr>
        <w:t>through regulation instead of through negotiations, even though negotiated agreements are possible</w:t>
      </w:r>
      <w:r w:rsidR="000E59E0">
        <w:rPr>
          <w:rFonts w:ascii="Times New Roman" w:hAnsi="Times New Roman" w:cs="Times New Roman"/>
          <w:sz w:val="24"/>
          <w:szCs w:val="24"/>
        </w:rPr>
        <w:t>.</w:t>
      </w:r>
      <w:r w:rsidR="001A67BE">
        <w:rPr>
          <w:rFonts w:ascii="Times New Roman" w:hAnsi="Times New Roman" w:cs="Times New Roman"/>
          <w:sz w:val="24"/>
          <w:szCs w:val="24"/>
        </w:rPr>
        <w:t xml:space="preserve">  A4A</w:t>
      </w:r>
      <w:r w:rsidR="004E60D5">
        <w:rPr>
          <w:rFonts w:ascii="Times New Roman" w:hAnsi="Times New Roman" w:cs="Times New Roman"/>
          <w:sz w:val="24"/>
          <w:szCs w:val="24"/>
        </w:rPr>
        <w:t xml:space="preserve"> also state</w:t>
      </w:r>
      <w:r w:rsidR="00956A5F">
        <w:rPr>
          <w:rFonts w:ascii="Times New Roman" w:hAnsi="Times New Roman" w:cs="Times New Roman"/>
          <w:sz w:val="24"/>
          <w:szCs w:val="24"/>
        </w:rPr>
        <w:t>d</w:t>
      </w:r>
      <w:r w:rsidR="004E60D5">
        <w:rPr>
          <w:rFonts w:ascii="Times New Roman" w:hAnsi="Times New Roman" w:cs="Times New Roman"/>
          <w:sz w:val="24"/>
          <w:szCs w:val="24"/>
        </w:rPr>
        <w:t xml:space="preserve"> that </w:t>
      </w:r>
      <w:r w:rsidR="00FD3C5E" w:rsidRPr="00EF71BE">
        <w:rPr>
          <w:rFonts w:ascii="Times New Roman" w:hAnsi="Times New Roman" w:cs="Times New Roman"/>
          <w:sz w:val="24"/>
          <w:szCs w:val="24"/>
        </w:rPr>
        <w:t>GDSs have made concessions on pricing and technology through commercial agreements.  A4A conclude</w:t>
      </w:r>
      <w:r w:rsidR="00956A5F">
        <w:rPr>
          <w:rFonts w:ascii="Times New Roman" w:hAnsi="Times New Roman" w:cs="Times New Roman"/>
          <w:sz w:val="24"/>
          <w:szCs w:val="24"/>
        </w:rPr>
        <w:t>d</w:t>
      </w:r>
      <w:r w:rsidR="00FD3C5E" w:rsidRPr="00EF71BE">
        <w:rPr>
          <w:rFonts w:ascii="Times New Roman" w:hAnsi="Times New Roman" w:cs="Times New Roman"/>
          <w:sz w:val="24"/>
          <w:szCs w:val="24"/>
        </w:rPr>
        <w:t xml:space="preserve"> that regulation will result in higher GDS fees which will in turn be passed on to consumers through higher ticket prices, to the detriment of the public.    </w:t>
      </w:r>
    </w:p>
    <w:p w:rsidR="00FD3C5E" w:rsidRPr="00EF71BE" w:rsidRDefault="00FD3C5E"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In supplemental comments, A4A state</w:t>
      </w:r>
      <w:r w:rsidR="00956A5F">
        <w:rPr>
          <w:rFonts w:ascii="Times New Roman" w:hAnsi="Times New Roman" w:cs="Times New Roman"/>
          <w:sz w:val="24"/>
          <w:szCs w:val="24"/>
        </w:rPr>
        <w:t>d</w:t>
      </w:r>
      <w:r w:rsidRPr="00EF71BE">
        <w:rPr>
          <w:rFonts w:ascii="Times New Roman" w:hAnsi="Times New Roman" w:cs="Times New Roman"/>
          <w:sz w:val="24"/>
          <w:szCs w:val="24"/>
        </w:rPr>
        <w:t xml:space="preserve"> that the three GDSs engaged in pilot projects to “begin adapting to” the NDC initiative and many airlines have invested in technology solutions.  In addition, a variety of technology service companies are building solutions in the area.  According to A4A, these marketplace developments prove</w:t>
      </w:r>
      <w:r w:rsidR="004E60D5">
        <w:rPr>
          <w:rFonts w:ascii="Times New Roman" w:hAnsi="Times New Roman" w:cs="Times New Roman"/>
          <w:sz w:val="24"/>
          <w:szCs w:val="24"/>
        </w:rPr>
        <w:t xml:space="preserve"> </w:t>
      </w:r>
      <w:r w:rsidRPr="00EF71BE">
        <w:rPr>
          <w:rFonts w:ascii="Times New Roman" w:hAnsi="Times New Roman" w:cs="Times New Roman"/>
          <w:sz w:val="24"/>
          <w:szCs w:val="24"/>
        </w:rPr>
        <w:t>that regulation is unneeded.  A4A provide</w:t>
      </w:r>
      <w:r w:rsidR="00956A5F">
        <w:rPr>
          <w:rFonts w:ascii="Times New Roman" w:hAnsi="Times New Roman" w:cs="Times New Roman"/>
          <w:sz w:val="24"/>
          <w:szCs w:val="24"/>
        </w:rPr>
        <w:t>d</w:t>
      </w:r>
      <w:r w:rsidRPr="00EF71BE">
        <w:rPr>
          <w:rFonts w:ascii="Times New Roman" w:hAnsi="Times New Roman" w:cs="Times New Roman"/>
          <w:sz w:val="24"/>
          <w:szCs w:val="24"/>
        </w:rPr>
        <w:t xml:space="preserve"> a number of examples of agreements between airlines and GDSs that </w:t>
      </w:r>
      <w:r w:rsidR="00B150BE" w:rsidRPr="00EF71BE">
        <w:rPr>
          <w:rFonts w:ascii="Times New Roman" w:hAnsi="Times New Roman" w:cs="Times New Roman"/>
          <w:sz w:val="24"/>
          <w:szCs w:val="24"/>
        </w:rPr>
        <w:t xml:space="preserve">it says show that carriers are sharing ancillary service </w:t>
      </w:r>
      <w:r w:rsidR="001A67BE">
        <w:rPr>
          <w:rFonts w:ascii="Times New Roman" w:hAnsi="Times New Roman" w:cs="Times New Roman"/>
          <w:sz w:val="24"/>
          <w:szCs w:val="24"/>
        </w:rPr>
        <w:t>fee information</w:t>
      </w:r>
      <w:r w:rsidR="001A67BE" w:rsidRPr="00EF71BE">
        <w:rPr>
          <w:rFonts w:ascii="Times New Roman" w:hAnsi="Times New Roman" w:cs="Times New Roman"/>
          <w:sz w:val="24"/>
          <w:szCs w:val="24"/>
        </w:rPr>
        <w:t xml:space="preserve"> </w:t>
      </w:r>
      <w:r w:rsidR="00B150BE" w:rsidRPr="00EF71BE">
        <w:rPr>
          <w:rFonts w:ascii="Times New Roman" w:hAnsi="Times New Roman" w:cs="Times New Roman"/>
          <w:sz w:val="24"/>
          <w:szCs w:val="24"/>
        </w:rPr>
        <w:t xml:space="preserve">with GDSs.  </w:t>
      </w:r>
      <w:r w:rsidRPr="00EF71BE">
        <w:rPr>
          <w:rFonts w:ascii="Times New Roman" w:hAnsi="Times New Roman" w:cs="Times New Roman"/>
          <w:sz w:val="24"/>
          <w:szCs w:val="24"/>
        </w:rPr>
        <w:t xml:space="preserve">A4A </w:t>
      </w:r>
      <w:r w:rsidR="00956A5F">
        <w:rPr>
          <w:rFonts w:ascii="Times New Roman" w:hAnsi="Times New Roman" w:cs="Times New Roman"/>
          <w:sz w:val="24"/>
          <w:szCs w:val="24"/>
        </w:rPr>
        <w:t xml:space="preserve">went </w:t>
      </w:r>
      <w:r w:rsidRPr="00EF71BE">
        <w:rPr>
          <w:rFonts w:ascii="Times New Roman" w:hAnsi="Times New Roman" w:cs="Times New Roman"/>
          <w:sz w:val="24"/>
          <w:szCs w:val="24"/>
        </w:rPr>
        <w:t>on to s</w:t>
      </w:r>
      <w:r w:rsidR="00034BBE">
        <w:rPr>
          <w:rFonts w:ascii="Times New Roman" w:hAnsi="Times New Roman" w:cs="Times New Roman"/>
          <w:sz w:val="24"/>
          <w:szCs w:val="24"/>
        </w:rPr>
        <w:t xml:space="preserve">ay </w:t>
      </w:r>
      <w:r w:rsidRPr="00EF71BE">
        <w:rPr>
          <w:rFonts w:ascii="Times New Roman" w:hAnsi="Times New Roman" w:cs="Times New Roman"/>
          <w:sz w:val="24"/>
          <w:szCs w:val="24"/>
        </w:rPr>
        <w:t>that it is more and more common for carriers to sell bundled fares on their own sites, which A4A state</w:t>
      </w:r>
      <w:r w:rsidR="00956A5F">
        <w:rPr>
          <w:rFonts w:ascii="Times New Roman" w:hAnsi="Times New Roman" w:cs="Times New Roman"/>
          <w:sz w:val="24"/>
          <w:szCs w:val="24"/>
        </w:rPr>
        <w:t>d</w:t>
      </w:r>
      <w:r w:rsidRPr="00EF71BE">
        <w:rPr>
          <w:rFonts w:ascii="Times New Roman" w:hAnsi="Times New Roman" w:cs="Times New Roman"/>
          <w:sz w:val="24"/>
          <w:szCs w:val="24"/>
        </w:rPr>
        <w:t xml:space="preserve"> </w:t>
      </w:r>
      <w:r w:rsidRPr="00EF71BE">
        <w:rPr>
          <w:rFonts w:ascii="Times New Roman" w:hAnsi="Times New Roman" w:cs="Times New Roman"/>
          <w:sz w:val="24"/>
          <w:szCs w:val="24"/>
        </w:rPr>
        <w:lastRenderedPageBreak/>
        <w:t xml:space="preserve">often results in discounts and is a consumer-friendly method of display.  A4A </w:t>
      </w:r>
      <w:r w:rsidR="00034BBE">
        <w:rPr>
          <w:rFonts w:ascii="Times New Roman" w:hAnsi="Times New Roman" w:cs="Times New Roman"/>
          <w:sz w:val="24"/>
          <w:szCs w:val="24"/>
        </w:rPr>
        <w:t>further state</w:t>
      </w:r>
      <w:r w:rsidR="00956A5F">
        <w:rPr>
          <w:rFonts w:ascii="Times New Roman" w:hAnsi="Times New Roman" w:cs="Times New Roman"/>
          <w:sz w:val="24"/>
          <w:szCs w:val="24"/>
        </w:rPr>
        <w:t>d</w:t>
      </w:r>
      <w:r w:rsidR="00034BBE">
        <w:rPr>
          <w:rFonts w:ascii="Times New Roman" w:hAnsi="Times New Roman" w:cs="Times New Roman"/>
          <w:sz w:val="24"/>
          <w:szCs w:val="24"/>
        </w:rPr>
        <w:t xml:space="preserve"> </w:t>
      </w:r>
      <w:r w:rsidRPr="00EF71BE">
        <w:rPr>
          <w:rFonts w:ascii="Times New Roman" w:hAnsi="Times New Roman" w:cs="Times New Roman"/>
          <w:sz w:val="24"/>
          <w:szCs w:val="24"/>
        </w:rPr>
        <w:t xml:space="preserve">that mandating disclosures </w:t>
      </w:r>
      <w:r w:rsidR="00864C60">
        <w:rPr>
          <w:rFonts w:ascii="Times New Roman" w:hAnsi="Times New Roman" w:cs="Times New Roman"/>
          <w:sz w:val="24"/>
          <w:szCs w:val="24"/>
        </w:rPr>
        <w:t>on</w:t>
      </w:r>
      <w:r w:rsidR="00864C60"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the first page that displays fares interferes with airline efforts to differentiate their products and compete on service and price, as well as “squandering” the investment made by carriers on bundled pricing initiatives and technology to display those </w:t>
      </w:r>
      <w:r w:rsidR="00864C60">
        <w:rPr>
          <w:rFonts w:ascii="Times New Roman" w:hAnsi="Times New Roman" w:cs="Times New Roman"/>
          <w:sz w:val="24"/>
          <w:szCs w:val="24"/>
        </w:rPr>
        <w:t>prices</w:t>
      </w:r>
      <w:r w:rsidRPr="00EF71BE">
        <w:rPr>
          <w:rFonts w:ascii="Times New Roman" w:hAnsi="Times New Roman" w:cs="Times New Roman"/>
          <w:sz w:val="24"/>
          <w:szCs w:val="24"/>
        </w:rPr>
        <w:t>.</w:t>
      </w:r>
      <w:r w:rsidR="00BD00EF" w:rsidRPr="00EF71BE">
        <w:rPr>
          <w:rFonts w:ascii="Times New Roman" w:hAnsi="Times New Roman" w:cs="Times New Roman"/>
          <w:sz w:val="24"/>
          <w:szCs w:val="24"/>
        </w:rPr>
        <w:t xml:space="preserve">  </w:t>
      </w:r>
      <w:r w:rsidRPr="00EF71BE">
        <w:rPr>
          <w:rFonts w:ascii="Times New Roman" w:hAnsi="Times New Roman" w:cs="Times New Roman"/>
          <w:sz w:val="24"/>
          <w:szCs w:val="24"/>
        </w:rPr>
        <w:t>A4A conclude</w:t>
      </w:r>
      <w:r w:rsidR="00956A5F">
        <w:rPr>
          <w:rFonts w:ascii="Times New Roman" w:hAnsi="Times New Roman" w:cs="Times New Roman"/>
          <w:sz w:val="24"/>
          <w:szCs w:val="24"/>
        </w:rPr>
        <w:t>d</w:t>
      </w:r>
      <w:r w:rsidRPr="00EF71BE">
        <w:rPr>
          <w:rFonts w:ascii="Times New Roman" w:hAnsi="Times New Roman" w:cs="Times New Roman"/>
          <w:sz w:val="24"/>
          <w:szCs w:val="24"/>
        </w:rPr>
        <w:t xml:space="preserve"> in its supplemental comments that marketplace solutions that compel all parties to negotiate and use the most efficient data-sharing and latest technology will lead to time savings</w:t>
      </w:r>
      <w:r w:rsidR="008B1F75" w:rsidRPr="00EF71BE">
        <w:rPr>
          <w:rFonts w:ascii="Times New Roman" w:hAnsi="Times New Roman" w:cs="Times New Roman"/>
          <w:sz w:val="24"/>
          <w:szCs w:val="24"/>
        </w:rPr>
        <w:t xml:space="preserve"> for consumers</w:t>
      </w:r>
      <w:r w:rsidRPr="00EF71BE">
        <w:rPr>
          <w:rFonts w:ascii="Times New Roman" w:hAnsi="Times New Roman" w:cs="Times New Roman"/>
          <w:sz w:val="24"/>
          <w:szCs w:val="24"/>
        </w:rPr>
        <w:t xml:space="preserve">.  </w:t>
      </w:r>
    </w:p>
    <w:p w:rsidR="00A80B14" w:rsidRPr="00EF71BE" w:rsidRDefault="00FD3C5E"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IATA comment</w:t>
      </w:r>
      <w:r w:rsidR="00956A5F">
        <w:rPr>
          <w:rFonts w:ascii="Times New Roman" w:hAnsi="Times New Roman" w:cs="Times New Roman"/>
          <w:sz w:val="24"/>
          <w:szCs w:val="24"/>
        </w:rPr>
        <w:t>ed</w:t>
      </w:r>
      <w:r w:rsidRPr="00EF71BE">
        <w:rPr>
          <w:rFonts w:ascii="Times New Roman" w:hAnsi="Times New Roman" w:cs="Times New Roman"/>
          <w:sz w:val="24"/>
          <w:szCs w:val="24"/>
        </w:rPr>
        <w:t xml:space="preserve"> that the market has fundamentally changed since the Department first considered requiring carriers to disclose ancillary service fees and consumers now have “more than ample” access to information about ancillary services and fees prior </w:t>
      </w:r>
      <w:r w:rsidR="0096393D" w:rsidRPr="00EF71BE">
        <w:rPr>
          <w:rFonts w:ascii="Times New Roman" w:hAnsi="Times New Roman" w:cs="Times New Roman"/>
          <w:sz w:val="24"/>
          <w:szCs w:val="24"/>
        </w:rPr>
        <w:t>to making purchase decisions.  According to IATA, t</w:t>
      </w:r>
      <w:r w:rsidRPr="00EF71BE">
        <w:rPr>
          <w:rFonts w:ascii="Times New Roman" w:hAnsi="Times New Roman" w:cs="Times New Roman"/>
          <w:sz w:val="24"/>
          <w:szCs w:val="24"/>
        </w:rPr>
        <w:t>here is no lack of information about ancillary service fees</w:t>
      </w:r>
      <w:r w:rsidR="004E60D5">
        <w:rPr>
          <w:rFonts w:ascii="Times New Roman" w:hAnsi="Times New Roman" w:cs="Times New Roman"/>
          <w:sz w:val="24"/>
          <w:szCs w:val="24"/>
        </w:rPr>
        <w:t xml:space="preserve"> causing </w:t>
      </w:r>
      <w:r w:rsidR="004E60D5" w:rsidRPr="00EF71BE">
        <w:rPr>
          <w:rFonts w:ascii="Times New Roman" w:hAnsi="Times New Roman" w:cs="Times New Roman"/>
          <w:sz w:val="24"/>
          <w:szCs w:val="24"/>
        </w:rPr>
        <w:t>harm to consumers</w:t>
      </w:r>
      <w:r w:rsidRPr="00EF71BE">
        <w:rPr>
          <w:rFonts w:ascii="Times New Roman" w:hAnsi="Times New Roman" w:cs="Times New Roman"/>
          <w:sz w:val="24"/>
          <w:szCs w:val="24"/>
        </w:rPr>
        <w:t xml:space="preserve">.  Further the Department has not demonstrated there is any unfair or deceptive practice that will be prevented by further regulating the disclosure of ancillary service fees, therefore, </w:t>
      </w:r>
      <w:r w:rsidR="00376C2B">
        <w:rPr>
          <w:rFonts w:ascii="Times New Roman" w:hAnsi="Times New Roman" w:cs="Times New Roman"/>
          <w:sz w:val="24"/>
          <w:szCs w:val="24"/>
        </w:rPr>
        <w:t>they argue</w:t>
      </w:r>
      <w:r w:rsidR="00956A5F">
        <w:rPr>
          <w:rFonts w:ascii="Times New Roman" w:hAnsi="Times New Roman" w:cs="Times New Roman"/>
          <w:sz w:val="24"/>
          <w:szCs w:val="24"/>
        </w:rPr>
        <w:t>d</w:t>
      </w:r>
      <w:r w:rsidR="00376C2B">
        <w:rPr>
          <w:rFonts w:ascii="Times New Roman" w:hAnsi="Times New Roman" w:cs="Times New Roman"/>
          <w:sz w:val="24"/>
          <w:szCs w:val="24"/>
        </w:rPr>
        <w:t xml:space="preserve">, </w:t>
      </w:r>
      <w:r w:rsidRPr="00EF71BE">
        <w:rPr>
          <w:rFonts w:ascii="Times New Roman" w:hAnsi="Times New Roman" w:cs="Times New Roman"/>
          <w:sz w:val="24"/>
          <w:szCs w:val="24"/>
        </w:rPr>
        <w:t xml:space="preserve">the Department does not have the authority to regulate in this area.  </w:t>
      </w:r>
    </w:p>
    <w:p w:rsidR="00FD3C5E" w:rsidRPr="00EF71BE" w:rsidRDefault="00FD3C5E"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IATA</w:t>
      </w:r>
      <w:r w:rsidR="00764D39" w:rsidRPr="00EF71BE">
        <w:rPr>
          <w:rFonts w:ascii="Times New Roman" w:hAnsi="Times New Roman" w:cs="Times New Roman"/>
          <w:sz w:val="24"/>
          <w:szCs w:val="24"/>
        </w:rPr>
        <w:t xml:space="preserve"> further argue</w:t>
      </w:r>
      <w:r w:rsidR="00956A5F">
        <w:rPr>
          <w:rFonts w:ascii="Times New Roman" w:hAnsi="Times New Roman" w:cs="Times New Roman"/>
          <w:sz w:val="24"/>
          <w:szCs w:val="24"/>
        </w:rPr>
        <w:t>d</w:t>
      </w:r>
      <w:r w:rsidR="00764D39" w:rsidRPr="00EF71BE">
        <w:rPr>
          <w:rFonts w:ascii="Times New Roman" w:hAnsi="Times New Roman" w:cs="Times New Roman"/>
          <w:sz w:val="24"/>
          <w:szCs w:val="24"/>
        </w:rPr>
        <w:t xml:space="preserve"> that</w:t>
      </w:r>
      <w:r w:rsidRPr="00EF71BE">
        <w:rPr>
          <w:rFonts w:ascii="Times New Roman" w:hAnsi="Times New Roman" w:cs="Times New Roman"/>
          <w:sz w:val="24"/>
          <w:szCs w:val="24"/>
        </w:rPr>
        <w:t xml:space="preserve"> </w:t>
      </w:r>
      <w:r w:rsidR="00764D39" w:rsidRPr="00EF71BE">
        <w:rPr>
          <w:rFonts w:ascii="Times New Roman" w:hAnsi="Times New Roman" w:cs="Times New Roman"/>
          <w:sz w:val="24"/>
          <w:szCs w:val="24"/>
        </w:rPr>
        <w:t xml:space="preserve">marketplace solutions are already making any rulemaking regarding ancillary service fees unnecessary as </w:t>
      </w:r>
      <w:r w:rsidRPr="00EF71BE">
        <w:rPr>
          <w:rFonts w:ascii="Times New Roman" w:hAnsi="Times New Roman" w:cs="Times New Roman"/>
          <w:sz w:val="24"/>
          <w:szCs w:val="24"/>
        </w:rPr>
        <w:t>the rapid changes in distribution are working to the benefit of consumers</w:t>
      </w:r>
      <w:r w:rsidR="00764D39" w:rsidRPr="00EF71BE">
        <w:rPr>
          <w:rFonts w:ascii="Times New Roman" w:hAnsi="Times New Roman" w:cs="Times New Roman"/>
          <w:sz w:val="24"/>
          <w:szCs w:val="24"/>
        </w:rPr>
        <w:t xml:space="preserve"> and  </w:t>
      </w:r>
      <w:r w:rsidRPr="00EF71BE">
        <w:rPr>
          <w:rFonts w:ascii="Times New Roman" w:hAnsi="Times New Roman" w:cs="Times New Roman"/>
          <w:sz w:val="24"/>
          <w:szCs w:val="24"/>
        </w:rPr>
        <w:t xml:space="preserve">any </w:t>
      </w:r>
      <w:r w:rsidR="00764D39" w:rsidRPr="00EF71BE">
        <w:rPr>
          <w:rFonts w:ascii="Times New Roman" w:hAnsi="Times New Roman" w:cs="Times New Roman"/>
          <w:sz w:val="24"/>
          <w:szCs w:val="24"/>
        </w:rPr>
        <w:t xml:space="preserve">Departmental </w:t>
      </w:r>
      <w:r w:rsidRPr="00EF71BE">
        <w:rPr>
          <w:rFonts w:ascii="Times New Roman" w:hAnsi="Times New Roman" w:cs="Times New Roman"/>
          <w:sz w:val="24"/>
          <w:szCs w:val="24"/>
        </w:rPr>
        <w:t>intervention in this rapidly changing market will interfere and result in suboptimal solutions.  IATA argue</w:t>
      </w:r>
      <w:r w:rsidR="00956A5F">
        <w:rPr>
          <w:rFonts w:ascii="Times New Roman" w:hAnsi="Times New Roman" w:cs="Times New Roman"/>
          <w:sz w:val="24"/>
          <w:szCs w:val="24"/>
        </w:rPr>
        <w:t>d</w:t>
      </w:r>
      <w:r w:rsidRPr="00EF71BE">
        <w:rPr>
          <w:rFonts w:ascii="Times New Roman" w:hAnsi="Times New Roman" w:cs="Times New Roman"/>
          <w:sz w:val="24"/>
          <w:szCs w:val="24"/>
        </w:rPr>
        <w:t xml:space="preserve"> that airline websites already offer comprehensive and accurate information about ancillary services and fees.  IATA acknowledge</w:t>
      </w:r>
      <w:r w:rsidR="00956A5F">
        <w:rPr>
          <w:rFonts w:ascii="Times New Roman" w:hAnsi="Times New Roman" w:cs="Times New Roman"/>
          <w:sz w:val="24"/>
          <w:szCs w:val="24"/>
        </w:rPr>
        <w:t>d</w:t>
      </w:r>
      <w:r w:rsidRPr="00EF71BE">
        <w:rPr>
          <w:rFonts w:ascii="Times New Roman" w:hAnsi="Times New Roman" w:cs="Times New Roman"/>
          <w:sz w:val="24"/>
          <w:szCs w:val="24"/>
        </w:rPr>
        <w:t xml:space="preserve"> that airlines provide fee information as a range of fees in a static format but state</w:t>
      </w:r>
      <w:r w:rsidR="00956A5F">
        <w:rPr>
          <w:rFonts w:ascii="Times New Roman" w:hAnsi="Times New Roman" w:cs="Times New Roman"/>
          <w:sz w:val="24"/>
          <w:szCs w:val="24"/>
        </w:rPr>
        <w:t>d</w:t>
      </w:r>
      <w:r w:rsidRPr="00EF71BE">
        <w:rPr>
          <w:rFonts w:ascii="Times New Roman" w:hAnsi="Times New Roman" w:cs="Times New Roman"/>
          <w:sz w:val="24"/>
          <w:szCs w:val="24"/>
        </w:rPr>
        <w:t xml:space="preserve"> that this is not evidence of fraud or deception, merely “evidence of the complexity of capturing the wide variety of factors that are considered when dynamically setting the price for a specific ancillary </w:t>
      </w:r>
      <w:r w:rsidR="00B21EB6">
        <w:rPr>
          <w:rFonts w:ascii="Times New Roman" w:hAnsi="Times New Roman" w:cs="Times New Roman"/>
          <w:sz w:val="24"/>
          <w:szCs w:val="24"/>
        </w:rPr>
        <w:t xml:space="preserve">service </w:t>
      </w:r>
      <w:r w:rsidRPr="00EF71BE">
        <w:rPr>
          <w:rFonts w:ascii="Times New Roman" w:hAnsi="Times New Roman" w:cs="Times New Roman"/>
          <w:sz w:val="24"/>
          <w:szCs w:val="24"/>
        </w:rPr>
        <w:t xml:space="preserve">for a specific customer.” </w:t>
      </w:r>
      <w:r w:rsidR="00A80B14"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IATA </w:t>
      </w:r>
      <w:r w:rsidR="00956A5F">
        <w:rPr>
          <w:rFonts w:ascii="Times New Roman" w:hAnsi="Times New Roman" w:cs="Times New Roman"/>
          <w:sz w:val="24"/>
          <w:szCs w:val="24"/>
        </w:rPr>
        <w:t>went</w:t>
      </w:r>
      <w:r w:rsidR="00956A5F"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on to state that carriers are coming to agreements to </w:t>
      </w:r>
      <w:r w:rsidRPr="00EF71BE">
        <w:rPr>
          <w:rFonts w:ascii="Times New Roman" w:hAnsi="Times New Roman" w:cs="Times New Roman"/>
          <w:sz w:val="24"/>
          <w:szCs w:val="24"/>
        </w:rPr>
        <w:lastRenderedPageBreak/>
        <w:t>provide ancillary service fee information to GDSs for distribution directly to agents rather than through outdated fare filing systems.  IATA also state</w:t>
      </w:r>
      <w:r w:rsidR="00956A5F">
        <w:rPr>
          <w:rFonts w:ascii="Times New Roman" w:hAnsi="Times New Roman" w:cs="Times New Roman"/>
          <w:sz w:val="24"/>
          <w:szCs w:val="24"/>
        </w:rPr>
        <w:t>d</w:t>
      </w:r>
      <w:r w:rsidRPr="00EF71BE">
        <w:rPr>
          <w:rFonts w:ascii="Times New Roman" w:hAnsi="Times New Roman" w:cs="Times New Roman"/>
          <w:sz w:val="24"/>
          <w:szCs w:val="24"/>
        </w:rPr>
        <w:t xml:space="preserve"> that the adoption of the NDC standard will provide transparency and efficiency.  According to IATA, the Department should not intervene in distribution and should rely on the market to resolve any disclosure issues.</w:t>
      </w:r>
      <w:r w:rsidR="00B96EA9" w:rsidRPr="00EF71BE">
        <w:rPr>
          <w:rFonts w:ascii="Times New Roman" w:hAnsi="Times New Roman" w:cs="Times New Roman"/>
          <w:sz w:val="24"/>
          <w:szCs w:val="24"/>
        </w:rPr>
        <w:t xml:space="preserve">  Air Transport Association of Canada also oppose</w:t>
      </w:r>
      <w:r w:rsidR="00956A5F">
        <w:rPr>
          <w:rFonts w:ascii="Times New Roman" w:hAnsi="Times New Roman" w:cs="Times New Roman"/>
          <w:sz w:val="24"/>
          <w:szCs w:val="24"/>
        </w:rPr>
        <w:t>d</w:t>
      </w:r>
      <w:r w:rsidR="00B96EA9" w:rsidRPr="00EF71BE">
        <w:rPr>
          <w:rFonts w:ascii="Times New Roman" w:hAnsi="Times New Roman" w:cs="Times New Roman"/>
          <w:sz w:val="24"/>
          <w:szCs w:val="24"/>
        </w:rPr>
        <w:t xml:space="preserve"> the Department rulemaking regarding disclosure of ancillary service fees, stating that the market is addressing the issue and the Department does not have the legal authority to intervene in the deregulated airline industry and dictate how airlines distribute their products and services.</w:t>
      </w:r>
    </w:p>
    <w:p w:rsidR="004E60D5" w:rsidRDefault="0096393D"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Several a</w:t>
      </w:r>
      <w:r w:rsidR="00A80B14" w:rsidRPr="00EF71BE">
        <w:rPr>
          <w:rFonts w:ascii="Times New Roman" w:hAnsi="Times New Roman" w:cs="Times New Roman"/>
          <w:sz w:val="24"/>
          <w:szCs w:val="24"/>
        </w:rPr>
        <w:t>irline</w:t>
      </w:r>
      <w:r w:rsidRPr="00EF71BE">
        <w:rPr>
          <w:rFonts w:ascii="Times New Roman" w:hAnsi="Times New Roman" w:cs="Times New Roman"/>
          <w:sz w:val="24"/>
          <w:szCs w:val="24"/>
        </w:rPr>
        <w:t>s</w:t>
      </w:r>
      <w:r w:rsidR="00A80B14" w:rsidRPr="00EF71BE">
        <w:rPr>
          <w:rFonts w:ascii="Times New Roman" w:hAnsi="Times New Roman" w:cs="Times New Roman"/>
          <w:sz w:val="24"/>
          <w:szCs w:val="24"/>
        </w:rPr>
        <w:t xml:space="preserve"> </w:t>
      </w:r>
      <w:r w:rsidRPr="00EF71BE">
        <w:rPr>
          <w:rFonts w:ascii="Times New Roman" w:hAnsi="Times New Roman" w:cs="Times New Roman"/>
          <w:sz w:val="24"/>
          <w:szCs w:val="24"/>
        </w:rPr>
        <w:t>also comment</w:t>
      </w:r>
      <w:r w:rsidR="00956A5F">
        <w:rPr>
          <w:rFonts w:ascii="Times New Roman" w:hAnsi="Times New Roman" w:cs="Times New Roman"/>
          <w:sz w:val="24"/>
          <w:szCs w:val="24"/>
        </w:rPr>
        <w:t>ed</w:t>
      </w:r>
      <w:r w:rsidRPr="00EF71BE">
        <w:rPr>
          <w:rFonts w:ascii="Times New Roman" w:hAnsi="Times New Roman" w:cs="Times New Roman"/>
          <w:sz w:val="24"/>
          <w:szCs w:val="24"/>
        </w:rPr>
        <w:t xml:space="preserve"> in opposition to the rulemaking.  </w:t>
      </w:r>
      <w:r w:rsidR="00034311" w:rsidRPr="00EF71BE">
        <w:rPr>
          <w:rFonts w:ascii="Times New Roman" w:hAnsi="Times New Roman" w:cs="Times New Roman"/>
          <w:sz w:val="24"/>
          <w:szCs w:val="24"/>
        </w:rPr>
        <w:t>American Airlines join</w:t>
      </w:r>
      <w:r w:rsidR="00956A5F">
        <w:rPr>
          <w:rFonts w:ascii="Times New Roman" w:hAnsi="Times New Roman" w:cs="Times New Roman"/>
          <w:sz w:val="24"/>
          <w:szCs w:val="24"/>
        </w:rPr>
        <w:t>ed</w:t>
      </w:r>
      <w:r w:rsidR="00034311" w:rsidRPr="00EF71BE">
        <w:rPr>
          <w:rFonts w:ascii="Times New Roman" w:hAnsi="Times New Roman" w:cs="Times New Roman"/>
          <w:sz w:val="24"/>
          <w:szCs w:val="24"/>
        </w:rPr>
        <w:t xml:space="preserve"> in the comments of A4A and further state</w:t>
      </w:r>
      <w:r w:rsidR="00956A5F">
        <w:rPr>
          <w:rFonts w:ascii="Times New Roman" w:hAnsi="Times New Roman" w:cs="Times New Roman"/>
          <w:sz w:val="24"/>
          <w:szCs w:val="24"/>
        </w:rPr>
        <w:t>d</w:t>
      </w:r>
      <w:r w:rsidR="00034311" w:rsidRPr="00EF71BE">
        <w:rPr>
          <w:rFonts w:ascii="Times New Roman" w:hAnsi="Times New Roman" w:cs="Times New Roman"/>
          <w:sz w:val="24"/>
          <w:szCs w:val="24"/>
        </w:rPr>
        <w:t xml:space="preserve"> that </w:t>
      </w:r>
      <w:r w:rsidR="00B21EB6">
        <w:rPr>
          <w:rFonts w:ascii="Times New Roman" w:hAnsi="Times New Roman" w:cs="Times New Roman"/>
          <w:sz w:val="24"/>
          <w:szCs w:val="24"/>
        </w:rPr>
        <w:t xml:space="preserve">the </w:t>
      </w:r>
      <w:r w:rsidR="00034311" w:rsidRPr="00EF71BE">
        <w:rPr>
          <w:rFonts w:ascii="Times New Roman" w:hAnsi="Times New Roman" w:cs="Times New Roman"/>
          <w:sz w:val="24"/>
          <w:szCs w:val="24"/>
        </w:rPr>
        <w:t xml:space="preserve">Department’s proposals do not address specific instances of demonstrated harm to consumers that cannot reasonably be avoided </w:t>
      </w:r>
      <w:r w:rsidR="00D644AB" w:rsidRPr="00EF71BE">
        <w:rPr>
          <w:rFonts w:ascii="Times New Roman" w:hAnsi="Times New Roman" w:cs="Times New Roman"/>
          <w:sz w:val="24"/>
          <w:szCs w:val="24"/>
        </w:rPr>
        <w:t xml:space="preserve">and </w:t>
      </w:r>
      <w:r w:rsidRPr="00EF71BE">
        <w:rPr>
          <w:rFonts w:ascii="Times New Roman" w:hAnsi="Times New Roman" w:cs="Times New Roman"/>
          <w:sz w:val="24"/>
          <w:szCs w:val="24"/>
        </w:rPr>
        <w:t xml:space="preserve">the rulemaking is </w:t>
      </w:r>
      <w:r w:rsidR="00D644AB" w:rsidRPr="00EF71BE">
        <w:rPr>
          <w:rFonts w:ascii="Times New Roman" w:hAnsi="Times New Roman" w:cs="Times New Roman"/>
          <w:sz w:val="24"/>
          <w:szCs w:val="24"/>
        </w:rPr>
        <w:t>“</w:t>
      </w:r>
      <w:r w:rsidR="00034311" w:rsidRPr="00EF71BE">
        <w:rPr>
          <w:rFonts w:ascii="Times New Roman" w:hAnsi="Times New Roman" w:cs="Times New Roman"/>
          <w:sz w:val="24"/>
          <w:szCs w:val="24"/>
        </w:rPr>
        <w:t>beyond the recognized limits of the Department’s regulatory powers.</w:t>
      </w:r>
      <w:r w:rsidR="00D644AB" w:rsidRPr="00EF71BE">
        <w:rPr>
          <w:rFonts w:ascii="Times New Roman" w:hAnsi="Times New Roman" w:cs="Times New Roman"/>
          <w:sz w:val="24"/>
          <w:szCs w:val="24"/>
        </w:rPr>
        <w:t>”  American allege</w:t>
      </w:r>
      <w:r w:rsidR="00956A5F">
        <w:rPr>
          <w:rFonts w:ascii="Times New Roman" w:hAnsi="Times New Roman" w:cs="Times New Roman"/>
          <w:sz w:val="24"/>
          <w:szCs w:val="24"/>
        </w:rPr>
        <w:t>d</w:t>
      </w:r>
      <w:r w:rsidR="00D644AB" w:rsidRPr="00EF71BE">
        <w:rPr>
          <w:rFonts w:ascii="Times New Roman" w:hAnsi="Times New Roman" w:cs="Times New Roman"/>
          <w:sz w:val="24"/>
          <w:szCs w:val="24"/>
        </w:rPr>
        <w:t xml:space="preserve"> that the Department base</w:t>
      </w:r>
      <w:r w:rsidR="00956A5F">
        <w:rPr>
          <w:rFonts w:ascii="Times New Roman" w:hAnsi="Times New Roman" w:cs="Times New Roman"/>
          <w:sz w:val="24"/>
          <w:szCs w:val="24"/>
        </w:rPr>
        <w:t>d</w:t>
      </w:r>
      <w:r w:rsidR="00D644AB" w:rsidRPr="00EF71BE">
        <w:rPr>
          <w:rFonts w:ascii="Times New Roman" w:hAnsi="Times New Roman" w:cs="Times New Roman"/>
          <w:sz w:val="24"/>
          <w:szCs w:val="24"/>
        </w:rPr>
        <w:t xml:space="preserve"> its reasoning on a need for comparison shopping, which </w:t>
      </w:r>
      <w:r w:rsidR="00956A5F">
        <w:rPr>
          <w:rFonts w:ascii="Times New Roman" w:hAnsi="Times New Roman" w:cs="Times New Roman"/>
          <w:sz w:val="24"/>
          <w:szCs w:val="24"/>
        </w:rPr>
        <w:t xml:space="preserve">American said </w:t>
      </w:r>
      <w:r w:rsidR="00D644AB" w:rsidRPr="00EF71BE">
        <w:rPr>
          <w:rFonts w:ascii="Times New Roman" w:hAnsi="Times New Roman" w:cs="Times New Roman"/>
          <w:sz w:val="24"/>
          <w:szCs w:val="24"/>
        </w:rPr>
        <w:t xml:space="preserve">is an unreasonable and inadequate basis for rulemaking.  </w:t>
      </w:r>
      <w:r w:rsidR="00A96424" w:rsidRPr="00EF71BE">
        <w:rPr>
          <w:rFonts w:ascii="Times New Roman" w:hAnsi="Times New Roman" w:cs="Times New Roman"/>
          <w:sz w:val="24"/>
          <w:szCs w:val="24"/>
        </w:rPr>
        <w:t xml:space="preserve">Frontier </w:t>
      </w:r>
      <w:r w:rsidR="00B21EB6">
        <w:rPr>
          <w:rFonts w:ascii="Times New Roman" w:hAnsi="Times New Roman" w:cs="Times New Roman"/>
          <w:sz w:val="24"/>
          <w:szCs w:val="24"/>
        </w:rPr>
        <w:t xml:space="preserve">Airlines </w:t>
      </w:r>
      <w:r w:rsidR="00A96424" w:rsidRPr="00EF71BE">
        <w:rPr>
          <w:rFonts w:ascii="Times New Roman" w:hAnsi="Times New Roman" w:cs="Times New Roman"/>
          <w:sz w:val="24"/>
          <w:szCs w:val="24"/>
        </w:rPr>
        <w:t>oppose</w:t>
      </w:r>
      <w:r w:rsidR="00956A5F">
        <w:rPr>
          <w:rFonts w:ascii="Times New Roman" w:hAnsi="Times New Roman" w:cs="Times New Roman"/>
          <w:sz w:val="24"/>
          <w:szCs w:val="24"/>
        </w:rPr>
        <w:t>d</w:t>
      </w:r>
      <w:r w:rsidR="00A96424" w:rsidRPr="00EF71BE">
        <w:rPr>
          <w:rFonts w:ascii="Times New Roman" w:hAnsi="Times New Roman" w:cs="Times New Roman"/>
          <w:sz w:val="24"/>
          <w:szCs w:val="24"/>
        </w:rPr>
        <w:t xml:space="preserve"> any disclosure requirements, stating it “believes that competitive market forces and the Department’s existing regulations are more than adequate to inform and protect consumers.”  </w:t>
      </w:r>
      <w:r w:rsidR="00E7696D" w:rsidRPr="00EF71BE">
        <w:rPr>
          <w:rFonts w:ascii="Times New Roman" w:hAnsi="Times New Roman" w:cs="Times New Roman"/>
          <w:sz w:val="24"/>
          <w:szCs w:val="24"/>
        </w:rPr>
        <w:t xml:space="preserve">JetBlue also </w:t>
      </w:r>
      <w:r w:rsidR="004B2A49" w:rsidRPr="00EF71BE">
        <w:rPr>
          <w:rFonts w:ascii="Times New Roman" w:hAnsi="Times New Roman" w:cs="Times New Roman"/>
          <w:sz w:val="24"/>
          <w:szCs w:val="24"/>
        </w:rPr>
        <w:t>endorse</w:t>
      </w:r>
      <w:r w:rsidR="007748FC">
        <w:rPr>
          <w:rFonts w:ascii="Times New Roman" w:hAnsi="Times New Roman" w:cs="Times New Roman"/>
          <w:sz w:val="24"/>
          <w:szCs w:val="24"/>
        </w:rPr>
        <w:t>d</w:t>
      </w:r>
      <w:r w:rsidR="004B2A49" w:rsidRPr="00EF71BE">
        <w:rPr>
          <w:rFonts w:ascii="Times New Roman" w:hAnsi="Times New Roman" w:cs="Times New Roman"/>
          <w:sz w:val="24"/>
          <w:szCs w:val="24"/>
        </w:rPr>
        <w:t xml:space="preserve"> the comments of both A4A and IATA and state</w:t>
      </w:r>
      <w:r w:rsidR="007748FC">
        <w:rPr>
          <w:rFonts w:ascii="Times New Roman" w:hAnsi="Times New Roman" w:cs="Times New Roman"/>
          <w:sz w:val="24"/>
          <w:szCs w:val="24"/>
        </w:rPr>
        <w:t>d</w:t>
      </w:r>
      <w:r w:rsidR="004B2A49" w:rsidRPr="00EF71BE">
        <w:rPr>
          <w:rFonts w:ascii="Times New Roman" w:hAnsi="Times New Roman" w:cs="Times New Roman"/>
          <w:sz w:val="24"/>
          <w:szCs w:val="24"/>
        </w:rPr>
        <w:t xml:space="preserve"> that the Department should rely on market forces.  According to JetBlue, the Department assumes a problem regarding consumers not knowing the true cost of travel and the NPRM does not provide a foundation</w:t>
      </w:r>
      <w:r w:rsidRPr="00EF71BE">
        <w:rPr>
          <w:rFonts w:ascii="Times New Roman" w:hAnsi="Times New Roman" w:cs="Times New Roman"/>
          <w:sz w:val="24"/>
          <w:szCs w:val="24"/>
        </w:rPr>
        <w:t xml:space="preserve"> for that assumption</w:t>
      </w:r>
      <w:r w:rsidR="004B2A49" w:rsidRPr="00EF71BE">
        <w:rPr>
          <w:rFonts w:ascii="Times New Roman" w:hAnsi="Times New Roman" w:cs="Times New Roman"/>
          <w:sz w:val="24"/>
          <w:szCs w:val="24"/>
        </w:rPr>
        <w:t>.  United also endorse</w:t>
      </w:r>
      <w:r w:rsidR="007748FC">
        <w:rPr>
          <w:rFonts w:ascii="Times New Roman" w:hAnsi="Times New Roman" w:cs="Times New Roman"/>
          <w:sz w:val="24"/>
          <w:szCs w:val="24"/>
        </w:rPr>
        <w:t>d</w:t>
      </w:r>
      <w:r w:rsidR="004B2A49" w:rsidRPr="00EF71BE">
        <w:rPr>
          <w:rFonts w:ascii="Times New Roman" w:hAnsi="Times New Roman" w:cs="Times New Roman"/>
          <w:sz w:val="24"/>
          <w:szCs w:val="24"/>
        </w:rPr>
        <w:t xml:space="preserve"> the comments of A4A and state</w:t>
      </w:r>
      <w:r w:rsidR="007748FC">
        <w:rPr>
          <w:rFonts w:ascii="Times New Roman" w:hAnsi="Times New Roman" w:cs="Times New Roman"/>
          <w:sz w:val="24"/>
          <w:szCs w:val="24"/>
        </w:rPr>
        <w:t>d</w:t>
      </w:r>
      <w:r w:rsidR="004B2A49" w:rsidRPr="00EF71BE">
        <w:rPr>
          <w:rFonts w:ascii="Times New Roman" w:hAnsi="Times New Roman" w:cs="Times New Roman"/>
          <w:sz w:val="24"/>
          <w:szCs w:val="24"/>
        </w:rPr>
        <w:t xml:space="preserve"> that the market is already addressing many of the Department’s concerns so the Department should refrain from issuing regulations regarding ancillary service fee disclosure. </w:t>
      </w:r>
      <w:r w:rsidR="009D3D27" w:rsidRPr="00EF71BE">
        <w:rPr>
          <w:rFonts w:ascii="Times New Roman" w:hAnsi="Times New Roman" w:cs="Times New Roman"/>
          <w:sz w:val="24"/>
          <w:szCs w:val="24"/>
        </w:rPr>
        <w:t xml:space="preserve"> </w:t>
      </w:r>
      <w:r w:rsidR="004E60D5">
        <w:rPr>
          <w:rFonts w:ascii="Times New Roman" w:hAnsi="Times New Roman" w:cs="Times New Roman"/>
          <w:sz w:val="24"/>
          <w:szCs w:val="24"/>
        </w:rPr>
        <w:t>United further state</w:t>
      </w:r>
      <w:r w:rsidR="007748FC">
        <w:rPr>
          <w:rFonts w:ascii="Times New Roman" w:hAnsi="Times New Roman" w:cs="Times New Roman"/>
          <w:sz w:val="24"/>
          <w:szCs w:val="24"/>
        </w:rPr>
        <w:t>d</w:t>
      </w:r>
      <w:r w:rsidR="004E60D5">
        <w:rPr>
          <w:rFonts w:ascii="Times New Roman" w:hAnsi="Times New Roman" w:cs="Times New Roman"/>
          <w:sz w:val="24"/>
          <w:szCs w:val="24"/>
        </w:rPr>
        <w:t xml:space="preserve"> that </w:t>
      </w:r>
      <w:r w:rsidR="004E60D5" w:rsidRPr="00EF71BE">
        <w:rPr>
          <w:rFonts w:ascii="Times New Roman" w:hAnsi="Times New Roman" w:cs="Times New Roman"/>
          <w:sz w:val="24"/>
          <w:szCs w:val="24"/>
        </w:rPr>
        <w:t xml:space="preserve">the Department does not have evidence </w:t>
      </w:r>
      <w:r w:rsidR="004E60D5">
        <w:rPr>
          <w:rFonts w:ascii="Times New Roman" w:hAnsi="Times New Roman" w:cs="Times New Roman"/>
          <w:sz w:val="24"/>
          <w:szCs w:val="24"/>
        </w:rPr>
        <w:t xml:space="preserve">that </w:t>
      </w:r>
      <w:r w:rsidR="004E60D5" w:rsidRPr="00EF71BE">
        <w:rPr>
          <w:rFonts w:ascii="Times New Roman" w:hAnsi="Times New Roman" w:cs="Times New Roman"/>
          <w:sz w:val="24"/>
          <w:szCs w:val="24"/>
        </w:rPr>
        <w:t>support</w:t>
      </w:r>
      <w:r w:rsidR="004E60D5">
        <w:rPr>
          <w:rFonts w:ascii="Times New Roman" w:hAnsi="Times New Roman" w:cs="Times New Roman"/>
          <w:sz w:val="24"/>
          <w:szCs w:val="24"/>
        </w:rPr>
        <w:t>s</w:t>
      </w:r>
      <w:r w:rsidR="004E60D5" w:rsidRPr="00EF71BE">
        <w:rPr>
          <w:rFonts w:ascii="Times New Roman" w:hAnsi="Times New Roman" w:cs="Times New Roman"/>
          <w:sz w:val="24"/>
          <w:szCs w:val="24"/>
        </w:rPr>
        <w:t xml:space="preserve"> the need for </w:t>
      </w:r>
      <w:r w:rsidR="004E60D5">
        <w:rPr>
          <w:rFonts w:ascii="Times New Roman" w:hAnsi="Times New Roman" w:cs="Times New Roman"/>
          <w:sz w:val="24"/>
          <w:szCs w:val="24"/>
        </w:rPr>
        <w:t xml:space="preserve">the proposed </w:t>
      </w:r>
      <w:r w:rsidR="004E60D5" w:rsidRPr="00EF71BE">
        <w:rPr>
          <w:rFonts w:ascii="Times New Roman" w:hAnsi="Times New Roman" w:cs="Times New Roman"/>
          <w:sz w:val="24"/>
          <w:szCs w:val="24"/>
        </w:rPr>
        <w:t>rulemaking.</w:t>
      </w:r>
      <w:r w:rsidR="004E60D5">
        <w:rPr>
          <w:rFonts w:ascii="Times New Roman" w:hAnsi="Times New Roman" w:cs="Times New Roman"/>
          <w:sz w:val="24"/>
          <w:szCs w:val="24"/>
        </w:rPr>
        <w:t xml:space="preserve">  </w:t>
      </w:r>
      <w:r w:rsidR="009D3D27" w:rsidRPr="00EF71BE">
        <w:rPr>
          <w:rFonts w:ascii="Times New Roman" w:hAnsi="Times New Roman" w:cs="Times New Roman"/>
          <w:sz w:val="24"/>
          <w:szCs w:val="24"/>
        </w:rPr>
        <w:lastRenderedPageBreak/>
        <w:t xml:space="preserve">Spirit </w:t>
      </w:r>
      <w:r w:rsidR="00F0727B">
        <w:rPr>
          <w:rFonts w:ascii="Times New Roman" w:hAnsi="Times New Roman" w:cs="Times New Roman"/>
          <w:sz w:val="24"/>
          <w:szCs w:val="24"/>
        </w:rPr>
        <w:t xml:space="preserve">Airlines </w:t>
      </w:r>
      <w:r w:rsidR="009D3D27" w:rsidRPr="00EF71BE">
        <w:rPr>
          <w:rFonts w:ascii="Times New Roman" w:hAnsi="Times New Roman" w:cs="Times New Roman"/>
          <w:sz w:val="24"/>
          <w:szCs w:val="24"/>
        </w:rPr>
        <w:t>similarly oppose</w:t>
      </w:r>
      <w:r w:rsidR="007748FC">
        <w:rPr>
          <w:rFonts w:ascii="Times New Roman" w:hAnsi="Times New Roman" w:cs="Times New Roman"/>
          <w:sz w:val="24"/>
          <w:szCs w:val="24"/>
        </w:rPr>
        <w:t>d</w:t>
      </w:r>
      <w:r w:rsidR="009D3D27" w:rsidRPr="00EF71BE">
        <w:rPr>
          <w:rFonts w:ascii="Times New Roman" w:hAnsi="Times New Roman" w:cs="Times New Roman"/>
          <w:sz w:val="24"/>
          <w:szCs w:val="24"/>
        </w:rPr>
        <w:t xml:space="preserve"> any rulemaking on disclosure of ancillary service fees, stating that it is not necessary and not in the public interest.  According to Spirit, the Department should defer to the market place which is rapidly developing and “progressively improving reasonable consumers’ ability to determine the total cost of their travel before purchase.”  </w:t>
      </w:r>
    </w:p>
    <w:p w:rsidR="004B2A49" w:rsidRPr="00EF71BE" w:rsidRDefault="00E7696D"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Several foreign air carriers endorsed IATA’s comments and oppose</w:t>
      </w:r>
      <w:r w:rsidR="007748FC">
        <w:rPr>
          <w:rFonts w:ascii="Times New Roman" w:hAnsi="Times New Roman" w:cs="Times New Roman"/>
          <w:sz w:val="24"/>
          <w:szCs w:val="24"/>
        </w:rPr>
        <w:t>d</w:t>
      </w:r>
      <w:r w:rsidRPr="00EF71BE">
        <w:rPr>
          <w:rFonts w:ascii="Times New Roman" w:hAnsi="Times New Roman" w:cs="Times New Roman"/>
          <w:sz w:val="24"/>
          <w:szCs w:val="24"/>
        </w:rPr>
        <w:t xml:space="preserve"> any Department regulation of disclosure of ancillary service fees.  </w:t>
      </w:r>
      <w:proofErr w:type="spellStart"/>
      <w:r w:rsidR="001D07E2" w:rsidRPr="00EF71BE">
        <w:rPr>
          <w:rFonts w:ascii="Times New Roman" w:hAnsi="Times New Roman" w:cs="Times New Roman"/>
          <w:sz w:val="24"/>
          <w:szCs w:val="24"/>
        </w:rPr>
        <w:t>Aerovías</w:t>
      </w:r>
      <w:proofErr w:type="spellEnd"/>
      <w:r w:rsidR="001D07E2" w:rsidRPr="00EF71BE">
        <w:rPr>
          <w:rFonts w:ascii="Times New Roman" w:hAnsi="Times New Roman" w:cs="Times New Roman"/>
          <w:sz w:val="24"/>
          <w:szCs w:val="24"/>
        </w:rPr>
        <w:t xml:space="preserve"> de México, S.A. de C.V., (</w:t>
      </w:r>
      <w:proofErr w:type="spellStart"/>
      <w:r w:rsidR="007E3A1B" w:rsidRPr="00EF71BE">
        <w:rPr>
          <w:rFonts w:ascii="Times New Roman" w:hAnsi="Times New Roman" w:cs="Times New Roman"/>
          <w:sz w:val="24"/>
          <w:szCs w:val="24"/>
        </w:rPr>
        <w:t>Aeromexico</w:t>
      </w:r>
      <w:proofErr w:type="spellEnd"/>
      <w:r w:rsidR="001D07E2" w:rsidRPr="00EF71BE">
        <w:rPr>
          <w:rFonts w:ascii="Times New Roman" w:hAnsi="Times New Roman" w:cs="Times New Roman"/>
          <w:sz w:val="24"/>
          <w:szCs w:val="24"/>
        </w:rPr>
        <w:t>)</w:t>
      </w:r>
      <w:r w:rsidR="007E3A1B" w:rsidRPr="00EF71BE">
        <w:rPr>
          <w:rFonts w:ascii="Times New Roman" w:hAnsi="Times New Roman" w:cs="Times New Roman"/>
          <w:sz w:val="24"/>
          <w:szCs w:val="24"/>
        </w:rPr>
        <w:t xml:space="preserve"> and Air Transat endorse</w:t>
      </w:r>
      <w:r w:rsidR="007748FC">
        <w:rPr>
          <w:rFonts w:ascii="Times New Roman" w:hAnsi="Times New Roman" w:cs="Times New Roman"/>
          <w:sz w:val="24"/>
          <w:szCs w:val="24"/>
        </w:rPr>
        <w:t>d</w:t>
      </w:r>
      <w:r w:rsidR="007E3A1B" w:rsidRPr="00EF71BE">
        <w:rPr>
          <w:rFonts w:ascii="Times New Roman" w:hAnsi="Times New Roman" w:cs="Times New Roman"/>
          <w:sz w:val="24"/>
          <w:szCs w:val="24"/>
        </w:rPr>
        <w:t xml:space="preserve"> the comments submitted by IATA regarding disclosure of ancillary service fees, and state</w:t>
      </w:r>
      <w:r w:rsidR="007748FC">
        <w:rPr>
          <w:rFonts w:ascii="Times New Roman" w:hAnsi="Times New Roman" w:cs="Times New Roman"/>
          <w:sz w:val="24"/>
          <w:szCs w:val="24"/>
        </w:rPr>
        <w:t>d</w:t>
      </w:r>
      <w:r w:rsidR="001D07E2" w:rsidRPr="00EF71BE">
        <w:rPr>
          <w:rFonts w:ascii="Times New Roman" w:hAnsi="Times New Roman" w:cs="Times New Roman"/>
          <w:sz w:val="24"/>
          <w:szCs w:val="24"/>
        </w:rPr>
        <w:t xml:space="preserve"> that </w:t>
      </w:r>
      <w:r w:rsidR="007E3A1B" w:rsidRPr="00EF71BE">
        <w:rPr>
          <w:rFonts w:ascii="Times New Roman" w:hAnsi="Times New Roman" w:cs="Times New Roman"/>
          <w:sz w:val="24"/>
          <w:szCs w:val="24"/>
        </w:rPr>
        <w:t>the market is already addressing</w:t>
      </w:r>
      <w:r w:rsidR="001D07E2" w:rsidRPr="00EF71BE">
        <w:rPr>
          <w:rFonts w:ascii="Times New Roman" w:hAnsi="Times New Roman" w:cs="Times New Roman"/>
          <w:sz w:val="24"/>
          <w:szCs w:val="24"/>
        </w:rPr>
        <w:t xml:space="preserve"> the issues raised by the Department.  Further, </w:t>
      </w:r>
      <w:r w:rsidR="007E3A1B" w:rsidRPr="00EF71BE">
        <w:rPr>
          <w:rFonts w:ascii="Times New Roman" w:hAnsi="Times New Roman" w:cs="Times New Roman"/>
          <w:sz w:val="24"/>
          <w:szCs w:val="24"/>
        </w:rPr>
        <w:t>any intervention by the Department will likely have a</w:t>
      </w:r>
      <w:r w:rsidR="001D07E2" w:rsidRPr="00EF71BE">
        <w:rPr>
          <w:rFonts w:ascii="Times New Roman" w:hAnsi="Times New Roman" w:cs="Times New Roman"/>
          <w:sz w:val="24"/>
          <w:szCs w:val="24"/>
        </w:rPr>
        <w:t xml:space="preserve"> </w:t>
      </w:r>
      <w:r w:rsidR="007E3A1B" w:rsidRPr="00EF71BE">
        <w:rPr>
          <w:rFonts w:ascii="Times New Roman" w:hAnsi="Times New Roman" w:cs="Times New Roman"/>
          <w:sz w:val="24"/>
          <w:szCs w:val="24"/>
        </w:rPr>
        <w:t xml:space="preserve">negative impact on consumers. </w:t>
      </w:r>
      <w:r w:rsidR="0096393D" w:rsidRPr="00EF71BE">
        <w:rPr>
          <w:rFonts w:ascii="Times New Roman" w:hAnsi="Times New Roman" w:cs="Times New Roman"/>
          <w:sz w:val="24"/>
          <w:szCs w:val="24"/>
        </w:rPr>
        <w:t xml:space="preserve"> </w:t>
      </w:r>
      <w:r w:rsidR="00FD3C5E" w:rsidRPr="00EF71BE">
        <w:rPr>
          <w:rFonts w:ascii="Times New Roman" w:hAnsi="Times New Roman" w:cs="Times New Roman"/>
          <w:sz w:val="24"/>
          <w:szCs w:val="24"/>
        </w:rPr>
        <w:t xml:space="preserve">In comments filed on behalf of the </w:t>
      </w:r>
      <w:proofErr w:type="spellStart"/>
      <w:r w:rsidR="00FD3C5E" w:rsidRPr="00EF71BE">
        <w:rPr>
          <w:rFonts w:ascii="Times New Roman" w:hAnsi="Times New Roman" w:cs="Times New Roman"/>
          <w:sz w:val="24"/>
          <w:szCs w:val="24"/>
        </w:rPr>
        <w:t>Avianca</w:t>
      </w:r>
      <w:proofErr w:type="spellEnd"/>
      <w:r w:rsidR="00FD3C5E" w:rsidRPr="00EF71BE">
        <w:rPr>
          <w:rFonts w:ascii="Times New Roman" w:hAnsi="Times New Roman" w:cs="Times New Roman"/>
          <w:sz w:val="24"/>
          <w:szCs w:val="24"/>
        </w:rPr>
        <w:t xml:space="preserve"> carrier group, </w:t>
      </w:r>
      <w:proofErr w:type="spellStart"/>
      <w:r w:rsidR="00FD3C5E" w:rsidRPr="00EF71BE">
        <w:rPr>
          <w:rFonts w:ascii="Times New Roman" w:hAnsi="Times New Roman" w:cs="Times New Roman"/>
          <w:sz w:val="24"/>
          <w:szCs w:val="24"/>
        </w:rPr>
        <w:t>Avianca</w:t>
      </w:r>
      <w:proofErr w:type="spellEnd"/>
      <w:r w:rsidR="00FD3C5E" w:rsidRPr="00EF71BE">
        <w:rPr>
          <w:rFonts w:ascii="Times New Roman" w:hAnsi="Times New Roman" w:cs="Times New Roman"/>
          <w:sz w:val="24"/>
          <w:szCs w:val="24"/>
        </w:rPr>
        <w:t xml:space="preserve"> endorse</w:t>
      </w:r>
      <w:r w:rsidR="007748FC">
        <w:rPr>
          <w:rFonts w:ascii="Times New Roman" w:hAnsi="Times New Roman" w:cs="Times New Roman"/>
          <w:sz w:val="24"/>
          <w:szCs w:val="24"/>
        </w:rPr>
        <w:t>d</w:t>
      </w:r>
      <w:r w:rsidR="00FD3C5E" w:rsidRPr="00EF71BE">
        <w:rPr>
          <w:rFonts w:ascii="Times New Roman" w:hAnsi="Times New Roman" w:cs="Times New Roman"/>
          <w:sz w:val="24"/>
          <w:szCs w:val="24"/>
        </w:rPr>
        <w:t xml:space="preserve"> IATA’s comments, stating that the marketplace already is addressing the Department’s concerns regarding disclosure of ancillary service fees, and any regulatory intervention likely will have a negative impact on both consumers and carriers.  </w:t>
      </w:r>
      <w:r w:rsidR="00B73F13" w:rsidRPr="00EF71BE">
        <w:rPr>
          <w:rFonts w:ascii="Times New Roman" w:hAnsi="Times New Roman" w:cs="Times New Roman"/>
          <w:sz w:val="24"/>
          <w:szCs w:val="24"/>
        </w:rPr>
        <w:t>Air New Zealand support</w:t>
      </w:r>
      <w:r w:rsidR="007748FC">
        <w:rPr>
          <w:rFonts w:ascii="Times New Roman" w:hAnsi="Times New Roman" w:cs="Times New Roman"/>
          <w:sz w:val="24"/>
          <w:szCs w:val="24"/>
        </w:rPr>
        <w:t>ed</w:t>
      </w:r>
      <w:r w:rsidR="00B73F13" w:rsidRPr="00EF71BE">
        <w:rPr>
          <w:rFonts w:ascii="Times New Roman" w:hAnsi="Times New Roman" w:cs="Times New Roman"/>
          <w:sz w:val="24"/>
          <w:szCs w:val="24"/>
        </w:rPr>
        <w:t xml:space="preserve"> the comments of IATA and state</w:t>
      </w:r>
      <w:r w:rsidR="007748FC">
        <w:rPr>
          <w:rFonts w:ascii="Times New Roman" w:hAnsi="Times New Roman" w:cs="Times New Roman"/>
          <w:sz w:val="24"/>
          <w:szCs w:val="24"/>
        </w:rPr>
        <w:t>d</w:t>
      </w:r>
      <w:r w:rsidR="00B73F13" w:rsidRPr="00EF71BE">
        <w:rPr>
          <w:rFonts w:ascii="Times New Roman" w:hAnsi="Times New Roman" w:cs="Times New Roman"/>
          <w:sz w:val="24"/>
          <w:szCs w:val="24"/>
        </w:rPr>
        <w:t xml:space="preserve"> that the current disclosure requirements are adequate to protect the consumer.  </w:t>
      </w:r>
      <w:proofErr w:type="spellStart"/>
      <w:r w:rsidR="00107E0E" w:rsidRPr="00EF71BE">
        <w:rPr>
          <w:rFonts w:ascii="Times New Roman" w:hAnsi="Times New Roman" w:cs="Times New Roman"/>
          <w:sz w:val="24"/>
          <w:szCs w:val="24"/>
        </w:rPr>
        <w:t>Compañía</w:t>
      </w:r>
      <w:proofErr w:type="spellEnd"/>
      <w:r w:rsidR="00107E0E" w:rsidRPr="00EF71BE">
        <w:rPr>
          <w:rFonts w:ascii="Times New Roman" w:hAnsi="Times New Roman" w:cs="Times New Roman"/>
          <w:sz w:val="24"/>
          <w:szCs w:val="24"/>
        </w:rPr>
        <w:t xml:space="preserve"> </w:t>
      </w:r>
      <w:proofErr w:type="spellStart"/>
      <w:r w:rsidR="00107E0E" w:rsidRPr="00EF71BE">
        <w:rPr>
          <w:rFonts w:ascii="Times New Roman" w:hAnsi="Times New Roman" w:cs="Times New Roman"/>
          <w:sz w:val="24"/>
          <w:szCs w:val="24"/>
        </w:rPr>
        <w:t>Panameña</w:t>
      </w:r>
      <w:proofErr w:type="spellEnd"/>
      <w:r w:rsidR="00107E0E" w:rsidRPr="00EF71BE">
        <w:rPr>
          <w:rFonts w:ascii="Times New Roman" w:hAnsi="Times New Roman" w:cs="Times New Roman"/>
          <w:sz w:val="24"/>
          <w:szCs w:val="24"/>
        </w:rPr>
        <w:t xml:space="preserve"> </w:t>
      </w:r>
      <w:r w:rsidR="00F0727B">
        <w:rPr>
          <w:rFonts w:ascii="Times New Roman" w:hAnsi="Times New Roman" w:cs="Times New Roman"/>
          <w:sz w:val="24"/>
          <w:szCs w:val="24"/>
        </w:rPr>
        <w:t>de</w:t>
      </w:r>
      <w:r w:rsidR="00F0727B" w:rsidRPr="00EF71BE">
        <w:rPr>
          <w:rFonts w:ascii="Times New Roman" w:hAnsi="Times New Roman" w:cs="Times New Roman"/>
          <w:sz w:val="24"/>
          <w:szCs w:val="24"/>
        </w:rPr>
        <w:t xml:space="preserve"> </w:t>
      </w:r>
      <w:proofErr w:type="spellStart"/>
      <w:r w:rsidR="00107E0E" w:rsidRPr="00EF71BE">
        <w:rPr>
          <w:rFonts w:ascii="Times New Roman" w:hAnsi="Times New Roman" w:cs="Times New Roman"/>
          <w:sz w:val="24"/>
          <w:szCs w:val="24"/>
        </w:rPr>
        <w:t>Aviación</w:t>
      </w:r>
      <w:proofErr w:type="spellEnd"/>
      <w:r w:rsidR="00107E0E" w:rsidRPr="00EF71BE">
        <w:rPr>
          <w:rFonts w:ascii="Times New Roman" w:hAnsi="Times New Roman" w:cs="Times New Roman"/>
          <w:sz w:val="24"/>
          <w:szCs w:val="24"/>
        </w:rPr>
        <w:t>, S.A. (Copa Airlines) oppose</w:t>
      </w:r>
      <w:r w:rsidR="007748FC">
        <w:rPr>
          <w:rFonts w:ascii="Times New Roman" w:hAnsi="Times New Roman" w:cs="Times New Roman"/>
          <w:sz w:val="24"/>
          <w:szCs w:val="24"/>
        </w:rPr>
        <w:t>d</w:t>
      </w:r>
      <w:r w:rsidR="00107E0E" w:rsidRPr="00EF71BE">
        <w:rPr>
          <w:rFonts w:ascii="Times New Roman" w:hAnsi="Times New Roman" w:cs="Times New Roman"/>
          <w:sz w:val="24"/>
          <w:szCs w:val="24"/>
        </w:rPr>
        <w:t xml:space="preserve"> Department rules regarding ancillary service fee disclosure, stating </w:t>
      </w:r>
      <w:r w:rsidR="0096393D" w:rsidRPr="00EF71BE">
        <w:rPr>
          <w:rFonts w:ascii="Times New Roman" w:hAnsi="Times New Roman" w:cs="Times New Roman"/>
          <w:sz w:val="24"/>
          <w:szCs w:val="24"/>
        </w:rPr>
        <w:t xml:space="preserve">such rules </w:t>
      </w:r>
      <w:r w:rsidR="00107E0E" w:rsidRPr="00EF71BE">
        <w:rPr>
          <w:rFonts w:ascii="Times New Roman" w:hAnsi="Times New Roman" w:cs="Times New Roman"/>
          <w:sz w:val="24"/>
          <w:szCs w:val="24"/>
        </w:rPr>
        <w:t>may have “unintended adverse consequences that would significantly diminish any such benefits by making its implementation financially and technologically cumbersome for carriers.”</w:t>
      </w:r>
      <w:r w:rsidR="001D07E2" w:rsidRPr="00EF71BE">
        <w:rPr>
          <w:rFonts w:ascii="Times New Roman" w:hAnsi="Times New Roman" w:cs="Times New Roman"/>
          <w:sz w:val="24"/>
          <w:szCs w:val="24"/>
        </w:rPr>
        <w:t xml:space="preserve"> </w:t>
      </w:r>
      <w:r w:rsidR="0096393D" w:rsidRPr="00EF71BE">
        <w:rPr>
          <w:rFonts w:ascii="Times New Roman" w:hAnsi="Times New Roman" w:cs="Times New Roman"/>
          <w:sz w:val="24"/>
          <w:szCs w:val="24"/>
        </w:rPr>
        <w:t xml:space="preserve"> </w:t>
      </w:r>
      <w:r w:rsidR="00767A54" w:rsidRPr="00EF71BE">
        <w:rPr>
          <w:rFonts w:ascii="Times New Roman" w:hAnsi="Times New Roman" w:cs="Times New Roman"/>
          <w:sz w:val="24"/>
          <w:szCs w:val="24"/>
        </w:rPr>
        <w:t>Qatar Airways (Qatar) also endorse</w:t>
      </w:r>
      <w:r w:rsidR="007748FC">
        <w:rPr>
          <w:rFonts w:ascii="Times New Roman" w:hAnsi="Times New Roman" w:cs="Times New Roman"/>
          <w:sz w:val="24"/>
          <w:szCs w:val="24"/>
        </w:rPr>
        <w:t>d</w:t>
      </w:r>
      <w:r w:rsidR="00767A54" w:rsidRPr="00EF71BE">
        <w:rPr>
          <w:rFonts w:ascii="Times New Roman" w:hAnsi="Times New Roman" w:cs="Times New Roman"/>
          <w:sz w:val="24"/>
          <w:szCs w:val="24"/>
        </w:rPr>
        <w:t xml:space="preserve"> the comments of IATA and add</w:t>
      </w:r>
      <w:r w:rsidR="007748FC">
        <w:rPr>
          <w:rFonts w:ascii="Times New Roman" w:hAnsi="Times New Roman" w:cs="Times New Roman"/>
          <w:sz w:val="24"/>
          <w:szCs w:val="24"/>
        </w:rPr>
        <w:t>ed</w:t>
      </w:r>
      <w:r w:rsidR="00767A54" w:rsidRPr="00EF71BE">
        <w:rPr>
          <w:rFonts w:ascii="Times New Roman" w:hAnsi="Times New Roman" w:cs="Times New Roman"/>
          <w:sz w:val="24"/>
          <w:szCs w:val="24"/>
        </w:rPr>
        <w:t xml:space="preserve"> that the market is working.  Qatar </w:t>
      </w:r>
      <w:r w:rsidR="007748FC">
        <w:rPr>
          <w:rFonts w:ascii="Times New Roman" w:hAnsi="Times New Roman" w:cs="Times New Roman"/>
          <w:sz w:val="24"/>
          <w:szCs w:val="24"/>
        </w:rPr>
        <w:t xml:space="preserve">went </w:t>
      </w:r>
      <w:r w:rsidR="00767A54" w:rsidRPr="00EF71BE">
        <w:rPr>
          <w:rFonts w:ascii="Times New Roman" w:hAnsi="Times New Roman" w:cs="Times New Roman"/>
          <w:sz w:val="24"/>
          <w:szCs w:val="24"/>
        </w:rPr>
        <w:t xml:space="preserve">on to state that </w:t>
      </w:r>
      <w:r w:rsidRPr="00EF71BE">
        <w:rPr>
          <w:rFonts w:ascii="Times New Roman" w:hAnsi="Times New Roman" w:cs="Times New Roman"/>
          <w:sz w:val="24"/>
          <w:szCs w:val="24"/>
        </w:rPr>
        <w:t xml:space="preserve">Department </w:t>
      </w:r>
      <w:r w:rsidR="00764D39" w:rsidRPr="00EF71BE">
        <w:rPr>
          <w:rFonts w:ascii="Times New Roman" w:hAnsi="Times New Roman" w:cs="Times New Roman"/>
          <w:sz w:val="24"/>
          <w:szCs w:val="24"/>
        </w:rPr>
        <w:t xml:space="preserve">intervention will have a negative impact on consumers. </w:t>
      </w:r>
      <w:r w:rsidR="00107E0E" w:rsidRPr="00EF71BE">
        <w:rPr>
          <w:rFonts w:ascii="Times New Roman" w:hAnsi="Times New Roman" w:cs="Times New Roman"/>
          <w:sz w:val="24"/>
          <w:szCs w:val="24"/>
        </w:rPr>
        <w:t xml:space="preserve">Scandinavian Airlines </w:t>
      </w:r>
      <w:r w:rsidR="0009656F">
        <w:rPr>
          <w:rFonts w:ascii="Times New Roman" w:hAnsi="Times New Roman" w:cs="Times New Roman"/>
          <w:sz w:val="24"/>
          <w:szCs w:val="24"/>
        </w:rPr>
        <w:t>System</w:t>
      </w:r>
      <w:r w:rsidR="0009656F" w:rsidRPr="00EF71BE">
        <w:rPr>
          <w:rFonts w:ascii="Times New Roman" w:hAnsi="Times New Roman" w:cs="Times New Roman"/>
          <w:sz w:val="24"/>
          <w:szCs w:val="24"/>
        </w:rPr>
        <w:t xml:space="preserve"> </w:t>
      </w:r>
      <w:r w:rsidR="00764D39" w:rsidRPr="00EF71BE">
        <w:rPr>
          <w:rFonts w:ascii="Times New Roman" w:hAnsi="Times New Roman" w:cs="Times New Roman"/>
          <w:sz w:val="24"/>
          <w:szCs w:val="24"/>
        </w:rPr>
        <w:t xml:space="preserve">also </w:t>
      </w:r>
      <w:r w:rsidR="00107E0E" w:rsidRPr="00EF71BE">
        <w:rPr>
          <w:rFonts w:ascii="Times New Roman" w:hAnsi="Times New Roman" w:cs="Times New Roman"/>
          <w:sz w:val="24"/>
          <w:szCs w:val="24"/>
        </w:rPr>
        <w:t>endorse</w:t>
      </w:r>
      <w:r w:rsidR="007748FC">
        <w:rPr>
          <w:rFonts w:ascii="Times New Roman" w:hAnsi="Times New Roman" w:cs="Times New Roman"/>
          <w:sz w:val="24"/>
          <w:szCs w:val="24"/>
        </w:rPr>
        <w:t>d</w:t>
      </w:r>
      <w:r w:rsidR="00107E0E" w:rsidRPr="00EF71BE">
        <w:rPr>
          <w:rFonts w:ascii="Times New Roman" w:hAnsi="Times New Roman" w:cs="Times New Roman"/>
          <w:sz w:val="24"/>
          <w:szCs w:val="24"/>
        </w:rPr>
        <w:t xml:space="preserve"> IATA’s comments and state</w:t>
      </w:r>
      <w:r w:rsidR="007748FC">
        <w:rPr>
          <w:rFonts w:ascii="Times New Roman" w:hAnsi="Times New Roman" w:cs="Times New Roman"/>
          <w:sz w:val="24"/>
          <w:szCs w:val="24"/>
        </w:rPr>
        <w:t>d</w:t>
      </w:r>
      <w:r w:rsidR="00107E0E" w:rsidRPr="00EF71BE">
        <w:rPr>
          <w:rFonts w:ascii="Times New Roman" w:hAnsi="Times New Roman" w:cs="Times New Roman"/>
          <w:sz w:val="24"/>
          <w:szCs w:val="24"/>
        </w:rPr>
        <w:t xml:space="preserve"> the rule</w:t>
      </w:r>
      <w:r w:rsidR="00405F84" w:rsidRPr="00EF71BE">
        <w:rPr>
          <w:rFonts w:ascii="Times New Roman" w:hAnsi="Times New Roman" w:cs="Times New Roman"/>
          <w:sz w:val="24"/>
          <w:szCs w:val="24"/>
        </w:rPr>
        <w:t>making</w:t>
      </w:r>
      <w:r w:rsidR="00107E0E" w:rsidRPr="00EF71BE">
        <w:rPr>
          <w:rFonts w:ascii="Times New Roman" w:hAnsi="Times New Roman" w:cs="Times New Roman"/>
          <w:sz w:val="24"/>
          <w:szCs w:val="24"/>
        </w:rPr>
        <w:t xml:space="preserve"> will have </w:t>
      </w:r>
      <w:r w:rsidR="00764D39" w:rsidRPr="00EF71BE">
        <w:rPr>
          <w:rFonts w:ascii="Times New Roman" w:hAnsi="Times New Roman" w:cs="Times New Roman"/>
          <w:sz w:val="24"/>
          <w:szCs w:val="24"/>
        </w:rPr>
        <w:t xml:space="preserve">a </w:t>
      </w:r>
      <w:r w:rsidR="00107E0E" w:rsidRPr="00EF71BE">
        <w:rPr>
          <w:rFonts w:ascii="Times New Roman" w:hAnsi="Times New Roman" w:cs="Times New Roman"/>
          <w:sz w:val="24"/>
          <w:szCs w:val="24"/>
        </w:rPr>
        <w:t xml:space="preserve">negative impact on consumers.  </w:t>
      </w:r>
      <w:r w:rsidR="004B2A49" w:rsidRPr="00EF71BE">
        <w:rPr>
          <w:rFonts w:ascii="Times New Roman" w:hAnsi="Times New Roman" w:cs="Times New Roman"/>
          <w:sz w:val="24"/>
          <w:szCs w:val="24"/>
        </w:rPr>
        <w:t>Virgin Atlantic</w:t>
      </w:r>
      <w:r w:rsidR="008B1F75" w:rsidRPr="00EF71BE">
        <w:rPr>
          <w:rFonts w:ascii="Times New Roman" w:hAnsi="Times New Roman" w:cs="Times New Roman"/>
          <w:sz w:val="24"/>
          <w:szCs w:val="24"/>
        </w:rPr>
        <w:t xml:space="preserve"> </w:t>
      </w:r>
      <w:r w:rsidR="004B2A49" w:rsidRPr="00EF71BE">
        <w:rPr>
          <w:rFonts w:ascii="Times New Roman" w:hAnsi="Times New Roman" w:cs="Times New Roman"/>
          <w:sz w:val="24"/>
          <w:szCs w:val="24"/>
        </w:rPr>
        <w:t xml:space="preserve">Airways </w:t>
      </w:r>
      <w:r w:rsidR="008B1F75" w:rsidRPr="00EF71BE">
        <w:rPr>
          <w:rFonts w:ascii="Times New Roman" w:hAnsi="Times New Roman" w:cs="Times New Roman"/>
          <w:sz w:val="24"/>
          <w:szCs w:val="24"/>
        </w:rPr>
        <w:t xml:space="preserve">(Virgin Atlantic) </w:t>
      </w:r>
      <w:r w:rsidR="004B2A49" w:rsidRPr="00EF71BE">
        <w:rPr>
          <w:rFonts w:ascii="Times New Roman" w:hAnsi="Times New Roman" w:cs="Times New Roman"/>
          <w:sz w:val="24"/>
          <w:szCs w:val="24"/>
        </w:rPr>
        <w:t>comment</w:t>
      </w:r>
      <w:r w:rsidR="007748FC">
        <w:rPr>
          <w:rFonts w:ascii="Times New Roman" w:hAnsi="Times New Roman" w:cs="Times New Roman"/>
          <w:sz w:val="24"/>
          <w:szCs w:val="24"/>
        </w:rPr>
        <w:t>ed</w:t>
      </w:r>
      <w:r w:rsidR="004B2A49" w:rsidRPr="00EF71BE">
        <w:rPr>
          <w:rFonts w:ascii="Times New Roman" w:hAnsi="Times New Roman" w:cs="Times New Roman"/>
          <w:sz w:val="24"/>
          <w:szCs w:val="24"/>
        </w:rPr>
        <w:t xml:space="preserve"> that the market is evolvi</w:t>
      </w:r>
      <w:r w:rsidR="00107E0E" w:rsidRPr="00EF71BE">
        <w:rPr>
          <w:rFonts w:ascii="Times New Roman" w:hAnsi="Times New Roman" w:cs="Times New Roman"/>
          <w:sz w:val="24"/>
          <w:szCs w:val="24"/>
        </w:rPr>
        <w:t xml:space="preserve">ng to meet customer preferences and the Department’s current fee disclosure requirements are </w:t>
      </w:r>
      <w:r w:rsidR="00107E0E" w:rsidRPr="00EF71BE">
        <w:rPr>
          <w:rFonts w:ascii="Times New Roman" w:hAnsi="Times New Roman" w:cs="Times New Roman"/>
          <w:sz w:val="24"/>
          <w:szCs w:val="24"/>
        </w:rPr>
        <w:lastRenderedPageBreak/>
        <w:t>adequate.  Further, requiring carriers to provide ancillary service fee information to ticket agents deprives carriers of their right to decide how to market their ancillary services and to distribute such</w:t>
      </w:r>
      <w:r w:rsidR="001D07E2" w:rsidRPr="00EF71BE">
        <w:rPr>
          <w:rFonts w:ascii="Times New Roman" w:hAnsi="Times New Roman" w:cs="Times New Roman"/>
          <w:sz w:val="24"/>
          <w:szCs w:val="24"/>
        </w:rPr>
        <w:t xml:space="preserve"> </w:t>
      </w:r>
      <w:r w:rsidR="00107E0E" w:rsidRPr="00EF71BE">
        <w:rPr>
          <w:rFonts w:ascii="Times New Roman" w:hAnsi="Times New Roman" w:cs="Times New Roman"/>
          <w:sz w:val="24"/>
          <w:szCs w:val="24"/>
        </w:rPr>
        <w:t>information in a way that is most cost-effective for them.</w:t>
      </w:r>
    </w:p>
    <w:p w:rsidR="00FD3C5E" w:rsidRPr="00EF71BE" w:rsidRDefault="00824FC9"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The Arab Air Carriers Organization </w:t>
      </w:r>
      <w:r w:rsidR="00B73F13" w:rsidRPr="00EF71BE">
        <w:rPr>
          <w:rFonts w:ascii="Times New Roman" w:hAnsi="Times New Roman" w:cs="Times New Roman"/>
          <w:sz w:val="24"/>
          <w:szCs w:val="24"/>
        </w:rPr>
        <w:t xml:space="preserve">(AACO) </w:t>
      </w:r>
      <w:r w:rsidRPr="00EF71BE">
        <w:rPr>
          <w:rFonts w:ascii="Times New Roman" w:hAnsi="Times New Roman" w:cs="Times New Roman"/>
          <w:sz w:val="24"/>
          <w:szCs w:val="24"/>
        </w:rPr>
        <w:t>comment</w:t>
      </w:r>
      <w:r w:rsidR="007748FC">
        <w:rPr>
          <w:rFonts w:ascii="Times New Roman" w:hAnsi="Times New Roman" w:cs="Times New Roman"/>
          <w:sz w:val="24"/>
          <w:szCs w:val="24"/>
        </w:rPr>
        <w:t>ed</w:t>
      </w:r>
      <w:r w:rsidRPr="00EF71BE">
        <w:rPr>
          <w:rFonts w:ascii="Times New Roman" w:hAnsi="Times New Roman" w:cs="Times New Roman"/>
          <w:sz w:val="24"/>
          <w:szCs w:val="24"/>
        </w:rPr>
        <w:t xml:space="preserve"> that </w:t>
      </w:r>
      <w:r w:rsidR="00B73F13" w:rsidRPr="00EF71BE">
        <w:rPr>
          <w:rFonts w:ascii="Times New Roman" w:hAnsi="Times New Roman" w:cs="Times New Roman"/>
          <w:sz w:val="24"/>
          <w:szCs w:val="24"/>
        </w:rPr>
        <w:t xml:space="preserve">market developments since </w:t>
      </w:r>
      <w:r w:rsidRPr="00EF71BE">
        <w:rPr>
          <w:rFonts w:ascii="Times New Roman" w:hAnsi="Times New Roman" w:cs="Times New Roman"/>
          <w:sz w:val="24"/>
          <w:szCs w:val="24"/>
        </w:rPr>
        <w:t>the Department</w:t>
      </w:r>
      <w:r w:rsidR="00B73F13" w:rsidRPr="00EF71BE">
        <w:rPr>
          <w:rFonts w:ascii="Times New Roman" w:hAnsi="Times New Roman" w:cs="Times New Roman"/>
          <w:sz w:val="24"/>
          <w:szCs w:val="24"/>
        </w:rPr>
        <w:t xml:space="preserve"> began to address ancillary services in rulemakings have resulted in market action that is heading towards developing a data transmission standard that would make the flow of information between the airlines and agents more efficient.  AACO </w:t>
      </w:r>
      <w:r w:rsidR="007748FC">
        <w:rPr>
          <w:rFonts w:ascii="Times New Roman" w:hAnsi="Times New Roman" w:cs="Times New Roman"/>
          <w:sz w:val="24"/>
          <w:szCs w:val="24"/>
        </w:rPr>
        <w:t xml:space="preserve">went </w:t>
      </w:r>
      <w:r w:rsidR="00B73F13" w:rsidRPr="00EF71BE">
        <w:rPr>
          <w:rFonts w:ascii="Times New Roman" w:hAnsi="Times New Roman" w:cs="Times New Roman"/>
          <w:sz w:val="24"/>
          <w:szCs w:val="24"/>
        </w:rPr>
        <w:t>on to state that the Department should not specify how airlines display information.  AACO also state</w:t>
      </w:r>
      <w:r w:rsidR="007748FC">
        <w:rPr>
          <w:rFonts w:ascii="Times New Roman" w:hAnsi="Times New Roman" w:cs="Times New Roman"/>
          <w:sz w:val="24"/>
          <w:szCs w:val="24"/>
        </w:rPr>
        <w:t>d</w:t>
      </w:r>
      <w:r w:rsidR="00B73F13" w:rsidRPr="00EF71BE">
        <w:rPr>
          <w:rFonts w:ascii="Times New Roman" w:hAnsi="Times New Roman" w:cs="Times New Roman"/>
          <w:sz w:val="24"/>
          <w:szCs w:val="24"/>
        </w:rPr>
        <w:t xml:space="preserve"> that a requirement to distribute through the GDSs would have a negative effect on future innovation in the distribution and display of ancillary services and fees as well as give GDSs the upper hand in contract negotiations with airlines.</w:t>
      </w:r>
    </w:p>
    <w:p w:rsidR="00FD3C5E" w:rsidRPr="00EF71BE" w:rsidRDefault="00FD3C5E"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AAA, a leisure travel agent trade organization, comment</w:t>
      </w:r>
      <w:r w:rsidR="007748FC">
        <w:rPr>
          <w:rFonts w:ascii="Times New Roman" w:hAnsi="Times New Roman" w:cs="Times New Roman"/>
          <w:sz w:val="24"/>
          <w:szCs w:val="24"/>
        </w:rPr>
        <w:t>ed</w:t>
      </w:r>
      <w:r w:rsidRPr="00EF71BE">
        <w:rPr>
          <w:rFonts w:ascii="Times New Roman" w:hAnsi="Times New Roman" w:cs="Times New Roman"/>
          <w:sz w:val="24"/>
          <w:szCs w:val="24"/>
        </w:rPr>
        <w:t xml:space="preserve"> that it supports transparency but specific mandates in this area may be premature at this time.  AAA </w:t>
      </w:r>
      <w:r w:rsidR="007748FC">
        <w:rPr>
          <w:rFonts w:ascii="Times New Roman" w:hAnsi="Times New Roman" w:cs="Times New Roman"/>
          <w:sz w:val="24"/>
          <w:szCs w:val="24"/>
        </w:rPr>
        <w:t>stated it was</w:t>
      </w:r>
      <w:r w:rsidRPr="00EF71BE">
        <w:rPr>
          <w:rFonts w:ascii="Times New Roman" w:hAnsi="Times New Roman" w:cs="Times New Roman"/>
          <w:sz w:val="24"/>
          <w:szCs w:val="24"/>
        </w:rPr>
        <w:t xml:space="preserve"> concerned about stifling innovation </w:t>
      </w:r>
      <w:r w:rsidR="009D267D">
        <w:rPr>
          <w:rFonts w:ascii="Times New Roman" w:hAnsi="Times New Roman" w:cs="Times New Roman"/>
          <w:sz w:val="24"/>
          <w:szCs w:val="24"/>
        </w:rPr>
        <w:t>and</w:t>
      </w:r>
      <w:r w:rsidRPr="00EF71BE">
        <w:rPr>
          <w:rFonts w:ascii="Times New Roman" w:hAnsi="Times New Roman" w:cs="Times New Roman"/>
          <w:sz w:val="24"/>
          <w:szCs w:val="24"/>
        </w:rPr>
        <w:t xml:space="preserve"> want</w:t>
      </w:r>
      <w:r w:rsidR="007748FC">
        <w:rPr>
          <w:rFonts w:ascii="Times New Roman" w:hAnsi="Times New Roman" w:cs="Times New Roman"/>
          <w:sz w:val="24"/>
          <w:szCs w:val="24"/>
        </w:rPr>
        <w:t>ed</w:t>
      </w:r>
      <w:r w:rsidRPr="00EF71BE">
        <w:rPr>
          <w:rFonts w:ascii="Times New Roman" w:hAnsi="Times New Roman" w:cs="Times New Roman"/>
          <w:sz w:val="24"/>
          <w:szCs w:val="24"/>
        </w:rPr>
        <w:t xml:space="preserve"> airlines to work with GDSs on agreements to distribute full ancillary fee information.</w:t>
      </w:r>
      <w:r w:rsidR="005B59AC" w:rsidRPr="00EF71BE">
        <w:rPr>
          <w:rFonts w:ascii="Times New Roman" w:hAnsi="Times New Roman" w:cs="Times New Roman"/>
          <w:sz w:val="24"/>
          <w:szCs w:val="24"/>
        </w:rPr>
        <w:t xml:space="preserve">  </w:t>
      </w:r>
      <w:proofErr w:type="spellStart"/>
      <w:r w:rsidR="00405F84" w:rsidRPr="00EF71BE">
        <w:rPr>
          <w:rFonts w:ascii="Times New Roman" w:hAnsi="Times New Roman" w:cs="Times New Roman"/>
          <w:sz w:val="24"/>
          <w:szCs w:val="24"/>
        </w:rPr>
        <w:t>Momondo</w:t>
      </w:r>
      <w:proofErr w:type="spellEnd"/>
      <w:r w:rsidR="00405F84" w:rsidRPr="00EF71BE">
        <w:rPr>
          <w:rFonts w:ascii="Times New Roman" w:hAnsi="Times New Roman" w:cs="Times New Roman"/>
          <w:sz w:val="24"/>
          <w:szCs w:val="24"/>
        </w:rPr>
        <w:t xml:space="preserve"> Group, an online travel media and technology company </w:t>
      </w:r>
      <w:r w:rsidR="00764D39" w:rsidRPr="00EF71BE">
        <w:rPr>
          <w:rFonts w:ascii="Times New Roman" w:hAnsi="Times New Roman" w:cs="Times New Roman"/>
          <w:sz w:val="24"/>
          <w:szCs w:val="24"/>
        </w:rPr>
        <w:t xml:space="preserve">that operates </w:t>
      </w:r>
      <w:r w:rsidR="00142E9D">
        <w:rPr>
          <w:rFonts w:ascii="Times New Roman" w:hAnsi="Times New Roman" w:cs="Times New Roman"/>
          <w:sz w:val="24"/>
          <w:szCs w:val="24"/>
        </w:rPr>
        <w:t xml:space="preserve">a </w:t>
      </w:r>
      <w:r w:rsidR="009467D5">
        <w:rPr>
          <w:rFonts w:ascii="Times New Roman" w:hAnsi="Times New Roman" w:cs="Times New Roman"/>
          <w:sz w:val="24"/>
          <w:szCs w:val="24"/>
        </w:rPr>
        <w:t>flight search tool</w:t>
      </w:r>
      <w:r w:rsidR="00405F84" w:rsidRPr="00EF71BE">
        <w:rPr>
          <w:rFonts w:ascii="Times New Roman" w:hAnsi="Times New Roman" w:cs="Times New Roman"/>
          <w:sz w:val="24"/>
          <w:szCs w:val="24"/>
        </w:rPr>
        <w:t>, commented that it supports transparency as its primary objective.  However, it state</w:t>
      </w:r>
      <w:r w:rsidR="007748FC">
        <w:rPr>
          <w:rFonts w:ascii="Times New Roman" w:hAnsi="Times New Roman" w:cs="Times New Roman"/>
          <w:sz w:val="24"/>
          <w:szCs w:val="24"/>
        </w:rPr>
        <w:t>d</w:t>
      </w:r>
      <w:r w:rsidR="009D267D">
        <w:rPr>
          <w:rFonts w:ascii="Times New Roman" w:hAnsi="Times New Roman" w:cs="Times New Roman"/>
          <w:sz w:val="24"/>
          <w:szCs w:val="24"/>
        </w:rPr>
        <w:t xml:space="preserve"> that</w:t>
      </w:r>
      <w:r w:rsidR="00405F84" w:rsidRPr="00EF71BE">
        <w:rPr>
          <w:rFonts w:ascii="Times New Roman" w:hAnsi="Times New Roman" w:cs="Times New Roman"/>
          <w:sz w:val="24"/>
          <w:szCs w:val="24"/>
        </w:rPr>
        <w:t xml:space="preserve"> it would be extremely costly to provide accurate information and avoid consumer confusion.  It recommend</w:t>
      </w:r>
      <w:r w:rsidR="007748FC">
        <w:rPr>
          <w:rFonts w:ascii="Times New Roman" w:hAnsi="Times New Roman" w:cs="Times New Roman"/>
          <w:sz w:val="24"/>
          <w:szCs w:val="24"/>
        </w:rPr>
        <w:t>ed</w:t>
      </w:r>
      <w:r w:rsidR="00405F84" w:rsidRPr="00EF71BE">
        <w:rPr>
          <w:rFonts w:ascii="Times New Roman" w:hAnsi="Times New Roman" w:cs="Times New Roman"/>
          <w:sz w:val="24"/>
          <w:szCs w:val="24"/>
        </w:rPr>
        <w:t xml:space="preserve"> that the Department conduct a more detailed examination of the problem before implementing a regulation that will impact a variety of entiti</w:t>
      </w:r>
      <w:r w:rsidR="00142E9D">
        <w:rPr>
          <w:rFonts w:ascii="Times New Roman" w:hAnsi="Times New Roman" w:cs="Times New Roman"/>
          <w:sz w:val="24"/>
          <w:szCs w:val="24"/>
        </w:rPr>
        <w:t>es, including operators of meta</w:t>
      </w:r>
      <w:r w:rsidR="00405F84" w:rsidRPr="00EF71BE">
        <w:rPr>
          <w:rFonts w:ascii="Times New Roman" w:hAnsi="Times New Roman" w:cs="Times New Roman"/>
          <w:sz w:val="24"/>
          <w:szCs w:val="24"/>
        </w:rPr>
        <w:t xml:space="preserve">search engines.  </w:t>
      </w:r>
    </w:p>
    <w:p w:rsidR="00C126E2" w:rsidRDefault="00DB5BB7" w:rsidP="004E60D5">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DOT Response:</w:t>
      </w:r>
      <w:r w:rsidR="00405F84" w:rsidRPr="00EF71BE">
        <w:rPr>
          <w:rFonts w:ascii="Times New Roman" w:hAnsi="Times New Roman" w:cs="Times New Roman"/>
          <w:b/>
          <w:i/>
          <w:sz w:val="24"/>
          <w:szCs w:val="24"/>
        </w:rPr>
        <w:t xml:space="preserve"> </w:t>
      </w:r>
      <w:r w:rsidR="00D52F3A" w:rsidRPr="00EF71BE">
        <w:rPr>
          <w:rFonts w:ascii="Times New Roman" w:hAnsi="Times New Roman" w:cs="Times New Roman"/>
          <w:sz w:val="24"/>
          <w:szCs w:val="24"/>
        </w:rPr>
        <w:t xml:space="preserve">The sheer number, length, and variety of comments on this issue, as well as the strongly held positions on all sides, illustrate the presence of a problem and the complexity of addressing it.  </w:t>
      </w:r>
      <w:r w:rsidR="00ED557E" w:rsidRPr="00EF71BE">
        <w:rPr>
          <w:rFonts w:ascii="Times New Roman" w:hAnsi="Times New Roman" w:cs="Times New Roman"/>
          <w:sz w:val="24"/>
          <w:szCs w:val="24"/>
        </w:rPr>
        <w:t>Airlines and their associations state</w:t>
      </w:r>
      <w:r w:rsidR="007748FC">
        <w:rPr>
          <w:rFonts w:ascii="Times New Roman" w:hAnsi="Times New Roman" w:cs="Times New Roman"/>
          <w:sz w:val="24"/>
          <w:szCs w:val="24"/>
        </w:rPr>
        <w:t>d</w:t>
      </w:r>
      <w:r w:rsidR="00ED557E" w:rsidRPr="00EF71BE">
        <w:rPr>
          <w:rFonts w:ascii="Times New Roman" w:hAnsi="Times New Roman" w:cs="Times New Roman"/>
          <w:sz w:val="24"/>
          <w:szCs w:val="24"/>
        </w:rPr>
        <w:t xml:space="preserve"> that the Department has not demonstrated </w:t>
      </w:r>
      <w:r w:rsidR="008B1F75" w:rsidRPr="00EF71BE">
        <w:rPr>
          <w:rFonts w:ascii="Times New Roman" w:hAnsi="Times New Roman" w:cs="Times New Roman"/>
          <w:sz w:val="24"/>
          <w:szCs w:val="24"/>
        </w:rPr>
        <w:lastRenderedPageBreak/>
        <w:t>the</w:t>
      </w:r>
      <w:r w:rsidR="00ED557E" w:rsidRPr="00EF71BE">
        <w:rPr>
          <w:rFonts w:ascii="Times New Roman" w:hAnsi="Times New Roman" w:cs="Times New Roman"/>
          <w:sz w:val="24"/>
          <w:szCs w:val="24"/>
        </w:rPr>
        <w:t xml:space="preserve"> harm to consumers that the Department’s rulemaking is intended to address.  For example, in support of its position that information is available and the market is providing solutions, A4A observe</w:t>
      </w:r>
      <w:r w:rsidR="007748FC">
        <w:rPr>
          <w:rFonts w:ascii="Times New Roman" w:hAnsi="Times New Roman" w:cs="Times New Roman"/>
          <w:sz w:val="24"/>
          <w:szCs w:val="24"/>
        </w:rPr>
        <w:t>d</w:t>
      </w:r>
      <w:r w:rsidR="00ED557E" w:rsidRPr="00EF71BE">
        <w:rPr>
          <w:rFonts w:ascii="Times New Roman" w:hAnsi="Times New Roman" w:cs="Times New Roman"/>
          <w:sz w:val="24"/>
          <w:szCs w:val="24"/>
        </w:rPr>
        <w:t xml:space="preserve"> that some airline website</w:t>
      </w:r>
      <w:r w:rsidR="00D43CA4">
        <w:rPr>
          <w:rFonts w:ascii="Times New Roman" w:hAnsi="Times New Roman" w:cs="Times New Roman"/>
          <w:sz w:val="24"/>
          <w:szCs w:val="24"/>
        </w:rPr>
        <w:t>s</w:t>
      </w:r>
      <w:r w:rsidR="00ED557E" w:rsidRPr="00EF71BE">
        <w:rPr>
          <w:rFonts w:ascii="Times New Roman" w:hAnsi="Times New Roman" w:cs="Times New Roman"/>
          <w:sz w:val="24"/>
          <w:szCs w:val="24"/>
        </w:rPr>
        <w:t xml:space="preserve"> provide an option for consumers to identify themselves to determine fees for some ancillary services and potentially receive special offers </w:t>
      </w:r>
      <w:r w:rsidR="00ED557E" w:rsidRPr="00EF71BE">
        <w:rPr>
          <w:rFonts w:ascii="Times New Roman" w:hAnsi="Times New Roman" w:cs="Times New Roman"/>
          <w:i/>
          <w:sz w:val="24"/>
          <w:szCs w:val="24"/>
        </w:rPr>
        <w:t>after</w:t>
      </w:r>
      <w:r w:rsidR="00ED557E" w:rsidRPr="00EF71BE">
        <w:rPr>
          <w:rFonts w:ascii="Times New Roman" w:hAnsi="Times New Roman" w:cs="Times New Roman"/>
          <w:sz w:val="24"/>
          <w:szCs w:val="24"/>
        </w:rPr>
        <w:t xml:space="preserve"> they have already purchased a ticket.  Meanwhile, IATA note</w:t>
      </w:r>
      <w:r w:rsidR="007748FC">
        <w:rPr>
          <w:rFonts w:ascii="Times New Roman" w:hAnsi="Times New Roman" w:cs="Times New Roman"/>
          <w:sz w:val="24"/>
          <w:szCs w:val="24"/>
        </w:rPr>
        <w:t>d</w:t>
      </w:r>
      <w:r w:rsidR="00ED557E" w:rsidRPr="00EF71BE">
        <w:rPr>
          <w:rFonts w:ascii="Times New Roman" w:hAnsi="Times New Roman" w:cs="Times New Roman"/>
          <w:sz w:val="24"/>
          <w:szCs w:val="24"/>
        </w:rPr>
        <w:t xml:space="preserve"> that “experienced travelers” know that airlines charge bag fees and advance seat assignment fees and also know how to navigate multiple websites to obtain this information and that the Department should not impose costly regulations to benefit the relatively few travelers that care about this information but do not know how to locate it.  In late-filed comments, Travel Tech note</w:t>
      </w:r>
      <w:r w:rsidR="007748FC">
        <w:rPr>
          <w:rFonts w:ascii="Times New Roman" w:hAnsi="Times New Roman" w:cs="Times New Roman"/>
          <w:sz w:val="24"/>
          <w:szCs w:val="24"/>
        </w:rPr>
        <w:t>d</w:t>
      </w:r>
      <w:r w:rsidR="00ED557E" w:rsidRPr="00EF71BE">
        <w:rPr>
          <w:rFonts w:ascii="Times New Roman" w:hAnsi="Times New Roman" w:cs="Times New Roman"/>
          <w:sz w:val="24"/>
          <w:szCs w:val="24"/>
        </w:rPr>
        <w:t xml:space="preserve"> that some airlines have begun to provide some information on ancillary services to ticket agents, but the progress has been far from universal.  </w:t>
      </w:r>
    </w:p>
    <w:p w:rsidR="00ED557E" w:rsidRPr="004E60D5" w:rsidRDefault="00ED557E" w:rsidP="00C126E2">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For the average consumer looking for the total cost of travel, he or she must </w:t>
      </w:r>
      <w:r w:rsidR="001072FA">
        <w:rPr>
          <w:rFonts w:ascii="Times New Roman" w:hAnsi="Times New Roman" w:cs="Times New Roman"/>
          <w:sz w:val="24"/>
          <w:szCs w:val="24"/>
        </w:rPr>
        <w:t xml:space="preserve">frequently </w:t>
      </w:r>
      <w:r w:rsidRPr="00EF71BE">
        <w:rPr>
          <w:rFonts w:ascii="Times New Roman" w:hAnsi="Times New Roman" w:cs="Times New Roman"/>
          <w:sz w:val="24"/>
          <w:szCs w:val="24"/>
        </w:rPr>
        <w:t xml:space="preserve">review a complex chart to determine his or her baggage fees </w:t>
      </w:r>
      <w:r w:rsidR="001072FA">
        <w:rPr>
          <w:rFonts w:ascii="Times New Roman" w:hAnsi="Times New Roman" w:cs="Times New Roman"/>
          <w:sz w:val="24"/>
          <w:szCs w:val="24"/>
        </w:rPr>
        <w:t xml:space="preserve">particularly for interline itineraries </w:t>
      </w:r>
      <w:r w:rsidRPr="00EF71BE">
        <w:rPr>
          <w:rFonts w:ascii="Times New Roman" w:hAnsi="Times New Roman" w:cs="Times New Roman"/>
          <w:sz w:val="24"/>
          <w:szCs w:val="24"/>
        </w:rPr>
        <w:t>and guess what an assigned seat fee might cost.  We disagree with airlines and airline associations that these facts do not reflect consumer harm as we believe the additional time spent searching to find the total cost of travel and the additional funds spent on air transportation that might have been avoided if the consumer had been able to determine the true cost of travel up front are the harms suffered by consumers when basic ancillary service fees are not adequately disclosed.</w:t>
      </w:r>
      <w:r w:rsidRPr="00EF71BE">
        <w:rPr>
          <w:rFonts w:ascii="Times New Roman" w:hAnsi="Times New Roman" w:cs="Times New Roman"/>
          <w:sz w:val="24"/>
          <w:szCs w:val="24"/>
          <w:highlight w:val="yellow"/>
        </w:rPr>
        <w:t xml:space="preserve">  </w:t>
      </w:r>
    </w:p>
    <w:p w:rsidR="001E4A8A" w:rsidRDefault="00DB5BB7"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The Department agrees with commenters </w:t>
      </w:r>
      <w:r w:rsidR="007748FC">
        <w:rPr>
          <w:rFonts w:ascii="Times New Roman" w:hAnsi="Times New Roman" w:cs="Times New Roman"/>
          <w:sz w:val="24"/>
          <w:szCs w:val="24"/>
        </w:rPr>
        <w:t xml:space="preserve">that </w:t>
      </w:r>
      <w:r w:rsidRPr="00EF71BE">
        <w:rPr>
          <w:rFonts w:ascii="Times New Roman" w:hAnsi="Times New Roman" w:cs="Times New Roman"/>
          <w:sz w:val="24"/>
          <w:szCs w:val="24"/>
        </w:rPr>
        <w:t>support</w:t>
      </w:r>
      <w:r w:rsidR="007748FC">
        <w:rPr>
          <w:rFonts w:ascii="Times New Roman" w:hAnsi="Times New Roman" w:cs="Times New Roman"/>
          <w:sz w:val="24"/>
          <w:szCs w:val="24"/>
        </w:rPr>
        <w:t>ed</w:t>
      </w:r>
      <w:r w:rsidRPr="00EF71BE">
        <w:rPr>
          <w:rFonts w:ascii="Times New Roman" w:hAnsi="Times New Roman" w:cs="Times New Roman"/>
          <w:sz w:val="24"/>
          <w:szCs w:val="24"/>
        </w:rPr>
        <w:t xml:space="preserve"> a need for rulemaking </w:t>
      </w:r>
      <w:r w:rsidR="0020537D">
        <w:rPr>
          <w:rFonts w:ascii="Times New Roman" w:hAnsi="Times New Roman" w:cs="Times New Roman"/>
          <w:sz w:val="24"/>
          <w:szCs w:val="24"/>
        </w:rPr>
        <w:t xml:space="preserve">to allow </w:t>
      </w:r>
      <w:r w:rsidRPr="00EF71BE">
        <w:rPr>
          <w:rFonts w:ascii="Times New Roman" w:hAnsi="Times New Roman" w:cs="Times New Roman"/>
          <w:sz w:val="24"/>
          <w:szCs w:val="24"/>
        </w:rPr>
        <w:t xml:space="preserve">consumers </w:t>
      </w:r>
      <w:r w:rsidR="0020537D">
        <w:rPr>
          <w:rFonts w:ascii="Times New Roman" w:hAnsi="Times New Roman" w:cs="Times New Roman"/>
          <w:sz w:val="24"/>
          <w:szCs w:val="24"/>
        </w:rPr>
        <w:t xml:space="preserve">to have </w:t>
      </w:r>
      <w:r w:rsidRPr="00EF71BE">
        <w:rPr>
          <w:rFonts w:ascii="Times New Roman" w:hAnsi="Times New Roman" w:cs="Times New Roman"/>
          <w:sz w:val="24"/>
          <w:szCs w:val="24"/>
        </w:rPr>
        <w:t>complete access to certain basic ancillary service fees</w:t>
      </w:r>
      <w:r w:rsidR="005F41FD" w:rsidRPr="00EF71BE">
        <w:rPr>
          <w:rFonts w:ascii="Times New Roman" w:hAnsi="Times New Roman" w:cs="Times New Roman"/>
          <w:sz w:val="24"/>
          <w:szCs w:val="24"/>
        </w:rPr>
        <w:t xml:space="preserve"> in a manner that permits them </w:t>
      </w:r>
      <w:proofErr w:type="gramStart"/>
      <w:r w:rsidR="005F41FD" w:rsidRPr="00EF71BE">
        <w:rPr>
          <w:rFonts w:ascii="Times New Roman" w:hAnsi="Times New Roman" w:cs="Times New Roman"/>
          <w:sz w:val="24"/>
          <w:szCs w:val="24"/>
        </w:rPr>
        <w:t>to</w:t>
      </w:r>
      <w:proofErr w:type="gramEnd"/>
      <w:r w:rsidR="005F41FD" w:rsidRPr="00EF71BE">
        <w:rPr>
          <w:rFonts w:ascii="Times New Roman" w:hAnsi="Times New Roman" w:cs="Times New Roman"/>
          <w:sz w:val="24"/>
          <w:szCs w:val="24"/>
        </w:rPr>
        <w:t xml:space="preserve"> quickly and effectively determine their true cost of travel</w:t>
      </w:r>
      <w:r w:rsidR="007C18F4" w:rsidRPr="00EF71BE">
        <w:rPr>
          <w:rFonts w:ascii="Times New Roman" w:hAnsi="Times New Roman" w:cs="Times New Roman"/>
          <w:sz w:val="24"/>
          <w:szCs w:val="24"/>
        </w:rPr>
        <w:t>, although as explained further below, the Department has changed its view on what constitutes a basic ancillary service</w:t>
      </w:r>
      <w:r w:rsidRPr="00EF71BE">
        <w:rPr>
          <w:rFonts w:ascii="Times New Roman" w:hAnsi="Times New Roman" w:cs="Times New Roman"/>
          <w:sz w:val="24"/>
          <w:szCs w:val="24"/>
        </w:rPr>
        <w:t xml:space="preserve">.  </w:t>
      </w:r>
      <w:r w:rsidRPr="00EF71BE">
        <w:rPr>
          <w:rFonts w:ascii="Times New Roman" w:hAnsi="Times New Roman" w:cs="Times New Roman"/>
          <w:sz w:val="24"/>
          <w:szCs w:val="24"/>
        </w:rPr>
        <w:lastRenderedPageBreak/>
        <w:t>Further</w:t>
      </w:r>
      <w:r w:rsidR="005F41FD" w:rsidRPr="00EF71BE">
        <w:rPr>
          <w:rFonts w:ascii="Times New Roman" w:hAnsi="Times New Roman" w:cs="Times New Roman"/>
          <w:sz w:val="24"/>
          <w:szCs w:val="24"/>
        </w:rPr>
        <w:t>,</w:t>
      </w:r>
      <w:r w:rsidRPr="00EF71BE">
        <w:rPr>
          <w:rFonts w:ascii="Times New Roman" w:hAnsi="Times New Roman" w:cs="Times New Roman"/>
          <w:sz w:val="24"/>
          <w:szCs w:val="24"/>
        </w:rPr>
        <w:t xml:space="preserve"> until all airlines and ticket agents are required to display certain basic ancillary service fees, and carriers are required to transmit fees for basic ancillary services to ticket agents, there is a strong incentive for carriers to obfuscate those fees.  That is because </w:t>
      </w:r>
      <w:r w:rsidR="00405F84" w:rsidRPr="00EF71BE">
        <w:rPr>
          <w:rFonts w:ascii="Times New Roman" w:hAnsi="Times New Roman" w:cs="Times New Roman"/>
          <w:sz w:val="24"/>
          <w:szCs w:val="24"/>
        </w:rPr>
        <w:t xml:space="preserve">if all competing carriers do not make similar disclosures, any airline that disclosed the cost of ancillary services, such as baggage fees, would appear to charge more for air transportation than the airlines that did not clearly provide fee information for </w:t>
      </w:r>
      <w:r w:rsidR="005F41FD" w:rsidRPr="00EF71BE">
        <w:rPr>
          <w:rFonts w:ascii="Times New Roman" w:hAnsi="Times New Roman" w:cs="Times New Roman"/>
          <w:sz w:val="24"/>
          <w:szCs w:val="24"/>
        </w:rPr>
        <w:t xml:space="preserve">those </w:t>
      </w:r>
      <w:r w:rsidR="00405F84" w:rsidRPr="00EF71BE">
        <w:rPr>
          <w:rFonts w:ascii="Times New Roman" w:hAnsi="Times New Roman" w:cs="Times New Roman"/>
          <w:sz w:val="24"/>
          <w:szCs w:val="24"/>
        </w:rPr>
        <w:t xml:space="preserve">ancillary services.  Therefore, </w:t>
      </w:r>
      <w:r w:rsidRPr="00EF71BE">
        <w:rPr>
          <w:rFonts w:ascii="Times New Roman" w:hAnsi="Times New Roman" w:cs="Times New Roman"/>
          <w:sz w:val="24"/>
          <w:szCs w:val="24"/>
        </w:rPr>
        <w:t>even carriers that believe</w:t>
      </w:r>
      <w:r w:rsidR="003965A2" w:rsidRPr="00EF71BE">
        <w:rPr>
          <w:rFonts w:ascii="Times New Roman" w:hAnsi="Times New Roman" w:cs="Times New Roman"/>
          <w:sz w:val="24"/>
          <w:szCs w:val="24"/>
        </w:rPr>
        <w:t xml:space="preserve"> it is appropriate and consumer-</w:t>
      </w:r>
      <w:r w:rsidRPr="00EF71BE">
        <w:rPr>
          <w:rFonts w:ascii="Times New Roman" w:hAnsi="Times New Roman" w:cs="Times New Roman"/>
          <w:sz w:val="24"/>
          <w:szCs w:val="24"/>
        </w:rPr>
        <w:t>friendly to provide the information in a c</w:t>
      </w:r>
      <w:r w:rsidR="00405F84" w:rsidRPr="00EF71BE">
        <w:rPr>
          <w:rFonts w:ascii="Times New Roman" w:hAnsi="Times New Roman" w:cs="Times New Roman"/>
          <w:sz w:val="24"/>
          <w:szCs w:val="24"/>
        </w:rPr>
        <w:t>lear fashion have a strong marketplace disincentive to disclose the cost of ancillary services.  The Department notes that even the comments by airlines and airline associations that argue</w:t>
      </w:r>
      <w:r w:rsidR="007748FC">
        <w:rPr>
          <w:rFonts w:ascii="Times New Roman" w:hAnsi="Times New Roman" w:cs="Times New Roman"/>
          <w:sz w:val="24"/>
          <w:szCs w:val="24"/>
        </w:rPr>
        <w:t>d</w:t>
      </w:r>
      <w:r w:rsidR="00405F84" w:rsidRPr="00EF71BE">
        <w:rPr>
          <w:rFonts w:ascii="Times New Roman" w:hAnsi="Times New Roman" w:cs="Times New Roman"/>
          <w:sz w:val="24"/>
          <w:szCs w:val="24"/>
        </w:rPr>
        <w:t xml:space="preserve"> that the market is resolving the issue describe</w:t>
      </w:r>
      <w:r w:rsidR="007748FC">
        <w:rPr>
          <w:rFonts w:ascii="Times New Roman" w:hAnsi="Times New Roman" w:cs="Times New Roman"/>
          <w:sz w:val="24"/>
          <w:szCs w:val="24"/>
        </w:rPr>
        <w:t>d</w:t>
      </w:r>
      <w:r w:rsidR="00405F84" w:rsidRPr="00EF71BE">
        <w:rPr>
          <w:rFonts w:ascii="Times New Roman" w:hAnsi="Times New Roman" w:cs="Times New Roman"/>
          <w:sz w:val="24"/>
          <w:szCs w:val="24"/>
        </w:rPr>
        <w:t xml:space="preserve"> the changes as ongoing and recognize</w:t>
      </w:r>
      <w:r w:rsidR="007748FC">
        <w:rPr>
          <w:rFonts w:ascii="Times New Roman" w:hAnsi="Times New Roman" w:cs="Times New Roman"/>
          <w:sz w:val="24"/>
          <w:szCs w:val="24"/>
        </w:rPr>
        <w:t>d</w:t>
      </w:r>
      <w:r w:rsidR="00405F84" w:rsidRPr="00EF71BE">
        <w:rPr>
          <w:rFonts w:ascii="Times New Roman" w:hAnsi="Times New Roman" w:cs="Times New Roman"/>
          <w:sz w:val="24"/>
          <w:szCs w:val="24"/>
        </w:rPr>
        <w:t xml:space="preserve"> that it will take time for airlines and ticket agents to come to agreement and implement new methods of disclosure.  </w:t>
      </w:r>
      <w:r w:rsidR="003965A2" w:rsidRPr="00EF71BE">
        <w:rPr>
          <w:rFonts w:ascii="Times New Roman" w:hAnsi="Times New Roman" w:cs="Times New Roman"/>
          <w:sz w:val="24"/>
          <w:szCs w:val="24"/>
        </w:rPr>
        <w:t xml:space="preserve">Although </w:t>
      </w:r>
      <w:r w:rsidR="00ED557E" w:rsidRPr="00EF71BE">
        <w:rPr>
          <w:rFonts w:ascii="Times New Roman" w:hAnsi="Times New Roman" w:cs="Times New Roman"/>
          <w:sz w:val="24"/>
          <w:szCs w:val="24"/>
        </w:rPr>
        <w:t>a</w:t>
      </w:r>
      <w:r w:rsidR="003965A2" w:rsidRPr="00EF71BE">
        <w:rPr>
          <w:rFonts w:ascii="Times New Roman" w:hAnsi="Times New Roman" w:cs="Times New Roman"/>
          <w:sz w:val="24"/>
          <w:szCs w:val="24"/>
        </w:rPr>
        <w:t>irline associations point to the number of agreements being reached between airlines and GDSs regarding GDS access to bundled fare packages that include an advance seat assignment, those agreements are bilateral agreements addressing limited services</w:t>
      </w:r>
      <w:r w:rsidR="00BC47BB" w:rsidRPr="00EF71BE">
        <w:rPr>
          <w:rFonts w:ascii="Times New Roman" w:hAnsi="Times New Roman" w:cs="Times New Roman"/>
          <w:sz w:val="24"/>
          <w:szCs w:val="24"/>
        </w:rPr>
        <w:t>, primarily enhanced seating options,</w:t>
      </w:r>
      <w:r w:rsidR="003965A2" w:rsidRPr="00EF71BE">
        <w:rPr>
          <w:rFonts w:ascii="Times New Roman" w:hAnsi="Times New Roman" w:cs="Times New Roman"/>
          <w:sz w:val="24"/>
          <w:szCs w:val="24"/>
        </w:rPr>
        <w:t xml:space="preserve"> in limited markets and are not widely available to the general public.</w:t>
      </w:r>
    </w:p>
    <w:p w:rsidR="00405F84" w:rsidRPr="00EF71BE" w:rsidRDefault="00405F84"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Meanwhile, airlines are capable of disclosing </w:t>
      </w:r>
      <w:r w:rsidR="00BC47BB" w:rsidRPr="00EF71BE">
        <w:rPr>
          <w:rFonts w:ascii="Times New Roman" w:hAnsi="Times New Roman" w:cs="Times New Roman"/>
          <w:sz w:val="24"/>
          <w:szCs w:val="24"/>
        </w:rPr>
        <w:t xml:space="preserve">some </w:t>
      </w:r>
      <w:r w:rsidRPr="00EF71BE">
        <w:rPr>
          <w:rFonts w:ascii="Times New Roman" w:hAnsi="Times New Roman" w:cs="Times New Roman"/>
          <w:sz w:val="24"/>
          <w:szCs w:val="24"/>
        </w:rPr>
        <w:t xml:space="preserve">ancillary service fees in search results on their own website </w:t>
      </w:r>
      <w:r w:rsidR="00BC47BB" w:rsidRPr="00EF71BE">
        <w:rPr>
          <w:rFonts w:ascii="Times New Roman" w:hAnsi="Times New Roman" w:cs="Times New Roman"/>
          <w:sz w:val="24"/>
          <w:szCs w:val="24"/>
        </w:rPr>
        <w:t xml:space="preserve">search result </w:t>
      </w:r>
      <w:r w:rsidRPr="00EF71BE">
        <w:rPr>
          <w:rFonts w:ascii="Times New Roman" w:hAnsi="Times New Roman" w:cs="Times New Roman"/>
          <w:sz w:val="24"/>
          <w:szCs w:val="24"/>
        </w:rPr>
        <w:t xml:space="preserve">displays today, yet choose not to do so.  The Department is not persuaded by airline arguments that the complexity of factors considered when setting fees is a sufficient justification for leaving it to the airlines to decide how much disclosure to provide </w:t>
      </w:r>
      <w:r w:rsidR="00A36FC9" w:rsidRPr="00EF71BE">
        <w:rPr>
          <w:rFonts w:ascii="Times New Roman" w:hAnsi="Times New Roman" w:cs="Times New Roman"/>
          <w:sz w:val="24"/>
          <w:szCs w:val="24"/>
        </w:rPr>
        <w:t xml:space="preserve">regarding basic ancillary service fees.  To the contrary, any argument </w:t>
      </w:r>
      <w:r w:rsidRPr="00EF71BE">
        <w:rPr>
          <w:rFonts w:ascii="Times New Roman" w:hAnsi="Times New Roman" w:cs="Times New Roman"/>
          <w:sz w:val="24"/>
          <w:szCs w:val="24"/>
        </w:rPr>
        <w:t xml:space="preserve">that </w:t>
      </w:r>
      <w:r w:rsidR="00A36FC9" w:rsidRPr="00EF71BE">
        <w:rPr>
          <w:rFonts w:ascii="Times New Roman" w:hAnsi="Times New Roman" w:cs="Times New Roman"/>
          <w:sz w:val="24"/>
          <w:szCs w:val="24"/>
        </w:rPr>
        <w:t xml:space="preserve">fees are difficult to explain or quantify militates for greater disclosure requirements </w:t>
      </w:r>
      <w:r w:rsidR="003F4ABE" w:rsidRPr="00EF71BE">
        <w:rPr>
          <w:rFonts w:ascii="Times New Roman" w:hAnsi="Times New Roman" w:cs="Times New Roman"/>
          <w:sz w:val="24"/>
          <w:szCs w:val="24"/>
        </w:rPr>
        <w:t xml:space="preserve">of fees for basic ancillary services intrinsic to air transportation.  </w:t>
      </w:r>
      <w:r w:rsidR="00A36FC9" w:rsidRPr="00EF71BE">
        <w:rPr>
          <w:rFonts w:ascii="Times New Roman" w:hAnsi="Times New Roman" w:cs="Times New Roman"/>
          <w:sz w:val="24"/>
          <w:szCs w:val="24"/>
        </w:rPr>
        <w:t xml:space="preserve">The mere fact that airlines are unbundling fares and have implemented ancillary service fee policies that even the airlines acknowledge are complex </w:t>
      </w:r>
      <w:r w:rsidR="00A36FC9" w:rsidRPr="00EF71BE">
        <w:rPr>
          <w:rFonts w:ascii="Times New Roman" w:hAnsi="Times New Roman" w:cs="Times New Roman"/>
          <w:sz w:val="24"/>
          <w:szCs w:val="24"/>
        </w:rPr>
        <w:lastRenderedPageBreak/>
        <w:t>justifies efforts by the Department to ensure that consumers are able to discern the true cost of travel</w:t>
      </w:r>
      <w:r w:rsidR="003F4ABE" w:rsidRPr="00EF71BE">
        <w:rPr>
          <w:rFonts w:ascii="Times New Roman" w:hAnsi="Times New Roman" w:cs="Times New Roman"/>
          <w:sz w:val="24"/>
          <w:szCs w:val="24"/>
        </w:rPr>
        <w:t xml:space="preserve"> that </w:t>
      </w:r>
      <w:r w:rsidR="007C18F4" w:rsidRPr="00EF71BE">
        <w:rPr>
          <w:rFonts w:ascii="Times New Roman" w:hAnsi="Times New Roman" w:cs="Times New Roman"/>
          <w:sz w:val="24"/>
          <w:szCs w:val="24"/>
        </w:rPr>
        <w:t>includ</w:t>
      </w:r>
      <w:r w:rsidR="003F4ABE" w:rsidRPr="00EF71BE">
        <w:rPr>
          <w:rFonts w:ascii="Times New Roman" w:hAnsi="Times New Roman" w:cs="Times New Roman"/>
          <w:sz w:val="24"/>
          <w:szCs w:val="24"/>
        </w:rPr>
        <w:t xml:space="preserve">es </w:t>
      </w:r>
      <w:r w:rsidR="007C18F4" w:rsidRPr="00EF71BE">
        <w:rPr>
          <w:rFonts w:ascii="Times New Roman" w:hAnsi="Times New Roman" w:cs="Times New Roman"/>
          <w:sz w:val="24"/>
          <w:szCs w:val="24"/>
        </w:rPr>
        <w:t>basic ancillary service fees</w:t>
      </w:r>
      <w:r w:rsidR="00A36FC9" w:rsidRPr="00EF71BE">
        <w:rPr>
          <w:rFonts w:ascii="Times New Roman" w:hAnsi="Times New Roman" w:cs="Times New Roman"/>
          <w:sz w:val="24"/>
          <w:szCs w:val="24"/>
        </w:rPr>
        <w:t xml:space="preserve">.  Moreover, the existence of complex fee calculations that take into account a variety of factors does </w:t>
      </w:r>
      <w:r w:rsidR="0014102B" w:rsidRPr="00EF71BE">
        <w:rPr>
          <w:rFonts w:ascii="Times New Roman" w:hAnsi="Times New Roman" w:cs="Times New Roman"/>
          <w:sz w:val="24"/>
          <w:szCs w:val="24"/>
        </w:rPr>
        <w:t xml:space="preserve">not </w:t>
      </w:r>
      <w:r w:rsidR="00A36FC9" w:rsidRPr="00EF71BE">
        <w:rPr>
          <w:rFonts w:ascii="Times New Roman" w:hAnsi="Times New Roman" w:cs="Times New Roman"/>
          <w:sz w:val="24"/>
          <w:szCs w:val="24"/>
        </w:rPr>
        <w:t xml:space="preserve">explain why airlines do not provide better disclosure of </w:t>
      </w:r>
      <w:r w:rsidR="007C18F4" w:rsidRPr="00EF71BE">
        <w:rPr>
          <w:rFonts w:ascii="Times New Roman" w:hAnsi="Times New Roman" w:cs="Times New Roman"/>
          <w:sz w:val="24"/>
          <w:szCs w:val="24"/>
        </w:rPr>
        <w:t>baggage</w:t>
      </w:r>
      <w:r w:rsidR="00A36FC9" w:rsidRPr="00EF71BE">
        <w:rPr>
          <w:rFonts w:ascii="Times New Roman" w:hAnsi="Times New Roman" w:cs="Times New Roman"/>
          <w:sz w:val="24"/>
          <w:szCs w:val="24"/>
        </w:rPr>
        <w:t xml:space="preserve"> fee information that </w:t>
      </w:r>
      <w:r w:rsidR="003965A2" w:rsidRPr="00EF71BE">
        <w:rPr>
          <w:rFonts w:ascii="Times New Roman" w:hAnsi="Times New Roman" w:cs="Times New Roman"/>
          <w:sz w:val="24"/>
          <w:szCs w:val="24"/>
        </w:rPr>
        <w:t xml:space="preserve">they </w:t>
      </w:r>
      <w:r w:rsidR="0014102B" w:rsidRPr="00EF71BE">
        <w:rPr>
          <w:rFonts w:ascii="Times New Roman" w:hAnsi="Times New Roman" w:cs="Times New Roman"/>
          <w:sz w:val="24"/>
          <w:szCs w:val="24"/>
        </w:rPr>
        <w:t xml:space="preserve">already </w:t>
      </w:r>
      <w:r w:rsidR="00A36FC9" w:rsidRPr="00EF71BE">
        <w:rPr>
          <w:rFonts w:ascii="Times New Roman" w:hAnsi="Times New Roman" w:cs="Times New Roman"/>
          <w:sz w:val="24"/>
          <w:szCs w:val="24"/>
        </w:rPr>
        <w:t>provide as a specific amount</w:t>
      </w:r>
      <w:r w:rsidR="0014102B" w:rsidRPr="00EF71BE">
        <w:rPr>
          <w:rFonts w:ascii="Times New Roman" w:hAnsi="Times New Roman" w:cs="Times New Roman"/>
          <w:sz w:val="24"/>
          <w:szCs w:val="24"/>
        </w:rPr>
        <w:t xml:space="preserve"> on a static list</w:t>
      </w:r>
      <w:r w:rsidR="00A36FC9" w:rsidRPr="00EF71BE">
        <w:rPr>
          <w:rFonts w:ascii="Times New Roman" w:hAnsi="Times New Roman" w:cs="Times New Roman"/>
          <w:sz w:val="24"/>
          <w:szCs w:val="24"/>
        </w:rPr>
        <w:t>.</w:t>
      </w:r>
      <w:r w:rsidR="00ED557E" w:rsidRPr="00EF71BE">
        <w:rPr>
          <w:rFonts w:ascii="Times New Roman" w:hAnsi="Times New Roman" w:cs="Times New Roman"/>
          <w:sz w:val="24"/>
          <w:szCs w:val="24"/>
        </w:rPr>
        <w:t xml:space="preserve">  </w:t>
      </w:r>
      <w:r w:rsidR="00BC47BB" w:rsidRPr="00EF71BE">
        <w:rPr>
          <w:rFonts w:ascii="Times New Roman" w:hAnsi="Times New Roman" w:cs="Times New Roman"/>
          <w:sz w:val="24"/>
          <w:szCs w:val="24"/>
        </w:rPr>
        <w:t>Although there are complexities involved in displaying baggage fees, the comments demonstrate the</w:t>
      </w:r>
      <w:r w:rsidR="00ED557E" w:rsidRPr="00EF71BE">
        <w:rPr>
          <w:rFonts w:ascii="Times New Roman" w:hAnsi="Times New Roman" w:cs="Times New Roman"/>
          <w:sz w:val="24"/>
          <w:szCs w:val="24"/>
        </w:rPr>
        <w:t xml:space="preserve">re is no technical impediment to displaying baggage fees with search results on carrier websites, yet that information is still not displayed.  </w:t>
      </w:r>
    </w:p>
    <w:p w:rsidR="004E3AC0" w:rsidRPr="00EF71BE" w:rsidRDefault="00A36FC9" w:rsidP="00EF71BE">
      <w:pPr>
        <w:spacing w:line="480" w:lineRule="auto"/>
        <w:rPr>
          <w:rFonts w:ascii="Times New Roman" w:hAnsi="Times New Roman" w:cs="Times New Roman"/>
          <w:sz w:val="24"/>
          <w:szCs w:val="24"/>
        </w:rPr>
      </w:pPr>
      <w:r w:rsidRPr="00EF71BE">
        <w:rPr>
          <w:rFonts w:ascii="Times New Roman" w:hAnsi="Times New Roman" w:cs="Times New Roman"/>
          <w:sz w:val="24"/>
          <w:szCs w:val="24"/>
        </w:rPr>
        <w:tab/>
      </w:r>
      <w:r w:rsidR="003965A2" w:rsidRPr="00EF71BE">
        <w:rPr>
          <w:rFonts w:ascii="Times New Roman" w:hAnsi="Times New Roman" w:cs="Times New Roman"/>
          <w:sz w:val="24"/>
          <w:szCs w:val="24"/>
        </w:rPr>
        <w:t xml:space="preserve">In support of its argument that the Department has not demonstrated a problem that it has authority to regulate, </w:t>
      </w:r>
      <w:r w:rsidR="00BC4228" w:rsidRPr="00EF71BE">
        <w:rPr>
          <w:rFonts w:ascii="Times New Roman" w:hAnsi="Times New Roman" w:cs="Times New Roman"/>
          <w:sz w:val="24"/>
          <w:szCs w:val="24"/>
        </w:rPr>
        <w:t>A4A provide</w:t>
      </w:r>
      <w:r w:rsidR="007748FC">
        <w:rPr>
          <w:rFonts w:ascii="Times New Roman" w:hAnsi="Times New Roman" w:cs="Times New Roman"/>
          <w:sz w:val="24"/>
          <w:szCs w:val="24"/>
        </w:rPr>
        <w:t>d</w:t>
      </w:r>
      <w:r w:rsidR="00BC4228" w:rsidRPr="00EF71BE">
        <w:rPr>
          <w:rFonts w:ascii="Times New Roman" w:hAnsi="Times New Roman" w:cs="Times New Roman"/>
          <w:sz w:val="24"/>
          <w:szCs w:val="24"/>
        </w:rPr>
        <w:t xml:space="preserve"> two examples (from the NPRM and a </w:t>
      </w:r>
      <w:r w:rsidR="007C18F4" w:rsidRPr="00EF71BE">
        <w:rPr>
          <w:rFonts w:ascii="Times New Roman" w:hAnsi="Times New Roman" w:cs="Times New Roman"/>
          <w:sz w:val="24"/>
          <w:szCs w:val="24"/>
        </w:rPr>
        <w:t xml:space="preserve">docket </w:t>
      </w:r>
      <w:r w:rsidR="00BC4228" w:rsidRPr="00EF71BE">
        <w:rPr>
          <w:rFonts w:ascii="Times New Roman" w:hAnsi="Times New Roman" w:cs="Times New Roman"/>
          <w:sz w:val="24"/>
          <w:szCs w:val="24"/>
        </w:rPr>
        <w:t xml:space="preserve">record </w:t>
      </w:r>
      <w:r w:rsidR="007C18F4" w:rsidRPr="00EF71BE">
        <w:rPr>
          <w:rFonts w:ascii="Times New Roman" w:hAnsi="Times New Roman" w:cs="Times New Roman"/>
          <w:sz w:val="24"/>
          <w:szCs w:val="24"/>
        </w:rPr>
        <w:t>of an A4A meeting with Department staff</w:t>
      </w:r>
      <w:r w:rsidR="00BC4228" w:rsidRPr="00EF71BE">
        <w:rPr>
          <w:rFonts w:ascii="Times New Roman" w:hAnsi="Times New Roman" w:cs="Times New Roman"/>
          <w:sz w:val="24"/>
          <w:szCs w:val="24"/>
        </w:rPr>
        <w:t>)</w:t>
      </w:r>
      <w:r w:rsidR="007C18F4" w:rsidRPr="00EF71BE">
        <w:rPr>
          <w:rStyle w:val="FootnoteReference"/>
          <w:rFonts w:ascii="Times New Roman" w:hAnsi="Times New Roman" w:cs="Times New Roman"/>
          <w:sz w:val="24"/>
          <w:szCs w:val="24"/>
        </w:rPr>
        <w:footnoteReference w:id="3"/>
      </w:r>
      <w:r w:rsidR="00BC4228" w:rsidRPr="00EF71BE">
        <w:rPr>
          <w:rFonts w:ascii="Times New Roman" w:hAnsi="Times New Roman" w:cs="Times New Roman"/>
          <w:sz w:val="24"/>
          <w:szCs w:val="24"/>
        </w:rPr>
        <w:t xml:space="preserve"> in which the Department referred to </w:t>
      </w:r>
      <w:r w:rsidR="00B26A73">
        <w:rPr>
          <w:rFonts w:ascii="Times New Roman" w:hAnsi="Times New Roman" w:cs="Times New Roman"/>
          <w:sz w:val="24"/>
          <w:szCs w:val="24"/>
        </w:rPr>
        <w:t>consumers’</w:t>
      </w:r>
      <w:r w:rsidR="00B26A73" w:rsidRPr="00EF71BE">
        <w:rPr>
          <w:rFonts w:ascii="Times New Roman" w:hAnsi="Times New Roman" w:cs="Times New Roman"/>
          <w:sz w:val="24"/>
          <w:szCs w:val="24"/>
        </w:rPr>
        <w:t xml:space="preserve"> </w:t>
      </w:r>
      <w:r w:rsidR="00BC4228" w:rsidRPr="00EF71BE">
        <w:rPr>
          <w:rFonts w:ascii="Times New Roman" w:hAnsi="Times New Roman" w:cs="Times New Roman"/>
          <w:sz w:val="24"/>
          <w:szCs w:val="24"/>
        </w:rPr>
        <w:t xml:space="preserve">ability to “comparison shop” as well as a reference in the NPRM to allowing consumers to “price shop” and a reference to complaints by business travel representatives regarding the difficulty of advising “clients on the best and most cost effective flights.”  According to A4A, it is not within the Department’s authority to require further disclosure of fees because we are taking the action to ensure consumers have the opportunity to comparison shop, which is not sufficient justification for the action.  We </w:t>
      </w:r>
      <w:r w:rsidR="0092436C">
        <w:rPr>
          <w:rFonts w:ascii="Times New Roman" w:hAnsi="Times New Roman" w:cs="Times New Roman"/>
          <w:sz w:val="24"/>
          <w:szCs w:val="24"/>
        </w:rPr>
        <w:t>acknowledge</w:t>
      </w:r>
      <w:r w:rsidR="0092436C" w:rsidRPr="00EF71BE">
        <w:rPr>
          <w:rFonts w:ascii="Times New Roman" w:hAnsi="Times New Roman" w:cs="Times New Roman"/>
          <w:sz w:val="24"/>
          <w:szCs w:val="24"/>
        </w:rPr>
        <w:t xml:space="preserve"> </w:t>
      </w:r>
      <w:r w:rsidR="00BC4228" w:rsidRPr="00EF71BE">
        <w:rPr>
          <w:rFonts w:ascii="Times New Roman" w:hAnsi="Times New Roman" w:cs="Times New Roman"/>
          <w:sz w:val="24"/>
          <w:szCs w:val="24"/>
        </w:rPr>
        <w:t xml:space="preserve">that the Department has at times used terms such as “comparison shopping” in connection with ancillary service fee disclosure.  However, we disagree that the rationale of our </w:t>
      </w:r>
      <w:r w:rsidR="00766C6E">
        <w:rPr>
          <w:rFonts w:ascii="Times New Roman" w:hAnsi="Times New Roman" w:cs="Times New Roman"/>
          <w:sz w:val="24"/>
          <w:szCs w:val="24"/>
        </w:rPr>
        <w:t xml:space="preserve">proposed </w:t>
      </w:r>
      <w:r w:rsidR="00BC4228" w:rsidRPr="00EF71BE">
        <w:rPr>
          <w:rFonts w:ascii="Times New Roman" w:hAnsi="Times New Roman" w:cs="Times New Roman"/>
          <w:sz w:val="24"/>
          <w:szCs w:val="24"/>
        </w:rPr>
        <w:t xml:space="preserve">rule is to enhance consumers’ ability to comparison shop.  </w:t>
      </w:r>
      <w:r w:rsidR="009E23CB" w:rsidRPr="00EF71BE">
        <w:rPr>
          <w:rFonts w:ascii="Times New Roman" w:hAnsi="Times New Roman" w:cs="Times New Roman"/>
          <w:sz w:val="24"/>
          <w:szCs w:val="24"/>
        </w:rPr>
        <w:t xml:space="preserve">The Department’s view is that consumers should be able to determine if the price provided is the total cost they will incur, whether purchasing through an airline or a ticket agent outlet, and our rulemaking is based on addressing that issue.  The Department’s </w:t>
      </w:r>
      <w:r w:rsidR="00BC4228" w:rsidRPr="00EF71BE">
        <w:rPr>
          <w:rFonts w:ascii="Times New Roman" w:hAnsi="Times New Roman" w:cs="Times New Roman"/>
          <w:sz w:val="24"/>
          <w:szCs w:val="24"/>
        </w:rPr>
        <w:t>position</w:t>
      </w:r>
      <w:r w:rsidR="001075D1">
        <w:rPr>
          <w:rFonts w:ascii="Times New Roman" w:hAnsi="Times New Roman" w:cs="Times New Roman"/>
          <w:sz w:val="24"/>
          <w:szCs w:val="24"/>
        </w:rPr>
        <w:t>,</w:t>
      </w:r>
      <w:r w:rsidR="00BC4228" w:rsidRPr="00EF71BE">
        <w:rPr>
          <w:rFonts w:ascii="Times New Roman" w:hAnsi="Times New Roman" w:cs="Times New Roman"/>
          <w:sz w:val="24"/>
          <w:szCs w:val="24"/>
        </w:rPr>
        <w:t xml:space="preserve"> </w:t>
      </w:r>
      <w:r w:rsidR="00766C6E">
        <w:rPr>
          <w:rFonts w:ascii="Times New Roman" w:hAnsi="Times New Roman" w:cs="Times New Roman"/>
          <w:sz w:val="24"/>
          <w:szCs w:val="24"/>
        </w:rPr>
        <w:t>as</w:t>
      </w:r>
      <w:r w:rsidR="00766C6E" w:rsidRPr="00EF71BE">
        <w:rPr>
          <w:rFonts w:ascii="Times New Roman" w:hAnsi="Times New Roman" w:cs="Times New Roman"/>
          <w:sz w:val="24"/>
          <w:szCs w:val="24"/>
        </w:rPr>
        <w:t xml:space="preserve"> </w:t>
      </w:r>
      <w:r w:rsidR="009E23CB" w:rsidRPr="00EF71BE">
        <w:rPr>
          <w:rFonts w:ascii="Times New Roman" w:hAnsi="Times New Roman" w:cs="Times New Roman"/>
          <w:sz w:val="24"/>
          <w:szCs w:val="24"/>
        </w:rPr>
        <w:t xml:space="preserve">set forth </w:t>
      </w:r>
      <w:r w:rsidR="00BC4228" w:rsidRPr="00EF71BE">
        <w:rPr>
          <w:rFonts w:ascii="Times New Roman" w:hAnsi="Times New Roman" w:cs="Times New Roman"/>
          <w:sz w:val="24"/>
          <w:szCs w:val="24"/>
        </w:rPr>
        <w:t xml:space="preserve">in both </w:t>
      </w:r>
      <w:r w:rsidR="00BC4228" w:rsidRPr="00EF71BE">
        <w:rPr>
          <w:rFonts w:ascii="Times New Roman" w:hAnsi="Times New Roman" w:cs="Times New Roman"/>
          <w:sz w:val="24"/>
          <w:szCs w:val="24"/>
        </w:rPr>
        <w:lastRenderedPageBreak/>
        <w:t>the NPRM and the responses to A4A’s questions</w:t>
      </w:r>
      <w:r w:rsidR="001075D1">
        <w:rPr>
          <w:rFonts w:ascii="Times New Roman" w:hAnsi="Times New Roman" w:cs="Times New Roman"/>
          <w:sz w:val="24"/>
          <w:szCs w:val="24"/>
        </w:rPr>
        <w:t>,</w:t>
      </w:r>
      <w:r w:rsidR="00BC4228" w:rsidRPr="00EF71BE">
        <w:rPr>
          <w:rFonts w:ascii="Times New Roman" w:hAnsi="Times New Roman" w:cs="Times New Roman"/>
          <w:sz w:val="24"/>
          <w:szCs w:val="24"/>
        </w:rPr>
        <w:t xml:space="preserve"> </w:t>
      </w:r>
      <w:r w:rsidR="00766C6E">
        <w:rPr>
          <w:rFonts w:ascii="Times New Roman" w:hAnsi="Times New Roman" w:cs="Times New Roman"/>
          <w:sz w:val="24"/>
          <w:szCs w:val="24"/>
        </w:rPr>
        <w:t xml:space="preserve">is </w:t>
      </w:r>
      <w:r w:rsidR="00BC4228" w:rsidRPr="00EF71BE">
        <w:rPr>
          <w:rFonts w:ascii="Times New Roman" w:hAnsi="Times New Roman" w:cs="Times New Roman"/>
          <w:sz w:val="24"/>
          <w:szCs w:val="24"/>
        </w:rPr>
        <w:t xml:space="preserve">that the proposals on ancillary service fees address the concerns regarding ensuring </w:t>
      </w:r>
      <w:r w:rsidR="00766C6E">
        <w:rPr>
          <w:rFonts w:ascii="Times New Roman" w:hAnsi="Times New Roman" w:cs="Times New Roman"/>
          <w:sz w:val="24"/>
          <w:szCs w:val="24"/>
        </w:rPr>
        <w:t xml:space="preserve">that </w:t>
      </w:r>
      <w:r w:rsidR="00BC4228" w:rsidRPr="00EF71BE">
        <w:rPr>
          <w:rFonts w:ascii="Times New Roman" w:hAnsi="Times New Roman" w:cs="Times New Roman"/>
          <w:sz w:val="24"/>
          <w:szCs w:val="24"/>
        </w:rPr>
        <w:t>consumers are awa</w:t>
      </w:r>
      <w:r w:rsidR="007C18F4" w:rsidRPr="00EF71BE">
        <w:rPr>
          <w:rFonts w:ascii="Times New Roman" w:hAnsi="Times New Roman" w:cs="Times New Roman"/>
          <w:sz w:val="24"/>
          <w:szCs w:val="24"/>
        </w:rPr>
        <w:t>re of the total cost of travel.</w:t>
      </w:r>
      <w:r w:rsidR="007C18F4" w:rsidRPr="00EF71BE">
        <w:rPr>
          <w:rStyle w:val="FootnoteReference"/>
          <w:rFonts w:ascii="Times New Roman" w:hAnsi="Times New Roman" w:cs="Times New Roman"/>
          <w:sz w:val="24"/>
          <w:szCs w:val="24"/>
        </w:rPr>
        <w:footnoteReference w:id="4"/>
      </w:r>
      <w:r w:rsidR="00BC4228" w:rsidRPr="00EF71BE">
        <w:rPr>
          <w:rFonts w:ascii="Times New Roman" w:hAnsi="Times New Roman" w:cs="Times New Roman"/>
          <w:sz w:val="24"/>
          <w:szCs w:val="24"/>
        </w:rPr>
        <w:t xml:space="preserve">  The Department’s concern addressed by this rulemaking is that if airlines and ticket agents do not provide reasonable disclosure of ancillary service fees intrinsic to air transportation at the point that consumers are researching the total cost of travel and making a purchasing decision then consumers are not able to make an informed decision</w:t>
      </w:r>
      <w:r w:rsidR="00BC47BB" w:rsidRPr="00EF71BE">
        <w:rPr>
          <w:rFonts w:ascii="Times New Roman" w:hAnsi="Times New Roman" w:cs="Times New Roman"/>
          <w:sz w:val="24"/>
          <w:szCs w:val="24"/>
        </w:rPr>
        <w:t xml:space="preserve"> based on the true cost of air transportation</w:t>
      </w:r>
      <w:r w:rsidR="00BC4228" w:rsidRPr="00EF71BE">
        <w:rPr>
          <w:rFonts w:ascii="Times New Roman" w:hAnsi="Times New Roman" w:cs="Times New Roman"/>
          <w:sz w:val="24"/>
          <w:szCs w:val="24"/>
        </w:rPr>
        <w:t xml:space="preserve">.  Although the disclosures mandated in the previous rulemaking improved consumer access to airline ancillary service fee </w:t>
      </w:r>
      <w:r w:rsidR="00766C6E">
        <w:rPr>
          <w:rFonts w:ascii="Times New Roman" w:hAnsi="Times New Roman" w:cs="Times New Roman"/>
          <w:sz w:val="24"/>
          <w:szCs w:val="24"/>
        </w:rPr>
        <w:t xml:space="preserve">information </w:t>
      </w:r>
      <w:r w:rsidR="00BC4228" w:rsidRPr="00EF71BE">
        <w:rPr>
          <w:rFonts w:ascii="Times New Roman" w:hAnsi="Times New Roman" w:cs="Times New Roman"/>
          <w:sz w:val="24"/>
          <w:szCs w:val="24"/>
        </w:rPr>
        <w:t>by requiring those fees to be displayed somewhere, airlines continue to disclose fees in a static format in complex charts that can be confusing to consumers.  Further, in connection with complex itineraries, interline tickets, and even some code-share flights, consumers are still reporting confusion regarding the total cost of baggage fees.  There is a close connection between comparison shop</w:t>
      </w:r>
      <w:r w:rsidR="007C18F4" w:rsidRPr="00EF71BE">
        <w:rPr>
          <w:rFonts w:ascii="Times New Roman" w:hAnsi="Times New Roman" w:cs="Times New Roman"/>
          <w:sz w:val="24"/>
          <w:szCs w:val="24"/>
        </w:rPr>
        <w:t xml:space="preserve">ping </w:t>
      </w:r>
      <w:r w:rsidR="00BC4228" w:rsidRPr="00EF71BE">
        <w:rPr>
          <w:rFonts w:ascii="Times New Roman" w:hAnsi="Times New Roman" w:cs="Times New Roman"/>
          <w:sz w:val="24"/>
          <w:szCs w:val="24"/>
        </w:rPr>
        <w:t xml:space="preserve">to determine the best value </w:t>
      </w:r>
      <w:r w:rsidR="007C18F4" w:rsidRPr="00EF71BE">
        <w:rPr>
          <w:rFonts w:ascii="Times New Roman" w:hAnsi="Times New Roman" w:cs="Times New Roman"/>
          <w:sz w:val="24"/>
          <w:szCs w:val="24"/>
        </w:rPr>
        <w:t>and knowing the t</w:t>
      </w:r>
      <w:r w:rsidR="009467D5">
        <w:rPr>
          <w:rFonts w:ascii="Times New Roman" w:hAnsi="Times New Roman" w:cs="Times New Roman"/>
          <w:sz w:val="24"/>
          <w:szCs w:val="24"/>
        </w:rPr>
        <w:t>otal or t</w:t>
      </w:r>
      <w:r w:rsidR="007C18F4" w:rsidRPr="00EF71BE">
        <w:rPr>
          <w:rFonts w:ascii="Times New Roman" w:hAnsi="Times New Roman" w:cs="Times New Roman"/>
          <w:sz w:val="24"/>
          <w:szCs w:val="24"/>
        </w:rPr>
        <w:t xml:space="preserve">rue cost of travel </w:t>
      </w:r>
      <w:r w:rsidR="00BC4228" w:rsidRPr="00EF71BE">
        <w:rPr>
          <w:rFonts w:ascii="Times New Roman" w:hAnsi="Times New Roman" w:cs="Times New Roman"/>
          <w:sz w:val="24"/>
          <w:szCs w:val="24"/>
        </w:rPr>
        <w:t xml:space="preserve">because consumers must know the total cost of travel to shop effectively for the best price.  </w:t>
      </w:r>
      <w:r w:rsidR="009E23CB" w:rsidRPr="00EF71BE">
        <w:rPr>
          <w:rFonts w:ascii="Times New Roman" w:hAnsi="Times New Roman" w:cs="Times New Roman"/>
          <w:sz w:val="24"/>
          <w:szCs w:val="24"/>
        </w:rPr>
        <w:t xml:space="preserve">However, </w:t>
      </w:r>
      <w:r w:rsidR="00BC4228" w:rsidRPr="00EF71BE">
        <w:rPr>
          <w:rFonts w:ascii="Times New Roman" w:hAnsi="Times New Roman" w:cs="Times New Roman"/>
          <w:sz w:val="24"/>
          <w:szCs w:val="24"/>
        </w:rPr>
        <w:t xml:space="preserve">the concern we are </w:t>
      </w:r>
      <w:r w:rsidR="008043C0">
        <w:rPr>
          <w:rFonts w:ascii="Times New Roman" w:hAnsi="Times New Roman" w:cs="Times New Roman"/>
          <w:sz w:val="24"/>
          <w:szCs w:val="24"/>
        </w:rPr>
        <w:t xml:space="preserve">proposing to </w:t>
      </w:r>
      <w:r w:rsidR="00BC4228" w:rsidRPr="00EF71BE">
        <w:rPr>
          <w:rFonts w:ascii="Times New Roman" w:hAnsi="Times New Roman" w:cs="Times New Roman"/>
          <w:sz w:val="24"/>
          <w:szCs w:val="24"/>
        </w:rPr>
        <w:t xml:space="preserve">address is whether consumers are able to ascertain the </w:t>
      </w:r>
      <w:r w:rsidR="009467D5">
        <w:rPr>
          <w:rFonts w:ascii="Times New Roman" w:hAnsi="Times New Roman" w:cs="Times New Roman"/>
          <w:sz w:val="24"/>
          <w:szCs w:val="24"/>
        </w:rPr>
        <w:t xml:space="preserve">total </w:t>
      </w:r>
      <w:r w:rsidR="00BC4228" w:rsidRPr="00EF71BE">
        <w:rPr>
          <w:rFonts w:ascii="Times New Roman" w:hAnsi="Times New Roman" w:cs="Times New Roman"/>
          <w:sz w:val="24"/>
          <w:szCs w:val="24"/>
        </w:rPr>
        <w:t xml:space="preserve">cost of air transportation </w:t>
      </w:r>
      <w:r w:rsidR="00766C6E">
        <w:rPr>
          <w:rFonts w:ascii="Times New Roman" w:hAnsi="Times New Roman" w:cs="Times New Roman"/>
          <w:sz w:val="24"/>
          <w:szCs w:val="24"/>
        </w:rPr>
        <w:t xml:space="preserve">without confusion </w:t>
      </w:r>
      <w:r w:rsidR="00BC4228" w:rsidRPr="00EF71BE">
        <w:rPr>
          <w:rFonts w:ascii="Times New Roman" w:hAnsi="Times New Roman" w:cs="Times New Roman"/>
          <w:sz w:val="24"/>
          <w:szCs w:val="24"/>
        </w:rPr>
        <w:t xml:space="preserve">before they </w:t>
      </w:r>
      <w:r w:rsidR="00766C6E">
        <w:rPr>
          <w:rFonts w:ascii="Times New Roman" w:hAnsi="Times New Roman" w:cs="Times New Roman"/>
          <w:sz w:val="24"/>
          <w:szCs w:val="24"/>
        </w:rPr>
        <w:t>make</w:t>
      </w:r>
      <w:r w:rsidR="00BC4228" w:rsidRPr="00EF71BE">
        <w:rPr>
          <w:rFonts w:ascii="Times New Roman" w:hAnsi="Times New Roman" w:cs="Times New Roman"/>
          <w:sz w:val="24"/>
          <w:szCs w:val="24"/>
        </w:rPr>
        <w:t xml:space="preserve"> a purchase, whether the consumer </w:t>
      </w:r>
      <w:r w:rsidR="009E23CB" w:rsidRPr="00EF71BE">
        <w:rPr>
          <w:rFonts w:ascii="Times New Roman" w:hAnsi="Times New Roman" w:cs="Times New Roman"/>
          <w:sz w:val="24"/>
          <w:szCs w:val="24"/>
        </w:rPr>
        <w:t>engages in comparison shopping</w:t>
      </w:r>
      <w:r w:rsidR="00BC4228" w:rsidRPr="00EF71BE">
        <w:rPr>
          <w:rFonts w:ascii="Times New Roman" w:hAnsi="Times New Roman" w:cs="Times New Roman"/>
          <w:sz w:val="24"/>
          <w:szCs w:val="24"/>
        </w:rPr>
        <w:t xml:space="preserve"> or not.</w:t>
      </w:r>
      <w:r w:rsidR="008043C0">
        <w:rPr>
          <w:rFonts w:ascii="Times New Roman" w:hAnsi="Times New Roman" w:cs="Times New Roman"/>
          <w:sz w:val="24"/>
          <w:szCs w:val="24"/>
        </w:rPr>
        <w:t xml:space="preserve">  In this SNPRM</w:t>
      </w:r>
      <w:r w:rsidR="001075D1">
        <w:rPr>
          <w:rFonts w:ascii="Times New Roman" w:hAnsi="Times New Roman" w:cs="Times New Roman"/>
          <w:sz w:val="24"/>
          <w:szCs w:val="24"/>
        </w:rPr>
        <w:t>,</w:t>
      </w:r>
      <w:r w:rsidR="008043C0">
        <w:rPr>
          <w:rFonts w:ascii="Times New Roman" w:hAnsi="Times New Roman" w:cs="Times New Roman"/>
          <w:sz w:val="24"/>
          <w:szCs w:val="24"/>
        </w:rPr>
        <w:t xml:space="preserve"> we are seeking comments on a requirement that specific ancillary service fee information be provided to consumers at the same time fare information is provided to help them determine the true cost of travel prior to purchase. </w:t>
      </w:r>
      <w:r w:rsidR="00BC4228" w:rsidRPr="00EF71BE">
        <w:rPr>
          <w:rFonts w:ascii="Times New Roman" w:hAnsi="Times New Roman" w:cs="Times New Roman"/>
          <w:sz w:val="24"/>
          <w:szCs w:val="24"/>
        </w:rPr>
        <w:t xml:space="preserve">  </w:t>
      </w:r>
    </w:p>
    <w:p w:rsidR="00D9051C" w:rsidRPr="00EF71BE" w:rsidRDefault="00D9051C" w:rsidP="00EF71BE">
      <w:pPr>
        <w:spacing w:line="480" w:lineRule="auto"/>
        <w:rPr>
          <w:rFonts w:ascii="Times New Roman" w:hAnsi="Times New Roman" w:cs="Times New Roman"/>
          <w:sz w:val="24"/>
          <w:szCs w:val="24"/>
          <w:u w:val="single"/>
        </w:rPr>
      </w:pPr>
      <w:r w:rsidRPr="00BA686B">
        <w:rPr>
          <w:rFonts w:ascii="Times New Roman" w:hAnsi="Times New Roman" w:cs="Times New Roman"/>
          <w:sz w:val="24"/>
          <w:szCs w:val="24"/>
          <w:u w:val="single"/>
        </w:rPr>
        <w:t xml:space="preserve">B. The Definition </w:t>
      </w:r>
      <w:r w:rsidR="00275DB6" w:rsidRPr="00BA686B">
        <w:rPr>
          <w:rFonts w:ascii="Times New Roman" w:hAnsi="Times New Roman" w:cs="Times New Roman"/>
          <w:sz w:val="24"/>
          <w:szCs w:val="24"/>
          <w:u w:val="single"/>
        </w:rPr>
        <w:t>of Basic Ancillary Service Fees</w:t>
      </w:r>
    </w:p>
    <w:p w:rsidR="00D9051C" w:rsidRPr="00EF71BE" w:rsidRDefault="000C2231" w:rsidP="00077955">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The NPRM:</w:t>
      </w:r>
      <w:r w:rsidRPr="00EF71BE">
        <w:rPr>
          <w:rFonts w:ascii="Times New Roman" w:hAnsi="Times New Roman" w:cs="Times New Roman"/>
          <w:sz w:val="24"/>
          <w:szCs w:val="24"/>
        </w:rPr>
        <w:t xml:space="preserve"> </w:t>
      </w:r>
      <w:r w:rsidR="00D9051C" w:rsidRPr="00EF71BE">
        <w:rPr>
          <w:rFonts w:ascii="Times New Roman" w:hAnsi="Times New Roman" w:cs="Times New Roman"/>
          <w:sz w:val="24"/>
          <w:szCs w:val="24"/>
        </w:rPr>
        <w:t xml:space="preserve">The NPRM set forth the Department’s view that </w:t>
      </w:r>
      <w:r w:rsidRPr="00EF71BE">
        <w:rPr>
          <w:rFonts w:ascii="Times New Roman" w:hAnsi="Times New Roman" w:cs="Times New Roman"/>
          <w:sz w:val="24"/>
          <w:szCs w:val="24"/>
        </w:rPr>
        <w:t xml:space="preserve">certain basic services are intrinsic to air transportation and that carriers used to include </w:t>
      </w:r>
      <w:r w:rsidR="005739B9">
        <w:rPr>
          <w:rFonts w:ascii="Times New Roman" w:hAnsi="Times New Roman" w:cs="Times New Roman"/>
          <w:sz w:val="24"/>
          <w:szCs w:val="24"/>
        </w:rPr>
        <w:t xml:space="preserve">them </w:t>
      </w:r>
      <w:r w:rsidRPr="00EF71BE">
        <w:rPr>
          <w:rFonts w:ascii="Times New Roman" w:hAnsi="Times New Roman" w:cs="Times New Roman"/>
          <w:sz w:val="24"/>
          <w:szCs w:val="24"/>
        </w:rPr>
        <w:t xml:space="preserve">in the cost of air </w:t>
      </w:r>
      <w:r w:rsidRPr="00EF71BE">
        <w:rPr>
          <w:rFonts w:ascii="Times New Roman" w:hAnsi="Times New Roman" w:cs="Times New Roman"/>
          <w:sz w:val="24"/>
          <w:szCs w:val="24"/>
        </w:rPr>
        <w:lastRenderedPageBreak/>
        <w:t>transportation before the advent of unbundled fares.  We further note</w:t>
      </w:r>
      <w:r w:rsidR="00374836">
        <w:rPr>
          <w:rFonts w:ascii="Times New Roman" w:hAnsi="Times New Roman" w:cs="Times New Roman"/>
          <w:sz w:val="24"/>
          <w:szCs w:val="24"/>
        </w:rPr>
        <w:t>d</w:t>
      </w:r>
      <w:r w:rsidRPr="00EF71BE">
        <w:rPr>
          <w:rFonts w:ascii="Times New Roman" w:hAnsi="Times New Roman" w:cs="Times New Roman"/>
          <w:sz w:val="24"/>
          <w:szCs w:val="24"/>
        </w:rPr>
        <w:t xml:space="preserve"> that the cost of those services </w:t>
      </w:r>
      <w:r w:rsidR="005739B9">
        <w:rPr>
          <w:rFonts w:ascii="Times New Roman" w:hAnsi="Times New Roman" w:cs="Times New Roman"/>
          <w:sz w:val="24"/>
          <w:szCs w:val="24"/>
        </w:rPr>
        <w:t>is important to consumers</w:t>
      </w:r>
      <w:r w:rsidRPr="00EF71BE">
        <w:rPr>
          <w:rFonts w:ascii="Times New Roman" w:hAnsi="Times New Roman" w:cs="Times New Roman"/>
          <w:sz w:val="24"/>
          <w:szCs w:val="24"/>
        </w:rPr>
        <w:t xml:space="preserve"> when </w:t>
      </w:r>
      <w:r w:rsidR="005739B9">
        <w:rPr>
          <w:rFonts w:ascii="Times New Roman" w:hAnsi="Times New Roman" w:cs="Times New Roman"/>
          <w:sz w:val="24"/>
          <w:szCs w:val="24"/>
        </w:rPr>
        <w:t xml:space="preserve">they </w:t>
      </w:r>
      <w:r w:rsidRPr="00EF71BE">
        <w:rPr>
          <w:rFonts w:ascii="Times New Roman" w:hAnsi="Times New Roman" w:cs="Times New Roman"/>
          <w:sz w:val="24"/>
          <w:szCs w:val="24"/>
        </w:rPr>
        <w:t>choose among air transportation options.  The NPRM identifie</w:t>
      </w:r>
      <w:r w:rsidR="00374836">
        <w:rPr>
          <w:rFonts w:ascii="Times New Roman" w:hAnsi="Times New Roman" w:cs="Times New Roman"/>
          <w:sz w:val="24"/>
          <w:szCs w:val="24"/>
        </w:rPr>
        <w:t>d</w:t>
      </w:r>
      <w:r w:rsidRPr="00EF71BE">
        <w:rPr>
          <w:rFonts w:ascii="Times New Roman" w:hAnsi="Times New Roman" w:cs="Times New Roman"/>
          <w:sz w:val="24"/>
          <w:szCs w:val="24"/>
        </w:rPr>
        <w:t xml:space="preserve"> basic ancillary services as the first and second checked bag, one carry-on item and advance seat selection.  The NPRM </w:t>
      </w:r>
      <w:r w:rsidR="00D9051C" w:rsidRPr="00EF71BE">
        <w:rPr>
          <w:rFonts w:ascii="Times New Roman" w:hAnsi="Times New Roman" w:cs="Times New Roman"/>
          <w:sz w:val="24"/>
          <w:szCs w:val="24"/>
        </w:rPr>
        <w:t>request</w:t>
      </w:r>
      <w:r w:rsidR="00374836">
        <w:rPr>
          <w:rFonts w:ascii="Times New Roman" w:hAnsi="Times New Roman" w:cs="Times New Roman"/>
          <w:sz w:val="24"/>
          <w:szCs w:val="24"/>
        </w:rPr>
        <w:t>ed</w:t>
      </w:r>
      <w:r w:rsidR="00D9051C" w:rsidRPr="00EF71BE">
        <w:rPr>
          <w:rFonts w:ascii="Times New Roman" w:hAnsi="Times New Roman" w:cs="Times New Roman"/>
          <w:sz w:val="24"/>
          <w:szCs w:val="24"/>
        </w:rPr>
        <w:t xml:space="preserve"> comment on </w:t>
      </w:r>
      <w:r w:rsidRPr="00EF71BE">
        <w:rPr>
          <w:rFonts w:ascii="Times New Roman" w:hAnsi="Times New Roman" w:cs="Times New Roman"/>
          <w:sz w:val="24"/>
          <w:szCs w:val="24"/>
        </w:rPr>
        <w:t xml:space="preserve">whether the Department’s list of basic ancillary services should be expanded.  We also asked whether current disclosure </w:t>
      </w:r>
      <w:r w:rsidR="003F4ABE" w:rsidRPr="00EF71BE">
        <w:rPr>
          <w:rFonts w:ascii="Times New Roman" w:hAnsi="Times New Roman" w:cs="Times New Roman"/>
          <w:sz w:val="24"/>
          <w:szCs w:val="24"/>
        </w:rPr>
        <w:t xml:space="preserve">requirements are sufficient and whether </w:t>
      </w:r>
      <w:r w:rsidRPr="00EF71BE">
        <w:rPr>
          <w:rFonts w:ascii="Times New Roman" w:hAnsi="Times New Roman" w:cs="Times New Roman"/>
          <w:sz w:val="24"/>
          <w:szCs w:val="24"/>
        </w:rPr>
        <w:t xml:space="preserve">there is </w:t>
      </w:r>
      <w:r w:rsidR="003F4ABE" w:rsidRPr="00EF71BE">
        <w:rPr>
          <w:rFonts w:ascii="Times New Roman" w:hAnsi="Times New Roman" w:cs="Times New Roman"/>
          <w:sz w:val="24"/>
          <w:szCs w:val="24"/>
        </w:rPr>
        <w:t xml:space="preserve">any </w:t>
      </w:r>
      <w:r w:rsidRPr="00EF71BE">
        <w:rPr>
          <w:rFonts w:ascii="Times New Roman" w:hAnsi="Times New Roman" w:cs="Times New Roman"/>
          <w:sz w:val="24"/>
          <w:szCs w:val="24"/>
        </w:rPr>
        <w:t xml:space="preserve">need to adopt </w:t>
      </w:r>
      <w:r w:rsidR="003F4ABE" w:rsidRPr="00EF71BE">
        <w:rPr>
          <w:rFonts w:ascii="Times New Roman" w:hAnsi="Times New Roman" w:cs="Times New Roman"/>
          <w:sz w:val="24"/>
          <w:szCs w:val="24"/>
        </w:rPr>
        <w:t xml:space="preserve">additional </w:t>
      </w:r>
      <w:r w:rsidRPr="00EF71BE">
        <w:rPr>
          <w:rFonts w:ascii="Times New Roman" w:hAnsi="Times New Roman" w:cs="Times New Roman"/>
          <w:sz w:val="24"/>
          <w:szCs w:val="24"/>
        </w:rPr>
        <w:t xml:space="preserve">fee disclosure requirements for basic ancillary services. </w:t>
      </w:r>
    </w:p>
    <w:p w:rsidR="000C2231" w:rsidRPr="00EF71BE" w:rsidRDefault="000C2231" w:rsidP="00356E94">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Comments:</w:t>
      </w:r>
      <w:r w:rsidRPr="00EF71BE">
        <w:rPr>
          <w:rFonts w:ascii="Times New Roman" w:hAnsi="Times New Roman" w:cs="Times New Roman"/>
          <w:sz w:val="24"/>
          <w:szCs w:val="24"/>
        </w:rPr>
        <w:t xml:space="preserve">  </w:t>
      </w:r>
      <w:r w:rsidR="00F7182E" w:rsidRPr="00EF71BE">
        <w:rPr>
          <w:rFonts w:ascii="Times New Roman" w:hAnsi="Times New Roman" w:cs="Times New Roman"/>
          <w:sz w:val="24"/>
          <w:szCs w:val="24"/>
        </w:rPr>
        <w:t xml:space="preserve">The </w:t>
      </w:r>
      <w:r w:rsidRPr="00EF71BE">
        <w:rPr>
          <w:rFonts w:ascii="Times New Roman" w:hAnsi="Times New Roman" w:cs="Times New Roman"/>
          <w:sz w:val="24"/>
          <w:szCs w:val="24"/>
        </w:rPr>
        <w:t xml:space="preserve">comments </w:t>
      </w:r>
      <w:r w:rsidR="00F7182E" w:rsidRPr="00EF71BE">
        <w:rPr>
          <w:rFonts w:ascii="Times New Roman" w:hAnsi="Times New Roman" w:cs="Times New Roman"/>
          <w:sz w:val="24"/>
          <w:szCs w:val="24"/>
        </w:rPr>
        <w:t xml:space="preserve">reflected a diversity of views </w:t>
      </w:r>
      <w:r w:rsidRPr="00EF71BE">
        <w:rPr>
          <w:rFonts w:ascii="Times New Roman" w:hAnsi="Times New Roman" w:cs="Times New Roman"/>
          <w:sz w:val="24"/>
          <w:szCs w:val="24"/>
        </w:rPr>
        <w:t xml:space="preserve">on this issue.  </w:t>
      </w:r>
      <w:r w:rsidR="00B07EFF" w:rsidRPr="00EF71BE">
        <w:rPr>
          <w:rFonts w:ascii="Times New Roman" w:hAnsi="Times New Roman" w:cs="Times New Roman"/>
          <w:sz w:val="24"/>
          <w:szCs w:val="24"/>
        </w:rPr>
        <w:t>Most consumer comments generally favor</w:t>
      </w:r>
      <w:r w:rsidR="007748FC">
        <w:rPr>
          <w:rFonts w:ascii="Times New Roman" w:hAnsi="Times New Roman" w:cs="Times New Roman"/>
          <w:sz w:val="24"/>
          <w:szCs w:val="24"/>
        </w:rPr>
        <w:t>ed</w:t>
      </w:r>
      <w:r w:rsidR="00B07EFF" w:rsidRPr="00EF71BE">
        <w:rPr>
          <w:rFonts w:ascii="Times New Roman" w:hAnsi="Times New Roman" w:cs="Times New Roman"/>
          <w:sz w:val="24"/>
          <w:szCs w:val="24"/>
        </w:rPr>
        <w:t xml:space="preserve"> more transparency regarding fees </w:t>
      </w:r>
      <w:r w:rsidR="00DE6A5D" w:rsidRPr="00EF71BE">
        <w:rPr>
          <w:rFonts w:ascii="Times New Roman" w:hAnsi="Times New Roman" w:cs="Times New Roman"/>
          <w:sz w:val="24"/>
          <w:szCs w:val="24"/>
        </w:rPr>
        <w:t xml:space="preserve">and some </w:t>
      </w:r>
      <w:r w:rsidR="00B07EFF" w:rsidRPr="00EF71BE">
        <w:rPr>
          <w:rFonts w:ascii="Times New Roman" w:hAnsi="Times New Roman" w:cs="Times New Roman"/>
          <w:sz w:val="24"/>
          <w:szCs w:val="24"/>
        </w:rPr>
        <w:t xml:space="preserve">identify categories of fee information about which they </w:t>
      </w:r>
      <w:r w:rsidRPr="00EF71BE">
        <w:rPr>
          <w:rFonts w:ascii="Times New Roman" w:hAnsi="Times New Roman" w:cs="Times New Roman"/>
          <w:sz w:val="24"/>
          <w:szCs w:val="24"/>
        </w:rPr>
        <w:t>would like more information</w:t>
      </w:r>
      <w:r w:rsidR="00BA686B">
        <w:rPr>
          <w:rFonts w:ascii="Times New Roman" w:hAnsi="Times New Roman" w:cs="Times New Roman"/>
          <w:sz w:val="24"/>
          <w:szCs w:val="24"/>
        </w:rPr>
        <w:t>—</w:t>
      </w:r>
      <w:r w:rsidR="008043C0">
        <w:rPr>
          <w:rFonts w:ascii="Times New Roman" w:hAnsi="Times New Roman" w:cs="Times New Roman"/>
          <w:sz w:val="24"/>
          <w:szCs w:val="24"/>
        </w:rPr>
        <w:t>a</w:t>
      </w:r>
      <w:r w:rsidR="00B07EFF" w:rsidRPr="00EF71BE">
        <w:rPr>
          <w:rFonts w:ascii="Times New Roman" w:hAnsi="Times New Roman" w:cs="Times New Roman"/>
          <w:sz w:val="24"/>
          <w:szCs w:val="24"/>
        </w:rPr>
        <w:t xml:space="preserve">nd </w:t>
      </w:r>
      <w:r w:rsidR="005739B9">
        <w:rPr>
          <w:rFonts w:ascii="Times New Roman" w:hAnsi="Times New Roman" w:cs="Times New Roman"/>
          <w:sz w:val="24"/>
          <w:szCs w:val="24"/>
        </w:rPr>
        <w:t xml:space="preserve">they </w:t>
      </w:r>
      <w:r w:rsidR="00B07EFF" w:rsidRPr="00EF71BE">
        <w:rPr>
          <w:rFonts w:ascii="Times New Roman" w:hAnsi="Times New Roman" w:cs="Times New Roman"/>
          <w:sz w:val="24"/>
          <w:szCs w:val="24"/>
        </w:rPr>
        <w:t xml:space="preserve">would like it early in the process of selecting a fare.  In addition to </w:t>
      </w:r>
      <w:r w:rsidR="00F7182E" w:rsidRPr="00EF71BE">
        <w:rPr>
          <w:rFonts w:ascii="Times New Roman" w:hAnsi="Times New Roman" w:cs="Times New Roman"/>
          <w:sz w:val="24"/>
          <w:szCs w:val="24"/>
        </w:rPr>
        <w:t xml:space="preserve">consumer </w:t>
      </w:r>
      <w:r w:rsidR="00B07EFF" w:rsidRPr="00EF71BE">
        <w:rPr>
          <w:rFonts w:ascii="Times New Roman" w:hAnsi="Times New Roman" w:cs="Times New Roman"/>
          <w:sz w:val="24"/>
          <w:szCs w:val="24"/>
        </w:rPr>
        <w:t xml:space="preserve">comments stating they want more information about all the fees airlines charge, </w:t>
      </w:r>
      <w:r w:rsidR="00F7182E" w:rsidRPr="00EF71BE">
        <w:rPr>
          <w:rFonts w:ascii="Times New Roman" w:hAnsi="Times New Roman" w:cs="Times New Roman"/>
          <w:sz w:val="24"/>
          <w:szCs w:val="24"/>
        </w:rPr>
        <w:t>a few comments identified specific fees.  T</w:t>
      </w:r>
      <w:r w:rsidR="00B07EFF" w:rsidRPr="00EF71BE">
        <w:rPr>
          <w:rFonts w:ascii="Times New Roman" w:hAnsi="Times New Roman" w:cs="Times New Roman"/>
          <w:sz w:val="24"/>
          <w:szCs w:val="24"/>
        </w:rPr>
        <w:t xml:space="preserve">he fees </w:t>
      </w:r>
      <w:r w:rsidR="00DE6A5D" w:rsidRPr="00EF71BE">
        <w:rPr>
          <w:rFonts w:ascii="Times New Roman" w:hAnsi="Times New Roman" w:cs="Times New Roman"/>
          <w:sz w:val="24"/>
          <w:szCs w:val="24"/>
        </w:rPr>
        <w:t>consumer</w:t>
      </w:r>
      <w:r w:rsidR="00374836">
        <w:rPr>
          <w:rFonts w:ascii="Times New Roman" w:hAnsi="Times New Roman" w:cs="Times New Roman"/>
          <w:sz w:val="24"/>
          <w:szCs w:val="24"/>
        </w:rPr>
        <w:t xml:space="preserve"> commenter</w:t>
      </w:r>
      <w:r w:rsidR="00DE6A5D" w:rsidRPr="00EF71BE">
        <w:rPr>
          <w:rFonts w:ascii="Times New Roman" w:hAnsi="Times New Roman" w:cs="Times New Roman"/>
          <w:sz w:val="24"/>
          <w:szCs w:val="24"/>
        </w:rPr>
        <w:t xml:space="preserve">s </w:t>
      </w:r>
      <w:r w:rsidR="00B07EFF" w:rsidRPr="00EF71BE">
        <w:rPr>
          <w:rFonts w:ascii="Times New Roman" w:hAnsi="Times New Roman" w:cs="Times New Roman"/>
          <w:sz w:val="24"/>
          <w:szCs w:val="24"/>
        </w:rPr>
        <w:t>most commonly identif</w:t>
      </w:r>
      <w:r w:rsidR="00374836">
        <w:rPr>
          <w:rFonts w:ascii="Times New Roman" w:hAnsi="Times New Roman" w:cs="Times New Roman"/>
          <w:sz w:val="24"/>
          <w:szCs w:val="24"/>
        </w:rPr>
        <w:t>ied</w:t>
      </w:r>
      <w:r w:rsidR="00DE6A5D" w:rsidRPr="00EF71BE">
        <w:rPr>
          <w:rFonts w:ascii="Times New Roman" w:hAnsi="Times New Roman" w:cs="Times New Roman"/>
          <w:sz w:val="24"/>
          <w:szCs w:val="24"/>
        </w:rPr>
        <w:t xml:space="preserve"> </w:t>
      </w:r>
      <w:r w:rsidR="00374836">
        <w:rPr>
          <w:rFonts w:ascii="Times New Roman" w:hAnsi="Times New Roman" w:cs="Times New Roman"/>
          <w:sz w:val="24"/>
          <w:szCs w:val="24"/>
        </w:rPr>
        <w:t>we</w:t>
      </w:r>
      <w:r w:rsidR="00B07EFF" w:rsidRPr="00EF71BE">
        <w:rPr>
          <w:rFonts w:ascii="Times New Roman" w:hAnsi="Times New Roman" w:cs="Times New Roman"/>
          <w:sz w:val="24"/>
          <w:szCs w:val="24"/>
        </w:rPr>
        <w:t xml:space="preserve">re baggage, seat assignments, </w:t>
      </w:r>
      <w:r w:rsidR="005739B9">
        <w:rPr>
          <w:rFonts w:ascii="Times New Roman" w:hAnsi="Times New Roman" w:cs="Times New Roman"/>
          <w:sz w:val="24"/>
          <w:szCs w:val="24"/>
        </w:rPr>
        <w:t xml:space="preserve">and </w:t>
      </w:r>
      <w:r w:rsidR="00B07EFF" w:rsidRPr="00EF71BE">
        <w:rPr>
          <w:rFonts w:ascii="Times New Roman" w:hAnsi="Times New Roman" w:cs="Times New Roman"/>
          <w:sz w:val="24"/>
          <w:szCs w:val="24"/>
        </w:rPr>
        <w:t>change or cancellation fees, and a few mention</w:t>
      </w:r>
      <w:r w:rsidR="00374836">
        <w:rPr>
          <w:rFonts w:ascii="Times New Roman" w:hAnsi="Times New Roman" w:cs="Times New Roman"/>
          <w:sz w:val="24"/>
          <w:szCs w:val="24"/>
        </w:rPr>
        <w:t>ed</w:t>
      </w:r>
      <w:r w:rsidR="00B07EFF" w:rsidRPr="00EF71BE">
        <w:rPr>
          <w:rFonts w:ascii="Times New Roman" w:hAnsi="Times New Roman" w:cs="Times New Roman"/>
          <w:sz w:val="24"/>
          <w:szCs w:val="24"/>
        </w:rPr>
        <w:t xml:space="preserve"> advance boarding fees.  </w:t>
      </w:r>
      <w:r w:rsidR="00DE6A5D" w:rsidRPr="00EF71BE">
        <w:rPr>
          <w:rFonts w:ascii="Times New Roman" w:hAnsi="Times New Roman" w:cs="Times New Roman"/>
          <w:sz w:val="24"/>
          <w:szCs w:val="24"/>
        </w:rPr>
        <w:t>The comments of c</w:t>
      </w:r>
      <w:r w:rsidR="00B07EFF" w:rsidRPr="00EF71BE">
        <w:rPr>
          <w:rFonts w:ascii="Times New Roman" w:hAnsi="Times New Roman" w:cs="Times New Roman"/>
          <w:sz w:val="24"/>
          <w:szCs w:val="24"/>
        </w:rPr>
        <w:t xml:space="preserve">onsumer advocacy organizations </w:t>
      </w:r>
      <w:r w:rsidR="00DE6A5D" w:rsidRPr="00EF71BE">
        <w:rPr>
          <w:rFonts w:ascii="Times New Roman" w:hAnsi="Times New Roman" w:cs="Times New Roman"/>
          <w:sz w:val="24"/>
          <w:szCs w:val="24"/>
        </w:rPr>
        <w:t xml:space="preserve">Consumers Union, U.S. PIRG, Travelers United, and </w:t>
      </w:r>
      <w:r w:rsidR="00092C1C" w:rsidRPr="00EF71BE">
        <w:rPr>
          <w:rFonts w:ascii="Times New Roman" w:hAnsi="Times New Roman" w:cs="Times New Roman"/>
          <w:sz w:val="24"/>
          <w:szCs w:val="24"/>
        </w:rPr>
        <w:t xml:space="preserve">NCL </w:t>
      </w:r>
      <w:r w:rsidR="00DE6A5D" w:rsidRPr="00EF71BE">
        <w:rPr>
          <w:rFonts w:ascii="Times New Roman" w:hAnsi="Times New Roman" w:cs="Times New Roman"/>
          <w:sz w:val="24"/>
          <w:szCs w:val="24"/>
        </w:rPr>
        <w:t>express</w:t>
      </w:r>
      <w:r w:rsidR="00374836">
        <w:rPr>
          <w:rFonts w:ascii="Times New Roman" w:hAnsi="Times New Roman" w:cs="Times New Roman"/>
          <w:sz w:val="24"/>
          <w:szCs w:val="24"/>
        </w:rPr>
        <w:t>ed</w:t>
      </w:r>
      <w:r w:rsidR="00DE6A5D" w:rsidRPr="00EF71BE">
        <w:rPr>
          <w:rFonts w:ascii="Times New Roman" w:hAnsi="Times New Roman" w:cs="Times New Roman"/>
          <w:sz w:val="24"/>
          <w:szCs w:val="24"/>
        </w:rPr>
        <w:t xml:space="preserve"> </w:t>
      </w:r>
      <w:r w:rsidR="00B07EFF" w:rsidRPr="00EF71BE">
        <w:rPr>
          <w:rFonts w:ascii="Times New Roman" w:hAnsi="Times New Roman" w:cs="Times New Roman"/>
          <w:sz w:val="24"/>
          <w:szCs w:val="24"/>
        </w:rPr>
        <w:t xml:space="preserve">support </w:t>
      </w:r>
      <w:r w:rsidR="00DE6A5D" w:rsidRPr="00EF71BE">
        <w:rPr>
          <w:rFonts w:ascii="Times New Roman" w:hAnsi="Times New Roman" w:cs="Times New Roman"/>
          <w:sz w:val="24"/>
          <w:szCs w:val="24"/>
        </w:rPr>
        <w:t xml:space="preserve">for </w:t>
      </w:r>
      <w:r w:rsidR="008043C0">
        <w:rPr>
          <w:rFonts w:ascii="Times New Roman" w:hAnsi="Times New Roman" w:cs="Times New Roman"/>
          <w:sz w:val="24"/>
          <w:szCs w:val="24"/>
        </w:rPr>
        <w:t xml:space="preserve">greater </w:t>
      </w:r>
      <w:r w:rsidR="00DE6A5D" w:rsidRPr="00EF71BE">
        <w:rPr>
          <w:rFonts w:ascii="Times New Roman" w:hAnsi="Times New Roman" w:cs="Times New Roman"/>
          <w:sz w:val="24"/>
          <w:szCs w:val="24"/>
        </w:rPr>
        <w:t xml:space="preserve">disclosure of all ancillary service fees, going beyond </w:t>
      </w:r>
      <w:r w:rsidR="00CD5F35">
        <w:rPr>
          <w:rFonts w:ascii="Times New Roman" w:hAnsi="Times New Roman" w:cs="Times New Roman"/>
          <w:sz w:val="24"/>
          <w:szCs w:val="24"/>
        </w:rPr>
        <w:t>the</w:t>
      </w:r>
      <w:r w:rsidR="00CD5F35" w:rsidRPr="00EF71BE">
        <w:rPr>
          <w:rFonts w:ascii="Times New Roman" w:hAnsi="Times New Roman" w:cs="Times New Roman"/>
          <w:sz w:val="24"/>
          <w:szCs w:val="24"/>
        </w:rPr>
        <w:t xml:space="preserve"> </w:t>
      </w:r>
      <w:r w:rsidR="00DE6A5D" w:rsidRPr="00EF71BE">
        <w:rPr>
          <w:rFonts w:ascii="Times New Roman" w:hAnsi="Times New Roman" w:cs="Times New Roman"/>
          <w:sz w:val="24"/>
          <w:szCs w:val="24"/>
        </w:rPr>
        <w:t xml:space="preserve">baggage </w:t>
      </w:r>
      <w:r w:rsidR="00B07EFF" w:rsidRPr="00EF71BE">
        <w:rPr>
          <w:rFonts w:ascii="Times New Roman" w:hAnsi="Times New Roman" w:cs="Times New Roman"/>
          <w:sz w:val="24"/>
          <w:szCs w:val="24"/>
        </w:rPr>
        <w:t>an</w:t>
      </w:r>
      <w:r w:rsidR="00DE6A5D" w:rsidRPr="00EF71BE">
        <w:rPr>
          <w:rFonts w:ascii="Times New Roman" w:hAnsi="Times New Roman" w:cs="Times New Roman"/>
          <w:sz w:val="24"/>
          <w:szCs w:val="24"/>
        </w:rPr>
        <w:t>d seat assignment fees</w:t>
      </w:r>
      <w:r w:rsidR="00CD5F35">
        <w:rPr>
          <w:rFonts w:ascii="Times New Roman" w:hAnsi="Times New Roman" w:cs="Times New Roman"/>
          <w:sz w:val="24"/>
          <w:szCs w:val="24"/>
        </w:rPr>
        <w:t xml:space="preserve"> specified in the NPRM</w:t>
      </w:r>
      <w:r w:rsidR="00DE6A5D" w:rsidRPr="00EF71BE">
        <w:rPr>
          <w:rFonts w:ascii="Times New Roman" w:hAnsi="Times New Roman" w:cs="Times New Roman"/>
          <w:sz w:val="24"/>
          <w:szCs w:val="24"/>
        </w:rPr>
        <w:t xml:space="preserve">.  </w:t>
      </w:r>
      <w:r w:rsidR="00092C1C" w:rsidRPr="00EF71BE">
        <w:rPr>
          <w:rFonts w:ascii="Times New Roman" w:hAnsi="Times New Roman" w:cs="Times New Roman"/>
          <w:sz w:val="24"/>
          <w:szCs w:val="24"/>
        </w:rPr>
        <w:t xml:space="preserve">Travelers United and NCL </w:t>
      </w:r>
      <w:r w:rsidR="0039436F">
        <w:rPr>
          <w:rFonts w:ascii="Times New Roman" w:hAnsi="Times New Roman" w:cs="Times New Roman"/>
          <w:sz w:val="24"/>
          <w:szCs w:val="24"/>
        </w:rPr>
        <w:t>contend</w:t>
      </w:r>
      <w:r w:rsidR="00374836">
        <w:rPr>
          <w:rFonts w:ascii="Times New Roman" w:hAnsi="Times New Roman" w:cs="Times New Roman"/>
          <w:sz w:val="24"/>
          <w:szCs w:val="24"/>
        </w:rPr>
        <w:t>ed</w:t>
      </w:r>
      <w:r w:rsidR="0039436F" w:rsidRPr="00EF71BE">
        <w:rPr>
          <w:rFonts w:ascii="Times New Roman" w:hAnsi="Times New Roman" w:cs="Times New Roman"/>
          <w:sz w:val="24"/>
          <w:szCs w:val="24"/>
        </w:rPr>
        <w:t xml:space="preserve"> </w:t>
      </w:r>
      <w:r w:rsidR="00092C1C" w:rsidRPr="00EF71BE">
        <w:rPr>
          <w:rFonts w:ascii="Times New Roman" w:hAnsi="Times New Roman" w:cs="Times New Roman"/>
          <w:sz w:val="24"/>
          <w:szCs w:val="24"/>
        </w:rPr>
        <w:t>that the Department</w:t>
      </w:r>
      <w:r w:rsidR="00275DB6" w:rsidRPr="00EF71BE">
        <w:rPr>
          <w:rFonts w:ascii="Times New Roman" w:hAnsi="Times New Roman" w:cs="Times New Roman"/>
          <w:sz w:val="24"/>
          <w:szCs w:val="24"/>
        </w:rPr>
        <w:t xml:space="preserve"> should</w:t>
      </w:r>
      <w:r w:rsidR="00092C1C" w:rsidRPr="00EF71BE">
        <w:rPr>
          <w:rFonts w:ascii="Times New Roman" w:hAnsi="Times New Roman" w:cs="Times New Roman"/>
          <w:sz w:val="24"/>
          <w:szCs w:val="24"/>
        </w:rPr>
        <w:t xml:space="preserve"> require airlines to release airfares and all ancillary fee data for any entity to use as it wishes.  </w:t>
      </w:r>
      <w:r w:rsidR="00DE6A5D" w:rsidRPr="00EF71BE">
        <w:rPr>
          <w:rFonts w:ascii="Times New Roman" w:hAnsi="Times New Roman" w:cs="Times New Roman"/>
          <w:sz w:val="24"/>
          <w:szCs w:val="24"/>
        </w:rPr>
        <w:t>BTC state</w:t>
      </w:r>
      <w:r w:rsidR="007748FC">
        <w:rPr>
          <w:rFonts w:ascii="Times New Roman" w:hAnsi="Times New Roman" w:cs="Times New Roman"/>
          <w:sz w:val="24"/>
          <w:szCs w:val="24"/>
        </w:rPr>
        <w:t>d</w:t>
      </w:r>
      <w:r w:rsidR="00DE6A5D" w:rsidRPr="00EF71BE">
        <w:rPr>
          <w:rFonts w:ascii="Times New Roman" w:hAnsi="Times New Roman" w:cs="Times New Roman"/>
          <w:sz w:val="24"/>
          <w:szCs w:val="24"/>
        </w:rPr>
        <w:t xml:space="preserve"> that boarding </w:t>
      </w:r>
      <w:r w:rsidR="00275DB6" w:rsidRPr="00EF71BE">
        <w:rPr>
          <w:rFonts w:ascii="Times New Roman" w:hAnsi="Times New Roman" w:cs="Times New Roman"/>
          <w:sz w:val="24"/>
          <w:szCs w:val="24"/>
        </w:rPr>
        <w:t xml:space="preserve">fees </w:t>
      </w:r>
      <w:r w:rsidR="00DE6A5D" w:rsidRPr="00EF71BE">
        <w:rPr>
          <w:rFonts w:ascii="Times New Roman" w:hAnsi="Times New Roman" w:cs="Times New Roman"/>
          <w:sz w:val="24"/>
          <w:szCs w:val="24"/>
        </w:rPr>
        <w:t xml:space="preserve">and change or </w:t>
      </w:r>
      <w:proofErr w:type="gramStart"/>
      <w:r w:rsidR="00DE6A5D" w:rsidRPr="00EF71BE">
        <w:rPr>
          <w:rFonts w:ascii="Times New Roman" w:hAnsi="Times New Roman" w:cs="Times New Roman"/>
          <w:sz w:val="24"/>
          <w:szCs w:val="24"/>
        </w:rPr>
        <w:t>cancellation fees should be included, as well as bundles that include</w:t>
      </w:r>
      <w:proofErr w:type="gramEnd"/>
      <w:r w:rsidR="00DE6A5D" w:rsidRPr="00EF71BE">
        <w:rPr>
          <w:rFonts w:ascii="Times New Roman" w:hAnsi="Times New Roman" w:cs="Times New Roman"/>
          <w:sz w:val="24"/>
          <w:szCs w:val="24"/>
        </w:rPr>
        <w:t xml:space="preserve"> a basic ancillary service</w:t>
      </w:r>
      <w:r w:rsidR="00B07EFF" w:rsidRPr="00EF71BE">
        <w:rPr>
          <w:rFonts w:ascii="Times New Roman" w:hAnsi="Times New Roman" w:cs="Times New Roman"/>
          <w:sz w:val="24"/>
          <w:szCs w:val="24"/>
        </w:rPr>
        <w:t xml:space="preserve">.  </w:t>
      </w:r>
      <w:r w:rsidR="009467D5">
        <w:rPr>
          <w:rFonts w:ascii="Times New Roman" w:hAnsi="Times New Roman" w:cs="Times New Roman"/>
          <w:sz w:val="24"/>
          <w:szCs w:val="24"/>
        </w:rPr>
        <w:t>Similarly,</w:t>
      </w:r>
      <w:r w:rsidR="001C0178">
        <w:rPr>
          <w:rFonts w:ascii="Times New Roman" w:hAnsi="Times New Roman" w:cs="Times New Roman"/>
          <w:sz w:val="24"/>
          <w:szCs w:val="24"/>
        </w:rPr>
        <w:t xml:space="preserve"> </w:t>
      </w:r>
      <w:r w:rsidR="001C0178" w:rsidRPr="001C0178">
        <w:rPr>
          <w:rFonts w:ascii="Times New Roman" w:hAnsi="Times New Roman" w:cs="Times New Roman"/>
          <w:sz w:val="24"/>
          <w:szCs w:val="24"/>
        </w:rPr>
        <w:t>BCD Travel USA LLC</w:t>
      </w:r>
      <w:r w:rsidR="001C0178">
        <w:rPr>
          <w:rFonts w:ascii="Times New Roman" w:hAnsi="Times New Roman" w:cs="Times New Roman"/>
          <w:sz w:val="24"/>
          <w:szCs w:val="24"/>
        </w:rPr>
        <w:t xml:space="preserve"> (</w:t>
      </w:r>
      <w:r w:rsidR="005A75A2" w:rsidRPr="00EF71BE">
        <w:rPr>
          <w:rFonts w:ascii="Times New Roman" w:hAnsi="Times New Roman" w:cs="Times New Roman"/>
          <w:sz w:val="24"/>
          <w:szCs w:val="24"/>
        </w:rPr>
        <w:t>BCD</w:t>
      </w:r>
      <w:r w:rsidR="001C0178">
        <w:rPr>
          <w:rFonts w:ascii="Times New Roman" w:hAnsi="Times New Roman" w:cs="Times New Roman"/>
          <w:sz w:val="24"/>
          <w:szCs w:val="24"/>
        </w:rPr>
        <w:t>), a corporate travel</w:t>
      </w:r>
      <w:r w:rsidR="005A75A2" w:rsidRPr="00EF71BE">
        <w:rPr>
          <w:rFonts w:ascii="Times New Roman" w:hAnsi="Times New Roman" w:cs="Times New Roman"/>
          <w:sz w:val="24"/>
          <w:szCs w:val="24"/>
        </w:rPr>
        <w:t xml:space="preserve"> </w:t>
      </w:r>
      <w:r w:rsidR="001C0178">
        <w:rPr>
          <w:rFonts w:ascii="Times New Roman" w:hAnsi="Times New Roman" w:cs="Times New Roman"/>
          <w:sz w:val="24"/>
          <w:szCs w:val="24"/>
        </w:rPr>
        <w:t>management company</w:t>
      </w:r>
      <w:r w:rsidR="00881663">
        <w:rPr>
          <w:rFonts w:ascii="Times New Roman" w:hAnsi="Times New Roman" w:cs="Times New Roman"/>
          <w:sz w:val="24"/>
          <w:szCs w:val="24"/>
        </w:rPr>
        <w:t xml:space="preserve">, </w:t>
      </w:r>
      <w:r w:rsidR="005A75A2" w:rsidRPr="00EF71BE">
        <w:rPr>
          <w:rFonts w:ascii="Times New Roman" w:hAnsi="Times New Roman" w:cs="Times New Roman"/>
          <w:sz w:val="24"/>
          <w:szCs w:val="24"/>
        </w:rPr>
        <w:t>also comment</w:t>
      </w:r>
      <w:r w:rsidR="00374836">
        <w:rPr>
          <w:rFonts w:ascii="Times New Roman" w:hAnsi="Times New Roman" w:cs="Times New Roman"/>
          <w:sz w:val="24"/>
          <w:szCs w:val="24"/>
        </w:rPr>
        <w:t>ed</w:t>
      </w:r>
      <w:r w:rsidR="005A75A2" w:rsidRPr="00EF71BE">
        <w:rPr>
          <w:rFonts w:ascii="Times New Roman" w:hAnsi="Times New Roman" w:cs="Times New Roman"/>
          <w:sz w:val="24"/>
          <w:szCs w:val="24"/>
        </w:rPr>
        <w:t xml:space="preserve"> that advance boarding fees and bundles that include a basic ancillary service should be included.  </w:t>
      </w:r>
      <w:r w:rsidR="00CD5F35">
        <w:rPr>
          <w:rFonts w:ascii="Times New Roman" w:hAnsi="Times New Roman" w:cs="Times New Roman"/>
          <w:sz w:val="24"/>
          <w:szCs w:val="24"/>
        </w:rPr>
        <w:t>I</w:t>
      </w:r>
      <w:r w:rsidR="00A507E0" w:rsidRPr="00EF71BE">
        <w:rPr>
          <w:rFonts w:ascii="Times New Roman" w:hAnsi="Times New Roman" w:cs="Times New Roman"/>
          <w:sz w:val="24"/>
          <w:szCs w:val="24"/>
        </w:rPr>
        <w:t xml:space="preserve">n addition to </w:t>
      </w:r>
      <w:r w:rsidR="00CD5F35">
        <w:rPr>
          <w:rFonts w:ascii="Times New Roman" w:hAnsi="Times New Roman" w:cs="Times New Roman"/>
          <w:sz w:val="24"/>
          <w:szCs w:val="24"/>
        </w:rPr>
        <w:t>specified</w:t>
      </w:r>
      <w:r w:rsidR="00CD5F35" w:rsidRPr="00EF71BE">
        <w:rPr>
          <w:rFonts w:ascii="Times New Roman" w:hAnsi="Times New Roman" w:cs="Times New Roman"/>
          <w:sz w:val="24"/>
          <w:szCs w:val="24"/>
        </w:rPr>
        <w:t xml:space="preserve"> </w:t>
      </w:r>
      <w:r w:rsidR="00A507E0" w:rsidRPr="00EF71BE">
        <w:rPr>
          <w:rFonts w:ascii="Times New Roman" w:hAnsi="Times New Roman" w:cs="Times New Roman"/>
          <w:sz w:val="24"/>
          <w:szCs w:val="24"/>
        </w:rPr>
        <w:t xml:space="preserve">baggage and seat assignment fees, </w:t>
      </w:r>
      <w:r w:rsidR="00CD5F35" w:rsidRPr="00EF71BE">
        <w:rPr>
          <w:rFonts w:ascii="Times New Roman" w:hAnsi="Times New Roman" w:cs="Times New Roman"/>
          <w:sz w:val="24"/>
          <w:szCs w:val="24"/>
        </w:rPr>
        <w:t>Travel Tech and Open Allies both comment</w:t>
      </w:r>
      <w:r w:rsidR="007748FC">
        <w:rPr>
          <w:rFonts w:ascii="Times New Roman" w:hAnsi="Times New Roman" w:cs="Times New Roman"/>
          <w:sz w:val="24"/>
          <w:szCs w:val="24"/>
        </w:rPr>
        <w:t>ed</w:t>
      </w:r>
      <w:r w:rsidR="00CD5F35" w:rsidRPr="00EF71BE">
        <w:rPr>
          <w:rFonts w:ascii="Times New Roman" w:hAnsi="Times New Roman" w:cs="Times New Roman"/>
          <w:sz w:val="24"/>
          <w:szCs w:val="24"/>
        </w:rPr>
        <w:t xml:space="preserve"> that </w:t>
      </w:r>
      <w:r w:rsidR="00A507E0" w:rsidRPr="00EF71BE">
        <w:rPr>
          <w:rFonts w:ascii="Times New Roman" w:hAnsi="Times New Roman" w:cs="Times New Roman"/>
          <w:sz w:val="24"/>
          <w:szCs w:val="24"/>
        </w:rPr>
        <w:lastRenderedPageBreak/>
        <w:t xml:space="preserve">advance boarding, change, and cancellation fees are “basic” and further </w:t>
      </w:r>
      <w:r w:rsidR="00B33BCC">
        <w:rPr>
          <w:rFonts w:ascii="Times New Roman" w:hAnsi="Times New Roman" w:cs="Times New Roman"/>
          <w:sz w:val="24"/>
          <w:szCs w:val="24"/>
        </w:rPr>
        <w:t>state</w:t>
      </w:r>
      <w:r w:rsidR="007748FC">
        <w:rPr>
          <w:rFonts w:ascii="Times New Roman" w:hAnsi="Times New Roman" w:cs="Times New Roman"/>
          <w:sz w:val="24"/>
          <w:szCs w:val="24"/>
        </w:rPr>
        <w:t>d</w:t>
      </w:r>
      <w:r w:rsidR="00B33BCC" w:rsidRPr="00EF71BE">
        <w:rPr>
          <w:rFonts w:ascii="Times New Roman" w:hAnsi="Times New Roman" w:cs="Times New Roman"/>
          <w:sz w:val="24"/>
          <w:szCs w:val="24"/>
        </w:rPr>
        <w:t xml:space="preserve"> </w:t>
      </w:r>
      <w:r w:rsidR="00A507E0" w:rsidRPr="00EF71BE">
        <w:rPr>
          <w:rFonts w:ascii="Times New Roman" w:hAnsi="Times New Roman" w:cs="Times New Roman"/>
          <w:sz w:val="24"/>
          <w:szCs w:val="24"/>
        </w:rPr>
        <w:t>that any ancillary service “package” that includes a basic ancillary service should be disclosed.  Open Allies state</w:t>
      </w:r>
      <w:r w:rsidR="007748FC">
        <w:rPr>
          <w:rFonts w:ascii="Times New Roman" w:hAnsi="Times New Roman" w:cs="Times New Roman"/>
          <w:sz w:val="24"/>
          <w:szCs w:val="24"/>
        </w:rPr>
        <w:t>d</w:t>
      </w:r>
      <w:r w:rsidR="00A507E0" w:rsidRPr="00EF71BE">
        <w:rPr>
          <w:rFonts w:ascii="Times New Roman" w:hAnsi="Times New Roman" w:cs="Times New Roman"/>
          <w:sz w:val="24"/>
          <w:szCs w:val="24"/>
        </w:rPr>
        <w:t xml:space="preserve"> that these services are all critical to booking decisions.  </w:t>
      </w:r>
      <w:r w:rsidR="008015E5" w:rsidRPr="00EF71BE">
        <w:rPr>
          <w:rFonts w:ascii="Times New Roman" w:hAnsi="Times New Roman" w:cs="Times New Roman"/>
          <w:sz w:val="24"/>
          <w:szCs w:val="24"/>
        </w:rPr>
        <w:t xml:space="preserve">Sabre </w:t>
      </w:r>
      <w:r w:rsidR="00E151BA" w:rsidRPr="00EF71BE">
        <w:rPr>
          <w:rFonts w:ascii="Times New Roman" w:hAnsi="Times New Roman" w:cs="Times New Roman"/>
          <w:sz w:val="24"/>
          <w:szCs w:val="24"/>
        </w:rPr>
        <w:t>agree</w:t>
      </w:r>
      <w:r w:rsidR="00A766B8">
        <w:rPr>
          <w:rFonts w:ascii="Times New Roman" w:hAnsi="Times New Roman" w:cs="Times New Roman"/>
          <w:sz w:val="24"/>
          <w:szCs w:val="24"/>
        </w:rPr>
        <w:t>d</w:t>
      </w:r>
      <w:r w:rsidR="00E151BA" w:rsidRPr="00EF71BE">
        <w:rPr>
          <w:rFonts w:ascii="Times New Roman" w:hAnsi="Times New Roman" w:cs="Times New Roman"/>
          <w:sz w:val="24"/>
          <w:szCs w:val="24"/>
        </w:rPr>
        <w:t xml:space="preserve"> with the </w:t>
      </w:r>
      <w:r w:rsidR="008015E5" w:rsidRPr="00EF71BE">
        <w:rPr>
          <w:rFonts w:ascii="Times New Roman" w:hAnsi="Times New Roman" w:cs="Times New Roman"/>
          <w:sz w:val="24"/>
          <w:szCs w:val="24"/>
        </w:rPr>
        <w:t>Open Allies comment on this issue.  Amadeus also state</w:t>
      </w:r>
      <w:r w:rsidR="00A766B8">
        <w:rPr>
          <w:rFonts w:ascii="Times New Roman" w:hAnsi="Times New Roman" w:cs="Times New Roman"/>
          <w:sz w:val="24"/>
          <w:szCs w:val="24"/>
        </w:rPr>
        <w:t>d</w:t>
      </w:r>
      <w:r w:rsidR="008015E5" w:rsidRPr="00EF71BE">
        <w:rPr>
          <w:rFonts w:ascii="Times New Roman" w:hAnsi="Times New Roman" w:cs="Times New Roman"/>
          <w:sz w:val="24"/>
          <w:szCs w:val="24"/>
        </w:rPr>
        <w:t xml:space="preserve"> the Department should expand the definition to include boarding</w:t>
      </w:r>
      <w:r w:rsidR="00881663">
        <w:rPr>
          <w:rFonts w:ascii="Times New Roman" w:hAnsi="Times New Roman" w:cs="Times New Roman"/>
          <w:sz w:val="24"/>
          <w:szCs w:val="24"/>
        </w:rPr>
        <w:t xml:space="preserve"> </w:t>
      </w:r>
      <w:r w:rsidR="00B33BCC">
        <w:rPr>
          <w:rFonts w:ascii="Times New Roman" w:hAnsi="Times New Roman" w:cs="Times New Roman"/>
          <w:sz w:val="24"/>
          <w:szCs w:val="24"/>
        </w:rPr>
        <w:t xml:space="preserve">fees </w:t>
      </w:r>
      <w:r w:rsidR="00E151BA" w:rsidRPr="00EF71BE">
        <w:rPr>
          <w:rFonts w:ascii="Times New Roman" w:hAnsi="Times New Roman" w:cs="Times New Roman"/>
          <w:sz w:val="24"/>
          <w:szCs w:val="24"/>
        </w:rPr>
        <w:t xml:space="preserve">and </w:t>
      </w:r>
      <w:r w:rsidR="00073733" w:rsidRPr="00EF71BE">
        <w:rPr>
          <w:rFonts w:ascii="Times New Roman" w:hAnsi="Times New Roman" w:cs="Times New Roman"/>
          <w:sz w:val="24"/>
          <w:szCs w:val="24"/>
        </w:rPr>
        <w:t>change</w:t>
      </w:r>
      <w:r w:rsidR="008015E5" w:rsidRPr="00EF71BE">
        <w:rPr>
          <w:rFonts w:ascii="Times New Roman" w:hAnsi="Times New Roman" w:cs="Times New Roman"/>
          <w:sz w:val="24"/>
          <w:szCs w:val="24"/>
        </w:rPr>
        <w:t xml:space="preserve"> and cancellation fees </w:t>
      </w:r>
      <w:r w:rsidR="00073733" w:rsidRPr="00EF71BE">
        <w:rPr>
          <w:rFonts w:ascii="Times New Roman" w:hAnsi="Times New Roman" w:cs="Times New Roman"/>
          <w:sz w:val="24"/>
          <w:szCs w:val="24"/>
        </w:rPr>
        <w:t xml:space="preserve">as well as </w:t>
      </w:r>
      <w:r w:rsidR="008015E5" w:rsidRPr="00EF71BE">
        <w:rPr>
          <w:rFonts w:ascii="Times New Roman" w:hAnsi="Times New Roman" w:cs="Times New Roman"/>
          <w:sz w:val="24"/>
          <w:szCs w:val="24"/>
        </w:rPr>
        <w:t xml:space="preserve">bundles </w:t>
      </w:r>
      <w:r w:rsidR="00073733" w:rsidRPr="00EF71BE">
        <w:rPr>
          <w:rFonts w:ascii="Times New Roman" w:hAnsi="Times New Roman" w:cs="Times New Roman"/>
          <w:sz w:val="24"/>
          <w:szCs w:val="24"/>
        </w:rPr>
        <w:t xml:space="preserve">that include basic </w:t>
      </w:r>
      <w:r w:rsidR="008015E5" w:rsidRPr="00EF71BE">
        <w:rPr>
          <w:rFonts w:ascii="Times New Roman" w:hAnsi="Times New Roman" w:cs="Times New Roman"/>
          <w:sz w:val="24"/>
          <w:szCs w:val="24"/>
        </w:rPr>
        <w:t>ancillary services</w:t>
      </w:r>
      <w:r w:rsidR="00073733" w:rsidRPr="00EF71BE">
        <w:rPr>
          <w:rFonts w:ascii="Times New Roman" w:hAnsi="Times New Roman" w:cs="Times New Roman"/>
          <w:sz w:val="24"/>
          <w:szCs w:val="24"/>
        </w:rPr>
        <w:t xml:space="preserve">. </w:t>
      </w:r>
      <w:r w:rsidR="008015E5" w:rsidRPr="00EF71BE">
        <w:rPr>
          <w:rFonts w:ascii="Times New Roman" w:hAnsi="Times New Roman" w:cs="Times New Roman"/>
          <w:sz w:val="24"/>
          <w:szCs w:val="24"/>
        </w:rPr>
        <w:t xml:space="preserve"> </w:t>
      </w:r>
      <w:r w:rsidR="00A24E90">
        <w:rPr>
          <w:rFonts w:ascii="Times New Roman" w:hAnsi="Times New Roman" w:cs="Times New Roman"/>
          <w:sz w:val="24"/>
          <w:szCs w:val="24"/>
        </w:rPr>
        <w:t>TripAdvisor</w:t>
      </w:r>
      <w:r w:rsidR="00A507E0" w:rsidRPr="00EF71BE">
        <w:rPr>
          <w:rFonts w:ascii="Times New Roman" w:hAnsi="Times New Roman" w:cs="Times New Roman"/>
          <w:sz w:val="24"/>
          <w:szCs w:val="24"/>
        </w:rPr>
        <w:t xml:space="preserve"> state</w:t>
      </w:r>
      <w:r w:rsidR="00A766B8">
        <w:rPr>
          <w:rFonts w:ascii="Times New Roman" w:hAnsi="Times New Roman" w:cs="Times New Roman"/>
          <w:sz w:val="24"/>
          <w:szCs w:val="24"/>
        </w:rPr>
        <w:t>d</w:t>
      </w:r>
      <w:r w:rsidR="00A507E0" w:rsidRPr="00EF71BE">
        <w:rPr>
          <w:rFonts w:ascii="Times New Roman" w:hAnsi="Times New Roman" w:cs="Times New Roman"/>
          <w:sz w:val="24"/>
          <w:szCs w:val="24"/>
        </w:rPr>
        <w:t xml:space="preserve"> that limiting the list of fees that must be disclosed to “basic” fees is a mistake because carriers may unbundle some other “essential” service and absent another lengthy Department rulemaking, the information would not be disclosed to consumers.</w:t>
      </w:r>
      <w:r w:rsidR="008015E5" w:rsidRPr="00EF71BE">
        <w:rPr>
          <w:rFonts w:ascii="Times New Roman" w:hAnsi="Times New Roman" w:cs="Times New Roman"/>
          <w:sz w:val="24"/>
          <w:szCs w:val="24"/>
        </w:rPr>
        <w:t xml:space="preserve">  </w:t>
      </w:r>
      <w:r w:rsidR="00FD2510" w:rsidRPr="00EF71BE">
        <w:rPr>
          <w:rFonts w:ascii="Times New Roman" w:hAnsi="Times New Roman" w:cs="Times New Roman"/>
          <w:sz w:val="24"/>
          <w:szCs w:val="24"/>
        </w:rPr>
        <w:t>Southwest comment</w:t>
      </w:r>
      <w:r w:rsidR="00A766B8">
        <w:rPr>
          <w:rFonts w:ascii="Times New Roman" w:hAnsi="Times New Roman" w:cs="Times New Roman"/>
          <w:sz w:val="24"/>
          <w:szCs w:val="24"/>
        </w:rPr>
        <w:t>ed</w:t>
      </w:r>
      <w:r w:rsidR="00FD2510" w:rsidRPr="00EF71BE">
        <w:rPr>
          <w:rFonts w:ascii="Times New Roman" w:hAnsi="Times New Roman" w:cs="Times New Roman"/>
          <w:sz w:val="24"/>
          <w:szCs w:val="24"/>
        </w:rPr>
        <w:t xml:space="preserve"> on baggage fees, stating that they are unique because transporting passenger baggage is intrinsic to air transportation.</w:t>
      </w:r>
    </w:p>
    <w:p w:rsidR="00291A46" w:rsidRPr="00EF71BE" w:rsidRDefault="00646DB0"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On the other hand, s</w:t>
      </w:r>
      <w:r w:rsidR="00A507E0" w:rsidRPr="00EF71BE">
        <w:rPr>
          <w:rFonts w:ascii="Times New Roman" w:hAnsi="Times New Roman" w:cs="Times New Roman"/>
          <w:sz w:val="24"/>
          <w:szCs w:val="24"/>
        </w:rPr>
        <w:t>everal commenters oppose</w:t>
      </w:r>
      <w:r w:rsidR="00A766B8">
        <w:rPr>
          <w:rFonts w:ascii="Times New Roman" w:hAnsi="Times New Roman" w:cs="Times New Roman"/>
          <w:sz w:val="24"/>
          <w:szCs w:val="24"/>
        </w:rPr>
        <w:t>d</w:t>
      </w:r>
      <w:r w:rsidR="00A507E0" w:rsidRPr="00EF71BE">
        <w:rPr>
          <w:rFonts w:ascii="Times New Roman" w:hAnsi="Times New Roman" w:cs="Times New Roman"/>
          <w:sz w:val="24"/>
          <w:szCs w:val="24"/>
        </w:rPr>
        <w:t xml:space="preserve"> defining basic ancillary services </w:t>
      </w:r>
      <w:r w:rsidR="009467D5">
        <w:rPr>
          <w:rFonts w:ascii="Times New Roman" w:hAnsi="Times New Roman" w:cs="Times New Roman"/>
          <w:sz w:val="24"/>
          <w:szCs w:val="24"/>
        </w:rPr>
        <w:t xml:space="preserve">as </w:t>
      </w:r>
      <w:r w:rsidR="00A507E0" w:rsidRPr="00EF71BE">
        <w:rPr>
          <w:rFonts w:ascii="Times New Roman" w:hAnsi="Times New Roman" w:cs="Times New Roman"/>
          <w:sz w:val="24"/>
          <w:szCs w:val="24"/>
        </w:rPr>
        <w:t>intrinsic to air transportation or including seat assignment fees as a basic ancillary service.  USTOA comment</w:t>
      </w:r>
      <w:r w:rsidR="00A766B8">
        <w:rPr>
          <w:rFonts w:ascii="Times New Roman" w:hAnsi="Times New Roman" w:cs="Times New Roman"/>
          <w:sz w:val="24"/>
          <w:szCs w:val="24"/>
        </w:rPr>
        <w:t>ed</w:t>
      </w:r>
      <w:r w:rsidR="00A507E0" w:rsidRPr="00EF71BE">
        <w:rPr>
          <w:rFonts w:ascii="Times New Roman" w:hAnsi="Times New Roman" w:cs="Times New Roman"/>
          <w:sz w:val="24"/>
          <w:szCs w:val="24"/>
        </w:rPr>
        <w:t xml:space="preserve"> that </w:t>
      </w:r>
      <w:r w:rsidR="00977185" w:rsidRPr="00EF71BE">
        <w:rPr>
          <w:rFonts w:ascii="Times New Roman" w:hAnsi="Times New Roman" w:cs="Times New Roman"/>
          <w:sz w:val="24"/>
          <w:szCs w:val="24"/>
        </w:rPr>
        <w:t xml:space="preserve">the Department </w:t>
      </w:r>
      <w:r w:rsidR="00A507E0" w:rsidRPr="00EF71BE">
        <w:rPr>
          <w:rFonts w:ascii="Times New Roman" w:hAnsi="Times New Roman" w:cs="Times New Roman"/>
          <w:sz w:val="24"/>
          <w:szCs w:val="24"/>
        </w:rPr>
        <w:t xml:space="preserve">should not include </w:t>
      </w:r>
      <w:r w:rsidR="00977185" w:rsidRPr="00EF71BE">
        <w:rPr>
          <w:rFonts w:ascii="Times New Roman" w:hAnsi="Times New Roman" w:cs="Times New Roman"/>
          <w:sz w:val="24"/>
          <w:szCs w:val="24"/>
        </w:rPr>
        <w:t xml:space="preserve">a requirement that </w:t>
      </w:r>
      <w:r w:rsidR="00A507E0" w:rsidRPr="00EF71BE">
        <w:rPr>
          <w:rFonts w:ascii="Times New Roman" w:hAnsi="Times New Roman" w:cs="Times New Roman"/>
          <w:sz w:val="24"/>
          <w:szCs w:val="24"/>
        </w:rPr>
        <w:t xml:space="preserve">seat </w:t>
      </w:r>
      <w:r w:rsidR="00977185" w:rsidRPr="00EF71BE">
        <w:rPr>
          <w:rFonts w:ascii="Times New Roman" w:hAnsi="Times New Roman" w:cs="Times New Roman"/>
          <w:sz w:val="24"/>
          <w:szCs w:val="24"/>
        </w:rPr>
        <w:t xml:space="preserve">assignment </w:t>
      </w:r>
      <w:r w:rsidR="00A507E0" w:rsidRPr="00EF71BE">
        <w:rPr>
          <w:rFonts w:ascii="Times New Roman" w:hAnsi="Times New Roman" w:cs="Times New Roman"/>
          <w:sz w:val="24"/>
          <w:szCs w:val="24"/>
        </w:rPr>
        <w:t>fees be disclosed in an itinerary specific manner</w:t>
      </w:r>
      <w:r w:rsidR="00977185" w:rsidRPr="00EF71BE">
        <w:rPr>
          <w:rFonts w:ascii="Times New Roman" w:hAnsi="Times New Roman" w:cs="Times New Roman"/>
          <w:sz w:val="24"/>
          <w:szCs w:val="24"/>
        </w:rPr>
        <w:t xml:space="preserve"> </w:t>
      </w:r>
      <w:r w:rsidR="00E151BA" w:rsidRPr="00EF71BE">
        <w:rPr>
          <w:rFonts w:ascii="Times New Roman" w:hAnsi="Times New Roman" w:cs="Times New Roman"/>
          <w:sz w:val="24"/>
          <w:szCs w:val="24"/>
        </w:rPr>
        <w:t xml:space="preserve">because </w:t>
      </w:r>
      <w:r w:rsidR="00977185" w:rsidRPr="00EF71BE">
        <w:rPr>
          <w:rFonts w:ascii="Times New Roman" w:hAnsi="Times New Roman" w:cs="Times New Roman"/>
          <w:sz w:val="24"/>
          <w:szCs w:val="24"/>
        </w:rPr>
        <w:t>seller</w:t>
      </w:r>
      <w:r w:rsidR="00E151BA" w:rsidRPr="00EF71BE">
        <w:rPr>
          <w:rFonts w:ascii="Times New Roman" w:hAnsi="Times New Roman" w:cs="Times New Roman"/>
          <w:sz w:val="24"/>
          <w:szCs w:val="24"/>
        </w:rPr>
        <w:t>s</w:t>
      </w:r>
      <w:r w:rsidR="00977185" w:rsidRPr="00EF71BE">
        <w:rPr>
          <w:rFonts w:ascii="Times New Roman" w:hAnsi="Times New Roman" w:cs="Times New Roman"/>
          <w:sz w:val="24"/>
          <w:szCs w:val="24"/>
        </w:rPr>
        <w:t xml:space="preserve"> of package tours may not </w:t>
      </w:r>
      <w:r w:rsidR="00E151BA" w:rsidRPr="00EF71BE">
        <w:rPr>
          <w:rFonts w:ascii="Times New Roman" w:hAnsi="Times New Roman" w:cs="Times New Roman"/>
          <w:sz w:val="24"/>
          <w:szCs w:val="24"/>
        </w:rPr>
        <w:t xml:space="preserve">have access to seat assignments </w:t>
      </w:r>
      <w:r w:rsidR="00977185" w:rsidRPr="00EF71BE">
        <w:rPr>
          <w:rFonts w:ascii="Times New Roman" w:hAnsi="Times New Roman" w:cs="Times New Roman"/>
          <w:sz w:val="24"/>
          <w:szCs w:val="24"/>
        </w:rPr>
        <w:t>at the time the package is sold</w:t>
      </w:r>
      <w:r w:rsidR="008015E5" w:rsidRPr="00EF71BE">
        <w:rPr>
          <w:rFonts w:ascii="Times New Roman" w:hAnsi="Times New Roman" w:cs="Times New Roman"/>
          <w:sz w:val="24"/>
          <w:szCs w:val="24"/>
        </w:rPr>
        <w:t xml:space="preserve"> </w:t>
      </w:r>
      <w:r w:rsidR="00E151BA" w:rsidRPr="00EF71BE">
        <w:rPr>
          <w:rFonts w:ascii="Times New Roman" w:hAnsi="Times New Roman" w:cs="Times New Roman"/>
          <w:sz w:val="24"/>
          <w:szCs w:val="24"/>
        </w:rPr>
        <w:t xml:space="preserve">or, since </w:t>
      </w:r>
      <w:r w:rsidR="00977185" w:rsidRPr="00EF71BE">
        <w:rPr>
          <w:rFonts w:ascii="Times New Roman" w:hAnsi="Times New Roman" w:cs="Times New Roman"/>
          <w:sz w:val="24"/>
          <w:szCs w:val="24"/>
        </w:rPr>
        <w:t>seats are inventory-</w:t>
      </w:r>
      <w:r w:rsidR="00A507E0" w:rsidRPr="00EF71BE">
        <w:rPr>
          <w:rFonts w:ascii="Times New Roman" w:hAnsi="Times New Roman" w:cs="Times New Roman"/>
          <w:sz w:val="24"/>
          <w:szCs w:val="24"/>
        </w:rPr>
        <w:t>controlled</w:t>
      </w:r>
      <w:r w:rsidR="00E151BA" w:rsidRPr="00EF71BE">
        <w:rPr>
          <w:rFonts w:ascii="Times New Roman" w:hAnsi="Times New Roman" w:cs="Times New Roman"/>
          <w:sz w:val="24"/>
          <w:szCs w:val="24"/>
        </w:rPr>
        <w:t xml:space="preserve">, the cost is </w:t>
      </w:r>
      <w:r w:rsidR="00A507E0" w:rsidRPr="00EF71BE">
        <w:rPr>
          <w:rFonts w:ascii="Times New Roman" w:hAnsi="Times New Roman" w:cs="Times New Roman"/>
          <w:sz w:val="24"/>
          <w:szCs w:val="24"/>
        </w:rPr>
        <w:t xml:space="preserve">likely to change before </w:t>
      </w:r>
      <w:r w:rsidR="00977185" w:rsidRPr="00EF71BE">
        <w:rPr>
          <w:rFonts w:ascii="Times New Roman" w:hAnsi="Times New Roman" w:cs="Times New Roman"/>
          <w:sz w:val="24"/>
          <w:szCs w:val="24"/>
        </w:rPr>
        <w:t xml:space="preserve">a consumer is able to </w:t>
      </w:r>
      <w:r w:rsidR="00A507E0" w:rsidRPr="00EF71BE">
        <w:rPr>
          <w:rFonts w:ascii="Times New Roman" w:hAnsi="Times New Roman" w:cs="Times New Roman"/>
          <w:sz w:val="24"/>
          <w:szCs w:val="24"/>
        </w:rPr>
        <w:t xml:space="preserve">purchase </w:t>
      </w:r>
      <w:r w:rsidR="00977185" w:rsidRPr="00EF71BE">
        <w:rPr>
          <w:rFonts w:ascii="Times New Roman" w:hAnsi="Times New Roman" w:cs="Times New Roman"/>
          <w:sz w:val="24"/>
          <w:szCs w:val="24"/>
        </w:rPr>
        <w:t xml:space="preserve">them </w:t>
      </w:r>
      <w:r w:rsidR="00A507E0" w:rsidRPr="00EF71BE">
        <w:rPr>
          <w:rFonts w:ascii="Times New Roman" w:hAnsi="Times New Roman" w:cs="Times New Roman"/>
          <w:sz w:val="24"/>
          <w:szCs w:val="24"/>
        </w:rPr>
        <w:t>on an airline website</w:t>
      </w:r>
      <w:r w:rsidR="00977185" w:rsidRPr="00EF71BE">
        <w:rPr>
          <w:rFonts w:ascii="Times New Roman" w:hAnsi="Times New Roman" w:cs="Times New Roman"/>
          <w:sz w:val="24"/>
          <w:szCs w:val="24"/>
        </w:rPr>
        <w:t xml:space="preserve">. </w:t>
      </w:r>
      <w:r w:rsidR="005A75A2" w:rsidRPr="00EF71BE">
        <w:rPr>
          <w:rFonts w:ascii="Times New Roman" w:hAnsi="Times New Roman" w:cs="Times New Roman"/>
          <w:sz w:val="24"/>
          <w:szCs w:val="24"/>
        </w:rPr>
        <w:t xml:space="preserve"> Spirit </w:t>
      </w:r>
      <w:r w:rsidR="00B33BCC">
        <w:rPr>
          <w:rFonts w:ascii="Times New Roman" w:hAnsi="Times New Roman" w:cs="Times New Roman"/>
          <w:sz w:val="24"/>
          <w:szCs w:val="24"/>
        </w:rPr>
        <w:t>assert</w:t>
      </w:r>
      <w:r w:rsidR="00A766B8">
        <w:rPr>
          <w:rFonts w:ascii="Times New Roman" w:hAnsi="Times New Roman" w:cs="Times New Roman"/>
          <w:sz w:val="24"/>
          <w:szCs w:val="24"/>
        </w:rPr>
        <w:t>ed</w:t>
      </w:r>
      <w:r w:rsidR="00B33BCC" w:rsidRPr="00EF71BE">
        <w:rPr>
          <w:rFonts w:ascii="Times New Roman" w:hAnsi="Times New Roman" w:cs="Times New Roman"/>
          <w:sz w:val="24"/>
          <w:szCs w:val="24"/>
        </w:rPr>
        <w:t xml:space="preserve"> </w:t>
      </w:r>
      <w:r w:rsidR="005A75A2" w:rsidRPr="00EF71BE">
        <w:rPr>
          <w:rFonts w:ascii="Times New Roman" w:hAnsi="Times New Roman" w:cs="Times New Roman"/>
          <w:sz w:val="24"/>
          <w:szCs w:val="24"/>
        </w:rPr>
        <w:t xml:space="preserve">that any advance seat assignment fee disclosure should be eliminated because all airlines provide a </w:t>
      </w:r>
      <w:r w:rsidR="00C8243A" w:rsidRPr="00EF71BE">
        <w:rPr>
          <w:rFonts w:ascii="Times New Roman" w:hAnsi="Times New Roman" w:cs="Times New Roman"/>
          <w:sz w:val="24"/>
          <w:szCs w:val="24"/>
        </w:rPr>
        <w:t>seat</w:t>
      </w:r>
      <w:r w:rsidR="005A75A2" w:rsidRPr="00EF71BE">
        <w:rPr>
          <w:rFonts w:ascii="Times New Roman" w:hAnsi="Times New Roman" w:cs="Times New Roman"/>
          <w:sz w:val="24"/>
          <w:szCs w:val="24"/>
        </w:rPr>
        <w:t xml:space="preserve"> with the cost of air transportation so disclosing </w:t>
      </w:r>
      <w:r w:rsidR="00C8243A" w:rsidRPr="00EF71BE">
        <w:rPr>
          <w:rFonts w:ascii="Times New Roman" w:hAnsi="Times New Roman" w:cs="Times New Roman"/>
          <w:sz w:val="24"/>
          <w:szCs w:val="24"/>
        </w:rPr>
        <w:t xml:space="preserve">an advance seat assignment </w:t>
      </w:r>
      <w:r w:rsidR="005A75A2" w:rsidRPr="00EF71BE">
        <w:rPr>
          <w:rFonts w:ascii="Times New Roman" w:hAnsi="Times New Roman" w:cs="Times New Roman"/>
          <w:sz w:val="24"/>
          <w:szCs w:val="24"/>
        </w:rPr>
        <w:t xml:space="preserve">fee at the beginning of a booking process may induce someone to purchase it when there is no need to do so.  </w:t>
      </w:r>
      <w:r w:rsidR="00291A46" w:rsidRPr="00EF71BE">
        <w:rPr>
          <w:rFonts w:ascii="Times New Roman" w:hAnsi="Times New Roman" w:cs="Times New Roman"/>
          <w:sz w:val="24"/>
          <w:szCs w:val="24"/>
        </w:rPr>
        <w:t>A4A, AACO, and United comment</w:t>
      </w:r>
      <w:r w:rsidR="00A766B8">
        <w:rPr>
          <w:rFonts w:ascii="Times New Roman" w:hAnsi="Times New Roman" w:cs="Times New Roman"/>
          <w:sz w:val="24"/>
          <w:szCs w:val="24"/>
        </w:rPr>
        <w:t>ed</w:t>
      </w:r>
      <w:r w:rsidR="00291A46" w:rsidRPr="00EF71BE">
        <w:rPr>
          <w:rFonts w:ascii="Times New Roman" w:hAnsi="Times New Roman" w:cs="Times New Roman"/>
          <w:sz w:val="24"/>
          <w:szCs w:val="24"/>
        </w:rPr>
        <w:t xml:space="preserve"> that advance seat assignments have not been traditionally provided to consumers as part of the price of air transportation.  </w:t>
      </w:r>
      <w:r w:rsidR="003F4ABE" w:rsidRPr="00EF71BE">
        <w:rPr>
          <w:rFonts w:ascii="Times New Roman" w:hAnsi="Times New Roman" w:cs="Times New Roman"/>
          <w:sz w:val="24"/>
          <w:szCs w:val="24"/>
        </w:rPr>
        <w:t xml:space="preserve">Comments by </w:t>
      </w:r>
      <w:r w:rsidR="00291A46" w:rsidRPr="00EF71BE">
        <w:rPr>
          <w:rFonts w:ascii="Times New Roman" w:hAnsi="Times New Roman" w:cs="Times New Roman"/>
          <w:sz w:val="24"/>
          <w:szCs w:val="24"/>
        </w:rPr>
        <w:t>A4A and United</w:t>
      </w:r>
      <w:r w:rsidR="003F4ABE" w:rsidRPr="00EF71BE">
        <w:rPr>
          <w:rFonts w:ascii="Times New Roman" w:hAnsi="Times New Roman" w:cs="Times New Roman"/>
          <w:sz w:val="24"/>
          <w:szCs w:val="24"/>
        </w:rPr>
        <w:t xml:space="preserve"> note</w:t>
      </w:r>
      <w:r w:rsidR="00A766B8">
        <w:rPr>
          <w:rFonts w:ascii="Times New Roman" w:hAnsi="Times New Roman" w:cs="Times New Roman"/>
          <w:sz w:val="24"/>
          <w:szCs w:val="24"/>
        </w:rPr>
        <w:t>d</w:t>
      </w:r>
      <w:r w:rsidR="003F4ABE" w:rsidRPr="00EF71BE">
        <w:rPr>
          <w:rFonts w:ascii="Times New Roman" w:hAnsi="Times New Roman" w:cs="Times New Roman"/>
          <w:sz w:val="24"/>
          <w:szCs w:val="24"/>
        </w:rPr>
        <w:t xml:space="preserve"> that</w:t>
      </w:r>
      <w:r w:rsidR="00291A46" w:rsidRPr="00EF71BE">
        <w:rPr>
          <w:rFonts w:ascii="Times New Roman" w:hAnsi="Times New Roman" w:cs="Times New Roman"/>
          <w:sz w:val="24"/>
          <w:szCs w:val="24"/>
        </w:rPr>
        <w:t xml:space="preserve"> fare purchases guarantee a seat in a particular cabin, such as first class or economy, but not a particular seat number.  In addition, </w:t>
      </w:r>
      <w:r w:rsidR="00E151BA" w:rsidRPr="00EF71BE">
        <w:rPr>
          <w:rFonts w:ascii="Times New Roman" w:hAnsi="Times New Roman" w:cs="Times New Roman"/>
          <w:sz w:val="24"/>
          <w:szCs w:val="24"/>
        </w:rPr>
        <w:t xml:space="preserve">historically </w:t>
      </w:r>
      <w:r w:rsidR="00291A46" w:rsidRPr="00EF71BE">
        <w:rPr>
          <w:rFonts w:ascii="Times New Roman" w:hAnsi="Times New Roman" w:cs="Times New Roman"/>
          <w:sz w:val="24"/>
          <w:szCs w:val="24"/>
        </w:rPr>
        <w:t xml:space="preserve">seats </w:t>
      </w:r>
      <w:r w:rsidR="00291A46" w:rsidRPr="00EF71BE">
        <w:rPr>
          <w:rFonts w:ascii="Times New Roman" w:hAnsi="Times New Roman" w:cs="Times New Roman"/>
          <w:sz w:val="24"/>
          <w:szCs w:val="24"/>
        </w:rPr>
        <w:lastRenderedPageBreak/>
        <w:t xml:space="preserve">often were not assigned until 30 days before a flight or at the gate on the day of flight.  A4A and United </w:t>
      </w:r>
      <w:r w:rsidR="003F4ABE" w:rsidRPr="00EF71BE">
        <w:rPr>
          <w:rFonts w:ascii="Times New Roman" w:hAnsi="Times New Roman" w:cs="Times New Roman"/>
          <w:sz w:val="24"/>
          <w:szCs w:val="24"/>
        </w:rPr>
        <w:t xml:space="preserve">further </w:t>
      </w:r>
      <w:r w:rsidR="00291A46" w:rsidRPr="00EF71BE">
        <w:rPr>
          <w:rFonts w:ascii="Times New Roman" w:hAnsi="Times New Roman" w:cs="Times New Roman"/>
          <w:sz w:val="24"/>
          <w:szCs w:val="24"/>
        </w:rPr>
        <w:t>note</w:t>
      </w:r>
      <w:r w:rsidR="00A766B8">
        <w:rPr>
          <w:rFonts w:ascii="Times New Roman" w:hAnsi="Times New Roman" w:cs="Times New Roman"/>
          <w:sz w:val="24"/>
          <w:szCs w:val="24"/>
        </w:rPr>
        <w:t>d</w:t>
      </w:r>
      <w:r w:rsidR="00291A46" w:rsidRPr="00EF71BE">
        <w:rPr>
          <w:rFonts w:ascii="Times New Roman" w:hAnsi="Times New Roman" w:cs="Times New Roman"/>
          <w:sz w:val="24"/>
          <w:szCs w:val="24"/>
        </w:rPr>
        <w:t xml:space="preserve"> that Southwest does not provide seat assignments at all.  </w:t>
      </w:r>
    </w:p>
    <w:p w:rsidR="00CF13A4" w:rsidRPr="00EF71BE" w:rsidRDefault="00391990" w:rsidP="00142E9D">
      <w:pPr>
        <w:spacing w:line="480" w:lineRule="auto"/>
        <w:ind w:firstLine="720"/>
        <w:rPr>
          <w:rFonts w:ascii="Times New Roman" w:hAnsi="Times New Roman" w:cs="Times New Roman"/>
          <w:sz w:val="24"/>
          <w:szCs w:val="24"/>
        </w:rPr>
      </w:pPr>
      <w:proofErr w:type="spellStart"/>
      <w:r w:rsidRPr="00EF71BE">
        <w:rPr>
          <w:rFonts w:ascii="Times New Roman" w:hAnsi="Times New Roman" w:cs="Times New Roman"/>
          <w:sz w:val="24"/>
          <w:szCs w:val="24"/>
        </w:rPr>
        <w:t>ATPCO</w:t>
      </w:r>
      <w:proofErr w:type="spellEnd"/>
      <w:r w:rsidRPr="00EF71BE">
        <w:rPr>
          <w:rFonts w:ascii="Times New Roman" w:hAnsi="Times New Roman" w:cs="Times New Roman"/>
          <w:sz w:val="24"/>
          <w:szCs w:val="24"/>
        </w:rPr>
        <w:t xml:space="preserve"> and </w:t>
      </w:r>
      <w:proofErr w:type="spellStart"/>
      <w:r w:rsidRPr="00EF71BE">
        <w:rPr>
          <w:rFonts w:ascii="Times New Roman" w:hAnsi="Times New Roman" w:cs="Times New Roman"/>
          <w:sz w:val="24"/>
          <w:szCs w:val="24"/>
        </w:rPr>
        <w:t>Farelogix</w:t>
      </w:r>
      <w:proofErr w:type="spellEnd"/>
      <w:r w:rsidRPr="00EF71BE">
        <w:rPr>
          <w:rFonts w:ascii="Times New Roman" w:hAnsi="Times New Roman" w:cs="Times New Roman"/>
          <w:sz w:val="24"/>
          <w:szCs w:val="24"/>
        </w:rPr>
        <w:t xml:space="preserve"> d</w:t>
      </w:r>
      <w:r w:rsidR="00A766B8">
        <w:rPr>
          <w:rFonts w:ascii="Times New Roman" w:hAnsi="Times New Roman" w:cs="Times New Roman"/>
          <w:sz w:val="24"/>
          <w:szCs w:val="24"/>
        </w:rPr>
        <w:t>id</w:t>
      </w:r>
      <w:r w:rsidRPr="00EF71BE">
        <w:rPr>
          <w:rFonts w:ascii="Times New Roman" w:hAnsi="Times New Roman" w:cs="Times New Roman"/>
          <w:sz w:val="24"/>
          <w:szCs w:val="24"/>
        </w:rPr>
        <w:t xml:space="preserve"> not comment on whether baggage or seat assignment fees are intrinsic to air transportation, but rather on the difficulty of disclosing the information.  ATPCO state</w:t>
      </w:r>
      <w:r w:rsidR="00A766B8">
        <w:rPr>
          <w:rFonts w:ascii="Times New Roman" w:hAnsi="Times New Roman" w:cs="Times New Roman"/>
          <w:sz w:val="24"/>
          <w:szCs w:val="24"/>
        </w:rPr>
        <w:t>d</w:t>
      </w:r>
      <w:r w:rsidRPr="00EF71BE">
        <w:rPr>
          <w:rFonts w:ascii="Times New Roman" w:hAnsi="Times New Roman" w:cs="Times New Roman"/>
          <w:sz w:val="24"/>
          <w:szCs w:val="24"/>
        </w:rPr>
        <w:t xml:space="preserve"> that it can already support the proposed requirement to disclose first and second checked bag fees</w:t>
      </w:r>
      <w:r w:rsidR="00881663">
        <w:rPr>
          <w:rFonts w:ascii="Times New Roman" w:hAnsi="Times New Roman" w:cs="Times New Roman"/>
          <w:sz w:val="24"/>
          <w:szCs w:val="24"/>
        </w:rPr>
        <w:t xml:space="preserve">, which is also supported by </w:t>
      </w:r>
      <w:r w:rsidR="00881663" w:rsidRPr="00EF71BE">
        <w:rPr>
          <w:rFonts w:ascii="Times New Roman" w:hAnsi="Times New Roman" w:cs="Times New Roman"/>
          <w:sz w:val="24"/>
          <w:szCs w:val="24"/>
        </w:rPr>
        <w:t xml:space="preserve">A4A’s comments </w:t>
      </w:r>
      <w:r w:rsidR="00881663">
        <w:rPr>
          <w:rFonts w:ascii="Times New Roman" w:hAnsi="Times New Roman" w:cs="Times New Roman"/>
          <w:sz w:val="24"/>
          <w:szCs w:val="24"/>
        </w:rPr>
        <w:t xml:space="preserve">indicating </w:t>
      </w:r>
      <w:r w:rsidR="00881663" w:rsidRPr="00EF71BE">
        <w:rPr>
          <w:rFonts w:ascii="Times New Roman" w:hAnsi="Times New Roman" w:cs="Times New Roman"/>
          <w:sz w:val="24"/>
          <w:szCs w:val="24"/>
        </w:rPr>
        <w:t xml:space="preserve">that airlines have provided itinerary-specific checked baggage fees </w:t>
      </w:r>
      <w:r w:rsidR="00881663">
        <w:rPr>
          <w:rFonts w:ascii="Times New Roman" w:hAnsi="Times New Roman" w:cs="Times New Roman"/>
          <w:sz w:val="24"/>
          <w:szCs w:val="24"/>
        </w:rPr>
        <w:t xml:space="preserve">to </w:t>
      </w:r>
      <w:r w:rsidR="00881663" w:rsidRPr="00EF71BE">
        <w:rPr>
          <w:rFonts w:ascii="Times New Roman" w:hAnsi="Times New Roman" w:cs="Times New Roman"/>
          <w:sz w:val="24"/>
          <w:szCs w:val="24"/>
        </w:rPr>
        <w:t>ATPCO</w:t>
      </w:r>
      <w:r w:rsidR="00881663">
        <w:rPr>
          <w:rFonts w:ascii="Times New Roman" w:hAnsi="Times New Roman" w:cs="Times New Roman"/>
          <w:sz w:val="24"/>
          <w:szCs w:val="24"/>
        </w:rPr>
        <w:t xml:space="preserve"> for distribution to other industry participants</w:t>
      </w:r>
      <w:r w:rsidRPr="00EF71BE">
        <w:rPr>
          <w:rFonts w:ascii="Times New Roman" w:hAnsi="Times New Roman" w:cs="Times New Roman"/>
          <w:sz w:val="24"/>
          <w:szCs w:val="24"/>
        </w:rPr>
        <w:t xml:space="preserve">.  </w:t>
      </w:r>
      <w:r w:rsidR="00881663">
        <w:rPr>
          <w:rFonts w:ascii="Times New Roman" w:hAnsi="Times New Roman" w:cs="Times New Roman"/>
          <w:sz w:val="24"/>
          <w:szCs w:val="24"/>
        </w:rPr>
        <w:t>ATPCO</w:t>
      </w:r>
      <w:r w:rsidRPr="00EF71BE">
        <w:rPr>
          <w:rFonts w:ascii="Times New Roman" w:hAnsi="Times New Roman" w:cs="Times New Roman"/>
          <w:sz w:val="24"/>
          <w:szCs w:val="24"/>
        </w:rPr>
        <w:t xml:space="preserve"> also state</w:t>
      </w:r>
      <w:r w:rsidR="00A766B8">
        <w:rPr>
          <w:rFonts w:ascii="Times New Roman" w:hAnsi="Times New Roman" w:cs="Times New Roman"/>
          <w:sz w:val="24"/>
          <w:szCs w:val="24"/>
        </w:rPr>
        <w:t>d</w:t>
      </w:r>
      <w:r w:rsidRPr="00EF71BE">
        <w:rPr>
          <w:rFonts w:ascii="Times New Roman" w:hAnsi="Times New Roman" w:cs="Times New Roman"/>
          <w:sz w:val="24"/>
          <w:szCs w:val="24"/>
        </w:rPr>
        <w:t xml:space="preserve"> that the industry is working to address disclosure of carry-on baggage and seat assignment fees.  However, given the complex pricing structure for </w:t>
      </w:r>
      <w:proofErr w:type="gramStart"/>
      <w:r w:rsidRPr="00EF71BE">
        <w:rPr>
          <w:rFonts w:ascii="Times New Roman" w:hAnsi="Times New Roman" w:cs="Times New Roman"/>
          <w:sz w:val="24"/>
          <w:szCs w:val="24"/>
        </w:rPr>
        <w:t>seats,</w:t>
      </w:r>
      <w:proofErr w:type="gramEnd"/>
      <w:r w:rsidRPr="00EF71BE">
        <w:rPr>
          <w:rFonts w:ascii="Times New Roman" w:hAnsi="Times New Roman" w:cs="Times New Roman"/>
          <w:sz w:val="24"/>
          <w:szCs w:val="24"/>
        </w:rPr>
        <w:t xml:space="preserve"> and the variation in carry-on baggage allowances depending on the aircraft, disclosure of this information is a complex undertaking that will take significant time to </w:t>
      </w:r>
      <w:r w:rsidR="00C8243A" w:rsidRPr="00EF71BE">
        <w:rPr>
          <w:rFonts w:ascii="Times New Roman" w:hAnsi="Times New Roman" w:cs="Times New Roman"/>
          <w:sz w:val="24"/>
          <w:szCs w:val="24"/>
        </w:rPr>
        <w:t>achieve</w:t>
      </w:r>
      <w:r w:rsidRPr="00EF71BE">
        <w:rPr>
          <w:rFonts w:ascii="Times New Roman" w:hAnsi="Times New Roman" w:cs="Times New Roman"/>
          <w:sz w:val="24"/>
          <w:szCs w:val="24"/>
        </w:rPr>
        <w:t xml:space="preserve">.  </w:t>
      </w:r>
      <w:proofErr w:type="spellStart"/>
      <w:r w:rsidRPr="00EF71BE">
        <w:rPr>
          <w:rFonts w:ascii="Times New Roman" w:hAnsi="Times New Roman" w:cs="Times New Roman"/>
          <w:sz w:val="24"/>
          <w:szCs w:val="24"/>
        </w:rPr>
        <w:t>Farelogix</w:t>
      </w:r>
      <w:proofErr w:type="spellEnd"/>
      <w:r w:rsidRPr="00EF71BE">
        <w:rPr>
          <w:rFonts w:ascii="Times New Roman" w:hAnsi="Times New Roman" w:cs="Times New Roman"/>
          <w:sz w:val="24"/>
          <w:szCs w:val="24"/>
        </w:rPr>
        <w:t xml:space="preserve"> state</w:t>
      </w:r>
      <w:r w:rsidR="00A766B8">
        <w:rPr>
          <w:rFonts w:ascii="Times New Roman" w:hAnsi="Times New Roman" w:cs="Times New Roman"/>
          <w:sz w:val="24"/>
          <w:szCs w:val="24"/>
        </w:rPr>
        <w:t>d</w:t>
      </w:r>
      <w:r w:rsidRPr="00EF71BE">
        <w:rPr>
          <w:rFonts w:ascii="Times New Roman" w:hAnsi="Times New Roman" w:cs="Times New Roman"/>
          <w:sz w:val="24"/>
          <w:szCs w:val="24"/>
        </w:rPr>
        <w:t xml:space="preserve"> that </w:t>
      </w:r>
      <w:r w:rsidR="00CF13A4" w:rsidRPr="00EF71BE">
        <w:rPr>
          <w:rFonts w:ascii="Times New Roman" w:hAnsi="Times New Roman" w:cs="Times New Roman"/>
          <w:sz w:val="24"/>
          <w:szCs w:val="24"/>
        </w:rPr>
        <w:t>the industry is working towards distribution of seat assignment fees but that due to dynamic pricing of seats, and the need to determine availability at the time the price is displayed, it is not currently practicable to display dynamic seat assignment fees at the shopping stage.  According</w:t>
      </w:r>
      <w:r w:rsidR="00142E9D">
        <w:rPr>
          <w:rFonts w:ascii="Times New Roman" w:hAnsi="Times New Roman" w:cs="Times New Roman"/>
          <w:sz w:val="24"/>
          <w:szCs w:val="24"/>
        </w:rPr>
        <w:t xml:space="preserve"> to </w:t>
      </w:r>
      <w:proofErr w:type="spellStart"/>
      <w:r w:rsidR="00142E9D">
        <w:rPr>
          <w:rFonts w:ascii="Times New Roman" w:hAnsi="Times New Roman" w:cs="Times New Roman"/>
          <w:sz w:val="24"/>
          <w:szCs w:val="24"/>
        </w:rPr>
        <w:t>Farelogix</w:t>
      </w:r>
      <w:proofErr w:type="spellEnd"/>
      <w:r w:rsidR="00CF13A4" w:rsidRPr="00EF71BE">
        <w:rPr>
          <w:rFonts w:ascii="Times New Roman" w:hAnsi="Times New Roman" w:cs="Times New Roman"/>
          <w:sz w:val="24"/>
          <w:szCs w:val="24"/>
        </w:rPr>
        <w:t>, a requirement by the Department to provide seat assignment fees at the shopping stage would effectively force industry participants to provide static fees.  Such a requirement would redirect industry efforts to implementing a static system rather than continuing to work toward modernizing distribution systems</w:t>
      </w:r>
      <w:r w:rsidR="00352D11" w:rsidRPr="00EF71BE">
        <w:rPr>
          <w:rFonts w:ascii="Times New Roman" w:hAnsi="Times New Roman" w:cs="Times New Roman"/>
          <w:sz w:val="24"/>
          <w:szCs w:val="24"/>
        </w:rPr>
        <w:t xml:space="preserve"> and ultimately would not be in the interests of consumers</w:t>
      </w:r>
      <w:r w:rsidR="00CF13A4" w:rsidRPr="00EF71BE">
        <w:rPr>
          <w:rFonts w:ascii="Times New Roman" w:hAnsi="Times New Roman" w:cs="Times New Roman"/>
          <w:sz w:val="24"/>
          <w:szCs w:val="24"/>
        </w:rPr>
        <w:t xml:space="preserve">.  </w:t>
      </w:r>
    </w:p>
    <w:p w:rsidR="008967E8" w:rsidRDefault="00977185" w:rsidP="00BE1476">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DOT Response:</w:t>
      </w:r>
      <w:r w:rsidRPr="00EF71BE">
        <w:rPr>
          <w:rFonts w:ascii="Times New Roman" w:hAnsi="Times New Roman" w:cs="Times New Roman"/>
          <w:sz w:val="24"/>
          <w:szCs w:val="24"/>
        </w:rPr>
        <w:t xml:space="preserve">  We </w:t>
      </w:r>
      <w:r w:rsidR="00CF13A4" w:rsidRPr="00EF71BE">
        <w:rPr>
          <w:rFonts w:ascii="Times New Roman" w:hAnsi="Times New Roman" w:cs="Times New Roman"/>
          <w:sz w:val="24"/>
          <w:szCs w:val="24"/>
        </w:rPr>
        <w:t xml:space="preserve">take note of </w:t>
      </w:r>
      <w:r w:rsidRPr="00EF71BE">
        <w:rPr>
          <w:rFonts w:ascii="Times New Roman" w:hAnsi="Times New Roman" w:cs="Times New Roman"/>
          <w:sz w:val="24"/>
          <w:szCs w:val="24"/>
        </w:rPr>
        <w:t xml:space="preserve">the comments </w:t>
      </w:r>
      <w:r w:rsidR="00142E9D">
        <w:rPr>
          <w:rFonts w:ascii="Times New Roman" w:hAnsi="Times New Roman" w:cs="Times New Roman"/>
          <w:sz w:val="24"/>
          <w:szCs w:val="24"/>
        </w:rPr>
        <w:t xml:space="preserve">focused on </w:t>
      </w:r>
      <w:r w:rsidR="00142E9D" w:rsidRPr="00EF71BE">
        <w:rPr>
          <w:rFonts w:ascii="Times New Roman" w:hAnsi="Times New Roman" w:cs="Times New Roman"/>
          <w:sz w:val="24"/>
          <w:szCs w:val="24"/>
        </w:rPr>
        <w:t xml:space="preserve">technical </w:t>
      </w:r>
      <w:r w:rsidR="00142E9D">
        <w:rPr>
          <w:rFonts w:ascii="Times New Roman" w:hAnsi="Times New Roman" w:cs="Times New Roman"/>
          <w:sz w:val="24"/>
          <w:szCs w:val="24"/>
        </w:rPr>
        <w:t xml:space="preserve">issues and </w:t>
      </w:r>
      <w:r w:rsidRPr="00EF71BE">
        <w:rPr>
          <w:rFonts w:ascii="Times New Roman" w:hAnsi="Times New Roman" w:cs="Times New Roman"/>
          <w:sz w:val="24"/>
          <w:szCs w:val="24"/>
        </w:rPr>
        <w:t xml:space="preserve">stating that due to technological limitations, the Department should not require disclosure of such fees.  </w:t>
      </w:r>
      <w:r w:rsidR="00E66F40" w:rsidRPr="00EF71BE">
        <w:rPr>
          <w:rFonts w:ascii="Times New Roman" w:hAnsi="Times New Roman" w:cs="Times New Roman"/>
          <w:sz w:val="24"/>
          <w:szCs w:val="24"/>
        </w:rPr>
        <w:t xml:space="preserve">However, we note that </w:t>
      </w:r>
      <w:r w:rsidRPr="00EF71BE">
        <w:rPr>
          <w:rFonts w:ascii="Times New Roman" w:hAnsi="Times New Roman" w:cs="Times New Roman"/>
          <w:sz w:val="24"/>
          <w:szCs w:val="24"/>
        </w:rPr>
        <w:t xml:space="preserve">many of the comments </w:t>
      </w:r>
      <w:r w:rsidR="00E66F40" w:rsidRPr="00EF71BE">
        <w:rPr>
          <w:rFonts w:ascii="Times New Roman" w:hAnsi="Times New Roman" w:cs="Times New Roman"/>
          <w:sz w:val="24"/>
          <w:szCs w:val="24"/>
        </w:rPr>
        <w:t>point</w:t>
      </w:r>
      <w:r w:rsidR="00A766B8">
        <w:rPr>
          <w:rFonts w:ascii="Times New Roman" w:hAnsi="Times New Roman" w:cs="Times New Roman"/>
          <w:sz w:val="24"/>
          <w:szCs w:val="24"/>
        </w:rPr>
        <w:t>ed</w:t>
      </w:r>
      <w:r w:rsidR="00E66F40" w:rsidRPr="00EF71BE">
        <w:rPr>
          <w:rFonts w:ascii="Times New Roman" w:hAnsi="Times New Roman" w:cs="Times New Roman"/>
          <w:sz w:val="24"/>
          <w:szCs w:val="24"/>
        </w:rPr>
        <w:t xml:space="preserve"> to the progress in </w:t>
      </w:r>
      <w:r w:rsidRPr="00EF71BE">
        <w:rPr>
          <w:rFonts w:ascii="Times New Roman" w:hAnsi="Times New Roman" w:cs="Times New Roman"/>
          <w:sz w:val="24"/>
          <w:szCs w:val="24"/>
        </w:rPr>
        <w:t xml:space="preserve">technology and </w:t>
      </w:r>
      <w:r w:rsidR="00BE44A6" w:rsidRPr="00EF71BE">
        <w:rPr>
          <w:rFonts w:ascii="Times New Roman" w:hAnsi="Times New Roman" w:cs="Times New Roman"/>
          <w:sz w:val="24"/>
          <w:szCs w:val="24"/>
        </w:rPr>
        <w:t xml:space="preserve">in </w:t>
      </w:r>
      <w:r w:rsidRPr="00EF71BE">
        <w:rPr>
          <w:rFonts w:ascii="Times New Roman" w:hAnsi="Times New Roman" w:cs="Times New Roman"/>
          <w:sz w:val="24"/>
          <w:szCs w:val="24"/>
        </w:rPr>
        <w:t>commercial agreements</w:t>
      </w:r>
      <w:r w:rsidR="00881663">
        <w:rPr>
          <w:rFonts w:ascii="Times New Roman" w:hAnsi="Times New Roman" w:cs="Times New Roman"/>
          <w:sz w:val="24"/>
          <w:szCs w:val="24"/>
        </w:rPr>
        <w:t>.  T</w:t>
      </w:r>
      <w:r w:rsidR="00E66F40" w:rsidRPr="00EF71BE">
        <w:rPr>
          <w:rFonts w:ascii="Times New Roman" w:hAnsi="Times New Roman" w:cs="Times New Roman"/>
          <w:sz w:val="24"/>
          <w:szCs w:val="24"/>
        </w:rPr>
        <w:t xml:space="preserve">hat </w:t>
      </w:r>
      <w:r w:rsidR="00881663">
        <w:rPr>
          <w:rFonts w:ascii="Times New Roman" w:hAnsi="Times New Roman" w:cs="Times New Roman"/>
          <w:sz w:val="24"/>
          <w:szCs w:val="24"/>
        </w:rPr>
        <w:t xml:space="preserve">progress </w:t>
      </w:r>
      <w:r w:rsidR="00E66F40" w:rsidRPr="00EF71BE">
        <w:rPr>
          <w:rFonts w:ascii="Times New Roman" w:hAnsi="Times New Roman" w:cs="Times New Roman"/>
          <w:sz w:val="24"/>
          <w:szCs w:val="24"/>
        </w:rPr>
        <w:t xml:space="preserve">is </w:t>
      </w:r>
      <w:r w:rsidRPr="00EF71BE">
        <w:rPr>
          <w:rFonts w:ascii="Times New Roman" w:hAnsi="Times New Roman" w:cs="Times New Roman"/>
          <w:sz w:val="24"/>
          <w:szCs w:val="24"/>
        </w:rPr>
        <w:t xml:space="preserve">allowing GDSs to provide advance seat assignment information to ticket agents and </w:t>
      </w:r>
      <w:r w:rsidR="00881663">
        <w:rPr>
          <w:rFonts w:ascii="Times New Roman" w:hAnsi="Times New Roman" w:cs="Times New Roman"/>
          <w:sz w:val="24"/>
          <w:szCs w:val="24"/>
        </w:rPr>
        <w:t xml:space="preserve">allowing </w:t>
      </w:r>
      <w:r w:rsidRPr="00EF71BE">
        <w:rPr>
          <w:rFonts w:ascii="Times New Roman" w:hAnsi="Times New Roman" w:cs="Times New Roman"/>
          <w:sz w:val="24"/>
          <w:szCs w:val="24"/>
        </w:rPr>
        <w:t xml:space="preserve">ticket agents that sell to consumers to provide that </w:t>
      </w:r>
      <w:r w:rsidRPr="00EF71BE">
        <w:rPr>
          <w:rFonts w:ascii="Times New Roman" w:hAnsi="Times New Roman" w:cs="Times New Roman"/>
          <w:sz w:val="24"/>
          <w:szCs w:val="24"/>
        </w:rPr>
        <w:lastRenderedPageBreak/>
        <w:t>information to consumers</w:t>
      </w:r>
      <w:r w:rsidR="00CC3476" w:rsidRPr="00EF71BE">
        <w:rPr>
          <w:rFonts w:ascii="Times New Roman" w:hAnsi="Times New Roman" w:cs="Times New Roman"/>
          <w:sz w:val="24"/>
          <w:szCs w:val="24"/>
        </w:rPr>
        <w:t xml:space="preserve"> and transact those fees</w:t>
      </w:r>
      <w:r w:rsidR="00E66F40" w:rsidRPr="00EF71BE">
        <w:rPr>
          <w:rFonts w:ascii="Times New Roman" w:hAnsi="Times New Roman" w:cs="Times New Roman"/>
          <w:sz w:val="24"/>
          <w:szCs w:val="24"/>
        </w:rPr>
        <w:t>.  It appears from the comments that the ability to display dynamic seat assignment fees and sell such services</w:t>
      </w:r>
      <w:r w:rsidRPr="00EF71BE">
        <w:rPr>
          <w:rFonts w:ascii="Times New Roman" w:hAnsi="Times New Roman" w:cs="Times New Roman"/>
          <w:sz w:val="24"/>
          <w:szCs w:val="24"/>
        </w:rPr>
        <w:t xml:space="preserve"> is progressing rapidly</w:t>
      </w:r>
      <w:r w:rsidR="003F4ABE" w:rsidRPr="00EF71BE">
        <w:rPr>
          <w:rFonts w:ascii="Times New Roman" w:hAnsi="Times New Roman" w:cs="Times New Roman"/>
          <w:sz w:val="24"/>
          <w:szCs w:val="24"/>
        </w:rPr>
        <w:t xml:space="preserve"> and with sufficient implementation time, such fees could be disclosed</w:t>
      </w:r>
      <w:r w:rsidRPr="00EF71BE">
        <w:rPr>
          <w:rFonts w:ascii="Times New Roman" w:hAnsi="Times New Roman" w:cs="Times New Roman"/>
          <w:sz w:val="24"/>
          <w:szCs w:val="24"/>
        </w:rPr>
        <w:t xml:space="preserve">.  </w:t>
      </w:r>
      <w:r w:rsidR="003F4ABE" w:rsidRPr="00EF71BE">
        <w:rPr>
          <w:rFonts w:ascii="Times New Roman" w:hAnsi="Times New Roman" w:cs="Times New Roman"/>
          <w:sz w:val="24"/>
          <w:szCs w:val="24"/>
        </w:rPr>
        <w:t xml:space="preserve">In addition, we are unpersuaded by the argument that seat assignment fees are dynamic and therefore should not be considered a basic ancillary service fee.  The dynamic and changing nature of seat assignment fees tends to support a requirement that such fees be not only disclosed but </w:t>
      </w:r>
      <w:proofErr w:type="spellStart"/>
      <w:r w:rsidR="003F4ABE" w:rsidRPr="00EF71BE">
        <w:rPr>
          <w:rFonts w:ascii="Times New Roman" w:hAnsi="Times New Roman" w:cs="Times New Roman"/>
          <w:sz w:val="24"/>
          <w:szCs w:val="24"/>
        </w:rPr>
        <w:t>transactable</w:t>
      </w:r>
      <w:proofErr w:type="spellEnd"/>
      <w:r w:rsidR="003F4ABE"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However, we are convinced by </w:t>
      </w:r>
      <w:r w:rsidR="00FF478F" w:rsidRPr="00EF71BE">
        <w:rPr>
          <w:rFonts w:ascii="Times New Roman" w:hAnsi="Times New Roman" w:cs="Times New Roman"/>
          <w:sz w:val="24"/>
          <w:szCs w:val="24"/>
        </w:rPr>
        <w:t xml:space="preserve">carrier </w:t>
      </w:r>
      <w:r w:rsidRPr="00EF71BE">
        <w:rPr>
          <w:rFonts w:ascii="Times New Roman" w:hAnsi="Times New Roman" w:cs="Times New Roman"/>
          <w:sz w:val="24"/>
          <w:szCs w:val="24"/>
        </w:rPr>
        <w:t xml:space="preserve">arguments </w:t>
      </w:r>
      <w:r w:rsidR="00291A46" w:rsidRPr="00EF71BE">
        <w:rPr>
          <w:rFonts w:ascii="Times New Roman" w:hAnsi="Times New Roman" w:cs="Times New Roman"/>
          <w:sz w:val="24"/>
          <w:szCs w:val="24"/>
        </w:rPr>
        <w:t xml:space="preserve">that advance seat assignments were not </w:t>
      </w:r>
      <w:r w:rsidR="00881663">
        <w:rPr>
          <w:rFonts w:ascii="Times New Roman" w:hAnsi="Times New Roman" w:cs="Times New Roman"/>
          <w:sz w:val="24"/>
          <w:szCs w:val="24"/>
        </w:rPr>
        <w:t xml:space="preserve">universally </w:t>
      </w:r>
      <w:r w:rsidR="00291A46" w:rsidRPr="00EF71BE">
        <w:rPr>
          <w:rFonts w:ascii="Times New Roman" w:hAnsi="Times New Roman" w:cs="Times New Roman"/>
          <w:sz w:val="24"/>
          <w:szCs w:val="24"/>
        </w:rPr>
        <w:t xml:space="preserve">provided to consumers as part of the price of air transportation </w:t>
      </w:r>
      <w:r w:rsidR="00881663">
        <w:rPr>
          <w:rFonts w:ascii="Times New Roman" w:hAnsi="Times New Roman" w:cs="Times New Roman"/>
          <w:sz w:val="24"/>
          <w:szCs w:val="24"/>
        </w:rPr>
        <w:t xml:space="preserve">even </w:t>
      </w:r>
      <w:r w:rsidR="00291A46" w:rsidRPr="00EF71BE">
        <w:rPr>
          <w:rFonts w:ascii="Times New Roman" w:hAnsi="Times New Roman" w:cs="Times New Roman"/>
          <w:sz w:val="24"/>
          <w:szCs w:val="24"/>
        </w:rPr>
        <w:t xml:space="preserve">before the unbundling of fares.  As noted by A4A and United, fare purchases </w:t>
      </w:r>
      <w:r w:rsidR="00E151BA" w:rsidRPr="00EF71BE">
        <w:rPr>
          <w:rFonts w:ascii="Times New Roman" w:hAnsi="Times New Roman" w:cs="Times New Roman"/>
          <w:sz w:val="24"/>
          <w:szCs w:val="24"/>
        </w:rPr>
        <w:t xml:space="preserve">always </w:t>
      </w:r>
      <w:r w:rsidR="00291A46" w:rsidRPr="00EF71BE">
        <w:rPr>
          <w:rFonts w:ascii="Times New Roman" w:hAnsi="Times New Roman" w:cs="Times New Roman"/>
          <w:sz w:val="24"/>
          <w:szCs w:val="24"/>
        </w:rPr>
        <w:t xml:space="preserve">did and still do guarantee a seat in a particular cabin, such as first class or economy, but not a particular seat number.  In addition, </w:t>
      </w:r>
      <w:r w:rsidR="00E151BA" w:rsidRPr="00EF71BE">
        <w:rPr>
          <w:rFonts w:ascii="Times New Roman" w:hAnsi="Times New Roman" w:cs="Times New Roman"/>
          <w:sz w:val="24"/>
          <w:szCs w:val="24"/>
        </w:rPr>
        <w:t xml:space="preserve">we acknowledge </w:t>
      </w:r>
      <w:r w:rsidR="00291A46" w:rsidRPr="00EF71BE">
        <w:rPr>
          <w:rFonts w:ascii="Times New Roman" w:hAnsi="Times New Roman" w:cs="Times New Roman"/>
          <w:sz w:val="24"/>
          <w:szCs w:val="24"/>
        </w:rPr>
        <w:t xml:space="preserve">seats often were not assigned until a few weeks before the flight or even on the day of flight.  Now, in an era of unbundled fares, some carriers offer few advance seat assignments </w:t>
      </w:r>
      <w:r w:rsidR="00E151BA" w:rsidRPr="00EF71BE">
        <w:rPr>
          <w:rFonts w:ascii="Times New Roman" w:hAnsi="Times New Roman" w:cs="Times New Roman"/>
          <w:sz w:val="24"/>
          <w:szCs w:val="24"/>
        </w:rPr>
        <w:t xml:space="preserve">for free but those carriers </w:t>
      </w:r>
      <w:r w:rsidR="00291A46" w:rsidRPr="00EF71BE">
        <w:rPr>
          <w:rFonts w:ascii="Times New Roman" w:hAnsi="Times New Roman" w:cs="Times New Roman"/>
          <w:sz w:val="24"/>
          <w:szCs w:val="24"/>
        </w:rPr>
        <w:t xml:space="preserve">assign </w:t>
      </w:r>
      <w:r w:rsidR="007064E5">
        <w:rPr>
          <w:rFonts w:ascii="Times New Roman" w:hAnsi="Times New Roman" w:cs="Times New Roman"/>
          <w:sz w:val="24"/>
          <w:szCs w:val="24"/>
        </w:rPr>
        <w:t>a</w:t>
      </w:r>
      <w:r w:rsidR="007064E5" w:rsidRPr="00EF71BE">
        <w:rPr>
          <w:rFonts w:ascii="Times New Roman" w:hAnsi="Times New Roman" w:cs="Times New Roman"/>
          <w:sz w:val="24"/>
          <w:szCs w:val="24"/>
        </w:rPr>
        <w:t xml:space="preserve"> </w:t>
      </w:r>
      <w:r w:rsidR="00291A46" w:rsidRPr="00EF71BE">
        <w:rPr>
          <w:rFonts w:ascii="Times New Roman" w:hAnsi="Times New Roman" w:cs="Times New Roman"/>
          <w:sz w:val="24"/>
          <w:szCs w:val="24"/>
        </w:rPr>
        <w:t xml:space="preserve">seat </w:t>
      </w:r>
      <w:r w:rsidR="007064E5">
        <w:rPr>
          <w:rFonts w:ascii="Times New Roman" w:hAnsi="Times New Roman" w:cs="Times New Roman"/>
          <w:sz w:val="24"/>
          <w:szCs w:val="24"/>
        </w:rPr>
        <w:t xml:space="preserve">without charge </w:t>
      </w:r>
      <w:r w:rsidR="00291A46" w:rsidRPr="00EF71BE">
        <w:rPr>
          <w:rFonts w:ascii="Times New Roman" w:hAnsi="Times New Roman" w:cs="Times New Roman"/>
          <w:sz w:val="24"/>
          <w:szCs w:val="24"/>
        </w:rPr>
        <w:t xml:space="preserve">on or close to the day of travel.  </w:t>
      </w:r>
      <w:r w:rsidR="00CC3476" w:rsidRPr="00EF71BE">
        <w:rPr>
          <w:rFonts w:ascii="Times New Roman" w:hAnsi="Times New Roman" w:cs="Times New Roman"/>
          <w:sz w:val="24"/>
          <w:szCs w:val="24"/>
        </w:rPr>
        <w:t>In addition</w:t>
      </w:r>
      <w:r w:rsidR="00291A46" w:rsidRPr="00EF71BE">
        <w:rPr>
          <w:rFonts w:ascii="Times New Roman" w:hAnsi="Times New Roman" w:cs="Times New Roman"/>
          <w:sz w:val="24"/>
          <w:szCs w:val="24"/>
        </w:rPr>
        <w:t xml:space="preserve">, at least one U.S. carrier, Southwest, does not provide seat assignments at all.  </w:t>
      </w:r>
      <w:r w:rsidR="00CC3476" w:rsidRPr="00EF71BE">
        <w:rPr>
          <w:rFonts w:ascii="Times New Roman" w:hAnsi="Times New Roman" w:cs="Times New Roman"/>
          <w:sz w:val="24"/>
          <w:szCs w:val="24"/>
        </w:rPr>
        <w:t>Meanwhile, w</w:t>
      </w:r>
      <w:r w:rsidR="00C8243A" w:rsidRPr="00EF71BE">
        <w:rPr>
          <w:rFonts w:ascii="Times New Roman" w:hAnsi="Times New Roman" w:cs="Times New Roman"/>
          <w:sz w:val="24"/>
          <w:szCs w:val="24"/>
        </w:rPr>
        <w:t>e note that it would be a violation of the full fare rule and an unfair and deceptive practice if a carrier required a consumer to pay an additional fee</w:t>
      </w:r>
      <w:r w:rsidR="00912A0F">
        <w:rPr>
          <w:rFonts w:ascii="Times New Roman" w:hAnsi="Times New Roman" w:cs="Times New Roman"/>
          <w:sz w:val="24"/>
          <w:szCs w:val="24"/>
        </w:rPr>
        <w:t xml:space="preserve"> beyond</w:t>
      </w:r>
      <w:r w:rsidR="00FF478F" w:rsidRPr="00EF71BE">
        <w:rPr>
          <w:rFonts w:ascii="Times New Roman" w:hAnsi="Times New Roman" w:cs="Times New Roman"/>
          <w:sz w:val="24"/>
          <w:szCs w:val="24"/>
        </w:rPr>
        <w:t xml:space="preserve"> </w:t>
      </w:r>
      <w:r w:rsidR="00C8243A" w:rsidRPr="00EF71BE">
        <w:rPr>
          <w:rFonts w:ascii="Times New Roman" w:hAnsi="Times New Roman" w:cs="Times New Roman"/>
          <w:sz w:val="24"/>
          <w:szCs w:val="24"/>
        </w:rPr>
        <w:t>airfare to obtain any seat at all.  Carriers must provide a seat in the class of service that was sold to the consumer regardless of whether a seat is assigned in advance or not.</w:t>
      </w:r>
      <w:r w:rsidR="00BE1476">
        <w:rPr>
          <w:rFonts w:ascii="Times New Roman" w:hAnsi="Times New Roman" w:cs="Times New Roman"/>
          <w:sz w:val="24"/>
          <w:szCs w:val="24"/>
        </w:rPr>
        <w:t xml:space="preserve">  </w:t>
      </w:r>
      <w:r w:rsidR="00C8243A" w:rsidRPr="00BE1476">
        <w:rPr>
          <w:rFonts w:ascii="Times New Roman" w:hAnsi="Times New Roman" w:cs="Times New Roman"/>
          <w:sz w:val="24"/>
          <w:szCs w:val="24"/>
        </w:rPr>
        <w:t>Accordingly,</w:t>
      </w:r>
      <w:r w:rsidR="00CC3476" w:rsidRPr="00981079">
        <w:rPr>
          <w:rFonts w:ascii="Times New Roman" w:hAnsi="Times New Roman" w:cs="Times New Roman"/>
          <w:sz w:val="24"/>
          <w:szCs w:val="24"/>
        </w:rPr>
        <w:t xml:space="preserve"> we </w:t>
      </w:r>
      <w:r w:rsidR="00142E9D" w:rsidRPr="00981079">
        <w:rPr>
          <w:rFonts w:ascii="Times New Roman" w:hAnsi="Times New Roman" w:cs="Times New Roman"/>
          <w:sz w:val="24"/>
          <w:szCs w:val="24"/>
        </w:rPr>
        <w:t xml:space="preserve">have tentatively </w:t>
      </w:r>
      <w:r w:rsidR="00CC3476" w:rsidRPr="00981079">
        <w:rPr>
          <w:rFonts w:ascii="Times New Roman" w:hAnsi="Times New Roman" w:cs="Times New Roman"/>
          <w:sz w:val="24"/>
          <w:szCs w:val="24"/>
        </w:rPr>
        <w:t>conclude</w:t>
      </w:r>
      <w:r w:rsidR="00142E9D" w:rsidRPr="00981079">
        <w:rPr>
          <w:rFonts w:ascii="Times New Roman" w:hAnsi="Times New Roman" w:cs="Times New Roman"/>
          <w:sz w:val="24"/>
          <w:szCs w:val="24"/>
        </w:rPr>
        <w:t>d</w:t>
      </w:r>
      <w:r w:rsidR="00CC3476" w:rsidRPr="00981079">
        <w:rPr>
          <w:rFonts w:ascii="Times New Roman" w:hAnsi="Times New Roman" w:cs="Times New Roman"/>
          <w:sz w:val="24"/>
          <w:szCs w:val="24"/>
        </w:rPr>
        <w:t xml:space="preserve"> that advance seat assignments should not be considered intrinsic to air transportation. </w:t>
      </w:r>
      <w:r w:rsidR="00E151BA" w:rsidRPr="00981079">
        <w:rPr>
          <w:rFonts w:ascii="Times New Roman" w:hAnsi="Times New Roman" w:cs="Times New Roman"/>
          <w:sz w:val="24"/>
          <w:szCs w:val="24"/>
        </w:rPr>
        <w:t xml:space="preserve"> </w:t>
      </w:r>
      <w:r w:rsidR="00CC3476" w:rsidRPr="00981079">
        <w:rPr>
          <w:rFonts w:ascii="Times New Roman" w:hAnsi="Times New Roman" w:cs="Times New Roman"/>
          <w:sz w:val="24"/>
          <w:szCs w:val="24"/>
        </w:rPr>
        <w:t>In addition, although we appreciate that advance boarding options and related fees are important to many consumers that would like to purchase that service, it is not a service that historically has been included in the cost of air transportation</w:t>
      </w:r>
      <w:r w:rsidR="003D6A58" w:rsidRPr="00981079">
        <w:rPr>
          <w:rFonts w:ascii="Times New Roman" w:hAnsi="Times New Roman" w:cs="Times New Roman"/>
          <w:sz w:val="24"/>
          <w:szCs w:val="24"/>
        </w:rPr>
        <w:t>.</w:t>
      </w:r>
      <w:r w:rsidR="00CC3476" w:rsidRPr="00981079">
        <w:rPr>
          <w:rFonts w:ascii="Times New Roman" w:hAnsi="Times New Roman" w:cs="Times New Roman"/>
          <w:sz w:val="24"/>
          <w:szCs w:val="24"/>
        </w:rPr>
        <w:t xml:space="preserve">  </w:t>
      </w:r>
    </w:p>
    <w:p w:rsidR="008967E8" w:rsidRDefault="00CC3476" w:rsidP="00BE1476">
      <w:pPr>
        <w:spacing w:line="480" w:lineRule="auto"/>
        <w:ind w:firstLine="720"/>
        <w:rPr>
          <w:rFonts w:ascii="Times New Roman" w:hAnsi="Times New Roman" w:cs="Times New Roman"/>
          <w:sz w:val="24"/>
          <w:szCs w:val="24"/>
        </w:rPr>
      </w:pPr>
      <w:r w:rsidRPr="00981079">
        <w:rPr>
          <w:rFonts w:ascii="Times New Roman" w:hAnsi="Times New Roman" w:cs="Times New Roman"/>
          <w:sz w:val="24"/>
          <w:szCs w:val="24"/>
        </w:rPr>
        <w:lastRenderedPageBreak/>
        <w:t xml:space="preserve">Turning to change and cancellation fees, we are aware that such fees are important information </w:t>
      </w:r>
      <w:r w:rsidR="00F7182E" w:rsidRPr="00981079">
        <w:rPr>
          <w:rFonts w:ascii="Times New Roman" w:hAnsi="Times New Roman" w:cs="Times New Roman"/>
          <w:sz w:val="24"/>
          <w:szCs w:val="24"/>
        </w:rPr>
        <w:t xml:space="preserve">and in fact are significant restrictions </w:t>
      </w:r>
      <w:r w:rsidRPr="00981079">
        <w:rPr>
          <w:rFonts w:ascii="Times New Roman" w:hAnsi="Times New Roman" w:cs="Times New Roman"/>
          <w:sz w:val="24"/>
          <w:szCs w:val="24"/>
        </w:rPr>
        <w:t xml:space="preserve">that </w:t>
      </w:r>
      <w:r w:rsidR="004A2188" w:rsidRPr="00981079">
        <w:rPr>
          <w:rFonts w:ascii="Times New Roman" w:hAnsi="Times New Roman" w:cs="Times New Roman"/>
          <w:sz w:val="24"/>
          <w:szCs w:val="24"/>
        </w:rPr>
        <w:t xml:space="preserve">must </w:t>
      </w:r>
      <w:r w:rsidRPr="00981079">
        <w:rPr>
          <w:rFonts w:ascii="Times New Roman" w:hAnsi="Times New Roman" w:cs="Times New Roman"/>
          <w:sz w:val="24"/>
          <w:szCs w:val="24"/>
        </w:rPr>
        <w:t>be disclosed to consumers</w:t>
      </w:r>
      <w:r w:rsidR="004A2188" w:rsidRPr="00981079">
        <w:rPr>
          <w:rFonts w:ascii="Times New Roman" w:hAnsi="Times New Roman" w:cs="Times New Roman"/>
          <w:sz w:val="24"/>
          <w:szCs w:val="24"/>
        </w:rPr>
        <w:t xml:space="preserve"> because i</w:t>
      </w:r>
      <w:r w:rsidR="00F7182E" w:rsidRPr="00981079">
        <w:rPr>
          <w:rFonts w:ascii="Times New Roman" w:hAnsi="Times New Roman" w:cs="Times New Roman"/>
          <w:sz w:val="24"/>
          <w:szCs w:val="24"/>
        </w:rPr>
        <w:t>t would be an unfair and deceptive practice not to disclose such fees</w:t>
      </w:r>
      <w:r w:rsidR="004A2188" w:rsidRPr="00981079">
        <w:rPr>
          <w:rFonts w:ascii="Times New Roman" w:hAnsi="Times New Roman" w:cs="Times New Roman"/>
          <w:sz w:val="24"/>
          <w:szCs w:val="24"/>
        </w:rPr>
        <w:t xml:space="preserve">. </w:t>
      </w:r>
      <w:r w:rsidR="00F7182E" w:rsidRPr="00981079">
        <w:rPr>
          <w:rFonts w:ascii="Times New Roman" w:hAnsi="Times New Roman" w:cs="Times New Roman"/>
          <w:sz w:val="24"/>
          <w:szCs w:val="24"/>
        </w:rPr>
        <w:t xml:space="preserve"> Further, </w:t>
      </w:r>
      <w:r w:rsidR="00A52DD1" w:rsidRPr="00981079">
        <w:rPr>
          <w:rFonts w:ascii="Times New Roman" w:hAnsi="Times New Roman" w:cs="Times New Roman"/>
          <w:sz w:val="24"/>
          <w:szCs w:val="24"/>
        </w:rPr>
        <w:t xml:space="preserve">carriers are required to provide direct notice </w:t>
      </w:r>
      <w:r w:rsidR="00850C71" w:rsidRPr="00981079">
        <w:rPr>
          <w:rFonts w:ascii="Times New Roman" w:hAnsi="Times New Roman" w:cs="Times New Roman"/>
          <w:sz w:val="24"/>
          <w:szCs w:val="24"/>
        </w:rPr>
        <w:t xml:space="preserve">with the ticket (14 CFR 253.7) </w:t>
      </w:r>
      <w:r w:rsidR="00A52DD1" w:rsidRPr="00981079">
        <w:rPr>
          <w:rFonts w:ascii="Times New Roman" w:hAnsi="Times New Roman" w:cs="Times New Roman"/>
          <w:sz w:val="24"/>
          <w:szCs w:val="24"/>
        </w:rPr>
        <w:t>of terms such as restrictions on refunds</w:t>
      </w:r>
      <w:r w:rsidR="00850C71" w:rsidRPr="00981079">
        <w:rPr>
          <w:rFonts w:ascii="Times New Roman" w:hAnsi="Times New Roman" w:cs="Times New Roman"/>
          <w:sz w:val="24"/>
          <w:szCs w:val="24"/>
        </w:rPr>
        <w:t>,</w:t>
      </w:r>
      <w:r w:rsidR="00A52DD1" w:rsidRPr="00981079">
        <w:rPr>
          <w:rFonts w:ascii="Times New Roman" w:hAnsi="Times New Roman" w:cs="Times New Roman"/>
          <w:sz w:val="24"/>
          <w:szCs w:val="24"/>
        </w:rPr>
        <w:t xml:space="preserve"> and information regarding cancellation fees in their customer service commitments.  </w:t>
      </w:r>
      <w:r w:rsidR="003E38C6" w:rsidRPr="00981079">
        <w:rPr>
          <w:rFonts w:ascii="Times New Roman" w:hAnsi="Times New Roman" w:cs="Times New Roman"/>
          <w:sz w:val="24"/>
          <w:szCs w:val="24"/>
        </w:rPr>
        <w:t>W</w:t>
      </w:r>
      <w:r w:rsidRPr="00981079">
        <w:rPr>
          <w:rFonts w:ascii="Times New Roman" w:hAnsi="Times New Roman" w:cs="Times New Roman"/>
          <w:sz w:val="24"/>
          <w:szCs w:val="24"/>
        </w:rPr>
        <w:t xml:space="preserve">e encourage carriers to make </w:t>
      </w:r>
      <w:r w:rsidR="003E38C6" w:rsidRPr="00981079">
        <w:rPr>
          <w:rFonts w:ascii="Times New Roman" w:hAnsi="Times New Roman" w:cs="Times New Roman"/>
          <w:sz w:val="24"/>
          <w:szCs w:val="24"/>
        </w:rPr>
        <w:t xml:space="preserve">change and cancellation fee </w:t>
      </w:r>
      <w:r w:rsidRPr="00981079">
        <w:rPr>
          <w:rFonts w:ascii="Times New Roman" w:hAnsi="Times New Roman" w:cs="Times New Roman"/>
          <w:sz w:val="24"/>
          <w:szCs w:val="24"/>
        </w:rPr>
        <w:t>information as transparent and clear to consumers as possible.</w:t>
      </w:r>
      <w:r w:rsidR="00C8243A" w:rsidRPr="00981079">
        <w:rPr>
          <w:rFonts w:ascii="Times New Roman" w:hAnsi="Times New Roman" w:cs="Times New Roman"/>
          <w:sz w:val="24"/>
          <w:szCs w:val="24"/>
        </w:rPr>
        <w:t xml:space="preserve">  </w:t>
      </w:r>
      <w:r w:rsidR="00BE1476" w:rsidRPr="00981079">
        <w:rPr>
          <w:rFonts w:ascii="Times New Roman" w:hAnsi="Times New Roman" w:cs="Times New Roman"/>
          <w:sz w:val="24"/>
          <w:szCs w:val="24"/>
        </w:rPr>
        <w:t>We also solicit comment on whether the Department should require airlines and ticket agents, prior to an online transaction being completed, to provide consumers a link to the airline websites where the change and cancellation information is available or if an agent prefers to its own site that displays airlines’ change and cancellation information.</w:t>
      </w:r>
      <w:r w:rsidR="008967E8">
        <w:rPr>
          <w:rFonts w:ascii="Times New Roman" w:hAnsi="Times New Roman" w:cs="Times New Roman"/>
          <w:sz w:val="24"/>
          <w:szCs w:val="24"/>
        </w:rPr>
        <w:t xml:space="preserve">  However, </w:t>
      </w:r>
      <w:r w:rsidR="00C8243A" w:rsidRPr="008967E8">
        <w:rPr>
          <w:rFonts w:ascii="Times New Roman" w:hAnsi="Times New Roman" w:cs="Times New Roman"/>
          <w:sz w:val="24"/>
          <w:szCs w:val="24"/>
        </w:rPr>
        <w:t>, we are no</w:t>
      </w:r>
      <w:r w:rsidR="008F44F6" w:rsidRPr="008967E8">
        <w:rPr>
          <w:rFonts w:ascii="Times New Roman" w:hAnsi="Times New Roman" w:cs="Times New Roman"/>
          <w:sz w:val="24"/>
          <w:szCs w:val="24"/>
        </w:rPr>
        <w:t xml:space="preserve">t </w:t>
      </w:r>
      <w:r w:rsidR="00C8243A" w:rsidRPr="008967E8">
        <w:rPr>
          <w:rFonts w:ascii="Times New Roman" w:hAnsi="Times New Roman" w:cs="Times New Roman"/>
          <w:sz w:val="24"/>
          <w:szCs w:val="24"/>
        </w:rPr>
        <w:t xml:space="preserve">convinced </w:t>
      </w:r>
      <w:r w:rsidR="00414431" w:rsidRPr="008967E8">
        <w:rPr>
          <w:rFonts w:ascii="Times New Roman" w:hAnsi="Times New Roman" w:cs="Times New Roman"/>
          <w:sz w:val="24"/>
          <w:szCs w:val="24"/>
        </w:rPr>
        <w:t xml:space="preserve">that </w:t>
      </w:r>
      <w:r w:rsidR="008F44F6" w:rsidRPr="008967E8">
        <w:rPr>
          <w:rFonts w:ascii="Times New Roman" w:hAnsi="Times New Roman" w:cs="Times New Roman"/>
          <w:sz w:val="24"/>
          <w:szCs w:val="24"/>
        </w:rPr>
        <w:t xml:space="preserve">change and cancellation </w:t>
      </w:r>
      <w:r w:rsidR="00C8243A" w:rsidRPr="008967E8">
        <w:rPr>
          <w:rFonts w:ascii="Times New Roman" w:hAnsi="Times New Roman" w:cs="Times New Roman"/>
          <w:sz w:val="24"/>
          <w:szCs w:val="24"/>
        </w:rPr>
        <w:t xml:space="preserve">fees are </w:t>
      </w:r>
      <w:r w:rsidR="006C58D4" w:rsidRPr="008967E8">
        <w:rPr>
          <w:rFonts w:ascii="Times New Roman" w:hAnsi="Times New Roman" w:cs="Times New Roman"/>
          <w:sz w:val="24"/>
          <w:szCs w:val="24"/>
        </w:rPr>
        <w:t>a cost that is intrinsic to air transportation</w:t>
      </w:r>
      <w:r w:rsidR="00C8243A" w:rsidRPr="008967E8">
        <w:rPr>
          <w:rFonts w:ascii="Times New Roman" w:hAnsi="Times New Roman" w:cs="Times New Roman"/>
          <w:sz w:val="24"/>
          <w:szCs w:val="24"/>
        </w:rPr>
        <w:t xml:space="preserve"> and must be disclosed at the same point </w:t>
      </w:r>
      <w:r w:rsidR="00414431" w:rsidRPr="008967E8">
        <w:rPr>
          <w:rFonts w:ascii="Times New Roman" w:hAnsi="Times New Roman" w:cs="Times New Roman"/>
          <w:sz w:val="24"/>
          <w:szCs w:val="24"/>
        </w:rPr>
        <w:t xml:space="preserve">that itinerary </w:t>
      </w:r>
      <w:r w:rsidR="00C8243A" w:rsidRPr="008967E8">
        <w:rPr>
          <w:rFonts w:ascii="Times New Roman" w:hAnsi="Times New Roman" w:cs="Times New Roman"/>
          <w:sz w:val="24"/>
          <w:szCs w:val="24"/>
        </w:rPr>
        <w:t>information is disclosed</w:t>
      </w:r>
      <w:r w:rsidR="006C58D4" w:rsidRPr="008967E8">
        <w:rPr>
          <w:rFonts w:ascii="Times New Roman" w:hAnsi="Times New Roman" w:cs="Times New Roman"/>
          <w:sz w:val="24"/>
          <w:szCs w:val="24"/>
        </w:rPr>
        <w:t xml:space="preserve">.  </w:t>
      </w:r>
      <w:r w:rsidR="00C8243A" w:rsidRPr="008967E8">
        <w:rPr>
          <w:rFonts w:ascii="Times New Roman" w:hAnsi="Times New Roman" w:cs="Times New Roman"/>
          <w:sz w:val="24"/>
          <w:szCs w:val="24"/>
        </w:rPr>
        <w:t xml:space="preserve">Like seat assignments, many consumers avail themselves of air transportation without </w:t>
      </w:r>
      <w:r w:rsidR="008453CA" w:rsidRPr="008967E8">
        <w:rPr>
          <w:rFonts w:ascii="Times New Roman" w:hAnsi="Times New Roman" w:cs="Times New Roman"/>
          <w:sz w:val="24"/>
          <w:szCs w:val="24"/>
        </w:rPr>
        <w:t xml:space="preserve">making changes or canceling reservations.  </w:t>
      </w:r>
    </w:p>
    <w:p w:rsidR="00B141D3" w:rsidRPr="008967E8" w:rsidRDefault="006C58D4" w:rsidP="00BE1476">
      <w:pPr>
        <w:spacing w:line="480" w:lineRule="auto"/>
        <w:ind w:firstLine="720"/>
        <w:rPr>
          <w:rFonts w:ascii="Times New Roman" w:hAnsi="Times New Roman" w:cs="Times New Roman"/>
          <w:sz w:val="24"/>
          <w:szCs w:val="24"/>
        </w:rPr>
      </w:pPr>
      <w:r w:rsidRPr="008967E8">
        <w:rPr>
          <w:rFonts w:ascii="Times New Roman" w:hAnsi="Times New Roman" w:cs="Times New Roman"/>
          <w:sz w:val="24"/>
          <w:szCs w:val="24"/>
        </w:rPr>
        <w:t>Regarding bundled fares that include</w:t>
      </w:r>
      <w:r w:rsidR="00B141D3" w:rsidRPr="008967E8">
        <w:rPr>
          <w:rFonts w:ascii="Times New Roman" w:hAnsi="Times New Roman" w:cs="Times New Roman"/>
          <w:sz w:val="24"/>
          <w:szCs w:val="24"/>
        </w:rPr>
        <w:t xml:space="preserve"> the</w:t>
      </w:r>
      <w:r w:rsidRPr="008967E8">
        <w:rPr>
          <w:rFonts w:ascii="Times New Roman" w:hAnsi="Times New Roman" w:cs="Times New Roman"/>
          <w:sz w:val="24"/>
          <w:szCs w:val="24"/>
        </w:rPr>
        <w:t xml:space="preserve"> fees </w:t>
      </w:r>
      <w:r w:rsidR="003D6A58" w:rsidRPr="008967E8">
        <w:rPr>
          <w:rFonts w:ascii="Times New Roman" w:hAnsi="Times New Roman" w:cs="Times New Roman"/>
          <w:sz w:val="24"/>
          <w:szCs w:val="24"/>
        </w:rPr>
        <w:t xml:space="preserve">that </w:t>
      </w:r>
      <w:r w:rsidRPr="008967E8">
        <w:rPr>
          <w:rFonts w:ascii="Times New Roman" w:hAnsi="Times New Roman" w:cs="Times New Roman"/>
          <w:sz w:val="24"/>
          <w:szCs w:val="24"/>
        </w:rPr>
        <w:t xml:space="preserve">the Department initially considered basic ancillary service fees </w:t>
      </w:r>
      <w:r w:rsidR="003D6A58" w:rsidRPr="008967E8">
        <w:rPr>
          <w:rFonts w:ascii="Times New Roman" w:hAnsi="Times New Roman" w:cs="Times New Roman"/>
          <w:sz w:val="24"/>
          <w:szCs w:val="24"/>
        </w:rPr>
        <w:t xml:space="preserve">(e.g., </w:t>
      </w:r>
      <w:r w:rsidRPr="008967E8">
        <w:rPr>
          <w:rFonts w:ascii="Times New Roman" w:hAnsi="Times New Roman" w:cs="Times New Roman"/>
          <w:sz w:val="24"/>
          <w:szCs w:val="24"/>
        </w:rPr>
        <w:t>advance seat assignment or certain baggage fees</w:t>
      </w:r>
      <w:r w:rsidR="003D6A58" w:rsidRPr="008967E8">
        <w:rPr>
          <w:rFonts w:ascii="Times New Roman" w:hAnsi="Times New Roman" w:cs="Times New Roman"/>
          <w:sz w:val="24"/>
          <w:szCs w:val="24"/>
        </w:rPr>
        <w:t>)</w:t>
      </w:r>
      <w:r w:rsidRPr="008967E8">
        <w:rPr>
          <w:rFonts w:ascii="Times New Roman" w:hAnsi="Times New Roman" w:cs="Times New Roman"/>
          <w:sz w:val="24"/>
          <w:szCs w:val="24"/>
        </w:rPr>
        <w:t>, our position is that consumers need to be able to ascertain the true cost of travel including basic ancillary service fees so to the extent that a carrier wanted to provide a bundled fare i</w:t>
      </w:r>
      <w:r w:rsidR="008453CA" w:rsidRPr="008967E8">
        <w:rPr>
          <w:rFonts w:ascii="Times New Roman" w:hAnsi="Times New Roman" w:cs="Times New Roman"/>
          <w:sz w:val="24"/>
          <w:szCs w:val="24"/>
        </w:rPr>
        <w:t>n addition to</w:t>
      </w:r>
      <w:r w:rsidR="00E151BA" w:rsidRPr="008967E8">
        <w:rPr>
          <w:rFonts w:ascii="Times New Roman" w:hAnsi="Times New Roman" w:cs="Times New Roman"/>
          <w:sz w:val="24"/>
          <w:szCs w:val="24"/>
        </w:rPr>
        <w:t xml:space="preserve"> </w:t>
      </w:r>
      <w:r w:rsidR="008453CA" w:rsidRPr="008967E8">
        <w:rPr>
          <w:rFonts w:ascii="Times New Roman" w:hAnsi="Times New Roman" w:cs="Times New Roman"/>
          <w:sz w:val="24"/>
          <w:szCs w:val="24"/>
        </w:rPr>
        <w:t>an unbund</w:t>
      </w:r>
      <w:r w:rsidRPr="008967E8">
        <w:rPr>
          <w:rFonts w:ascii="Times New Roman" w:hAnsi="Times New Roman" w:cs="Times New Roman"/>
          <w:sz w:val="24"/>
          <w:szCs w:val="24"/>
        </w:rPr>
        <w:t xml:space="preserve">led fare and basic ancillary service fees, a carrier would be free to do so.  However, </w:t>
      </w:r>
      <w:r w:rsidR="008453CA" w:rsidRPr="008967E8">
        <w:rPr>
          <w:rFonts w:ascii="Times New Roman" w:hAnsi="Times New Roman" w:cs="Times New Roman"/>
          <w:sz w:val="24"/>
          <w:szCs w:val="24"/>
        </w:rPr>
        <w:t xml:space="preserve">if the carrier is disclosing basic ancillary service fees at the same point fare information is disclosed, then </w:t>
      </w:r>
      <w:r w:rsidR="00912A0F" w:rsidRPr="008967E8">
        <w:rPr>
          <w:rFonts w:ascii="Times New Roman" w:hAnsi="Times New Roman" w:cs="Times New Roman"/>
          <w:sz w:val="24"/>
          <w:szCs w:val="24"/>
        </w:rPr>
        <w:t xml:space="preserve">under this proposal </w:t>
      </w:r>
      <w:r w:rsidR="008453CA" w:rsidRPr="008967E8">
        <w:rPr>
          <w:rFonts w:ascii="Times New Roman" w:hAnsi="Times New Roman" w:cs="Times New Roman"/>
          <w:sz w:val="24"/>
          <w:szCs w:val="24"/>
        </w:rPr>
        <w:t xml:space="preserve">additional options such as bundled fares </w:t>
      </w:r>
      <w:r w:rsidR="00C31252" w:rsidRPr="008967E8">
        <w:rPr>
          <w:rFonts w:ascii="Times New Roman" w:hAnsi="Times New Roman" w:cs="Times New Roman"/>
          <w:sz w:val="24"/>
          <w:szCs w:val="24"/>
        </w:rPr>
        <w:t>are</w:t>
      </w:r>
      <w:r w:rsidRPr="008967E8">
        <w:rPr>
          <w:rFonts w:ascii="Times New Roman" w:hAnsi="Times New Roman" w:cs="Times New Roman"/>
          <w:sz w:val="24"/>
          <w:szCs w:val="24"/>
        </w:rPr>
        <w:t xml:space="preserve"> not something a carrier would have to disclose to ensure the consumer was aware of the true cost of travel.</w:t>
      </w:r>
    </w:p>
    <w:p w:rsidR="00977185" w:rsidRDefault="006C58D4" w:rsidP="00881663">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lastRenderedPageBreak/>
        <w:t xml:space="preserve">  </w:t>
      </w:r>
      <w:r w:rsidR="00B73096">
        <w:rPr>
          <w:rFonts w:ascii="Times New Roman" w:hAnsi="Times New Roman" w:cs="Times New Roman"/>
          <w:sz w:val="24"/>
          <w:szCs w:val="24"/>
        </w:rPr>
        <w:t xml:space="preserve"> With regard to </w:t>
      </w:r>
      <w:r w:rsidRPr="00EF71BE">
        <w:rPr>
          <w:rFonts w:ascii="Times New Roman" w:hAnsi="Times New Roman" w:cs="Times New Roman"/>
          <w:sz w:val="24"/>
          <w:szCs w:val="24"/>
        </w:rPr>
        <w:t xml:space="preserve">baggage fees, the comments did not offer any reason to change our view that a carry-on bag and first and second checked bag were traditionally included in the cost of transportation.  We remain of the view that </w:t>
      </w:r>
      <w:r w:rsidR="00E2011B" w:rsidRPr="00EF71BE">
        <w:rPr>
          <w:rFonts w:ascii="Times New Roman" w:hAnsi="Times New Roman" w:cs="Times New Roman"/>
          <w:sz w:val="24"/>
          <w:szCs w:val="24"/>
        </w:rPr>
        <w:t xml:space="preserve">a carry-on bag and first and second checked bag are intrinsic to air transportation and </w:t>
      </w:r>
      <w:r w:rsidRPr="00EF71BE">
        <w:rPr>
          <w:rFonts w:ascii="Times New Roman" w:hAnsi="Times New Roman" w:cs="Times New Roman"/>
          <w:sz w:val="24"/>
          <w:szCs w:val="24"/>
        </w:rPr>
        <w:t xml:space="preserve">it is reasonable to require </w:t>
      </w:r>
      <w:r w:rsidR="00E2011B" w:rsidRPr="00EF71BE">
        <w:rPr>
          <w:rFonts w:ascii="Times New Roman" w:hAnsi="Times New Roman" w:cs="Times New Roman"/>
          <w:sz w:val="24"/>
          <w:szCs w:val="24"/>
        </w:rPr>
        <w:t xml:space="preserve">carriers </w:t>
      </w:r>
      <w:r w:rsidR="00B73096">
        <w:rPr>
          <w:rFonts w:ascii="Times New Roman" w:hAnsi="Times New Roman" w:cs="Times New Roman"/>
          <w:sz w:val="24"/>
          <w:szCs w:val="24"/>
        </w:rPr>
        <w:t xml:space="preserve">and ticket agents </w:t>
      </w:r>
      <w:r w:rsidR="00E2011B" w:rsidRPr="00EF71BE">
        <w:rPr>
          <w:rFonts w:ascii="Times New Roman" w:hAnsi="Times New Roman" w:cs="Times New Roman"/>
          <w:sz w:val="24"/>
          <w:szCs w:val="24"/>
        </w:rPr>
        <w:t>to disclose those baggage fees to consumers</w:t>
      </w:r>
      <w:r w:rsidR="00B73096">
        <w:rPr>
          <w:rFonts w:ascii="Times New Roman" w:hAnsi="Times New Roman" w:cs="Times New Roman"/>
          <w:sz w:val="24"/>
          <w:szCs w:val="24"/>
        </w:rPr>
        <w:t xml:space="preserve"> at the same point that fare and schedule information is disclosed</w:t>
      </w:r>
      <w:r w:rsidR="00E2011B" w:rsidRPr="00EF71BE">
        <w:rPr>
          <w:rFonts w:ascii="Times New Roman" w:hAnsi="Times New Roman" w:cs="Times New Roman"/>
          <w:sz w:val="24"/>
          <w:szCs w:val="24"/>
        </w:rPr>
        <w:t>.</w:t>
      </w:r>
      <w:r w:rsidR="003A3F22" w:rsidRPr="00EF71BE">
        <w:rPr>
          <w:rFonts w:ascii="Times New Roman" w:hAnsi="Times New Roman" w:cs="Times New Roman"/>
          <w:sz w:val="24"/>
          <w:szCs w:val="24"/>
        </w:rPr>
        <w:t xml:space="preserve">  Therefore our </w:t>
      </w:r>
      <w:r w:rsidR="00C31252">
        <w:rPr>
          <w:rFonts w:ascii="Times New Roman" w:hAnsi="Times New Roman" w:cs="Times New Roman"/>
          <w:sz w:val="24"/>
          <w:szCs w:val="24"/>
        </w:rPr>
        <w:t>revised proposal in this SNPRM</w:t>
      </w:r>
      <w:r w:rsidR="003A3F22" w:rsidRPr="00EF71BE">
        <w:rPr>
          <w:rFonts w:ascii="Times New Roman" w:hAnsi="Times New Roman" w:cs="Times New Roman"/>
          <w:sz w:val="24"/>
          <w:szCs w:val="24"/>
        </w:rPr>
        <w:t xml:space="preserve"> include</w:t>
      </w:r>
      <w:r w:rsidR="00B73096">
        <w:rPr>
          <w:rFonts w:ascii="Times New Roman" w:hAnsi="Times New Roman" w:cs="Times New Roman"/>
          <w:sz w:val="24"/>
          <w:szCs w:val="24"/>
        </w:rPr>
        <w:t>s a</w:t>
      </w:r>
      <w:r w:rsidR="003A3F22" w:rsidRPr="00EF71BE">
        <w:rPr>
          <w:rFonts w:ascii="Times New Roman" w:hAnsi="Times New Roman" w:cs="Times New Roman"/>
          <w:sz w:val="24"/>
          <w:szCs w:val="24"/>
        </w:rPr>
        <w:t xml:space="preserve"> requirement that carriers disclose to ticket agents the fees for one carry-on item and a first and second checked bag.  </w:t>
      </w:r>
      <w:r w:rsidR="00E2122D">
        <w:rPr>
          <w:rFonts w:ascii="Times New Roman" w:hAnsi="Times New Roman" w:cs="Times New Roman"/>
          <w:sz w:val="24"/>
          <w:szCs w:val="24"/>
        </w:rPr>
        <w:t xml:space="preserve">The proposal would also </w:t>
      </w:r>
      <w:r w:rsidR="00C31252" w:rsidRPr="00EF71BE">
        <w:rPr>
          <w:rFonts w:ascii="Times New Roman" w:hAnsi="Times New Roman" w:cs="Times New Roman"/>
          <w:sz w:val="24"/>
          <w:szCs w:val="24"/>
        </w:rPr>
        <w:t xml:space="preserve">require </w:t>
      </w:r>
      <w:r w:rsidR="00F50BA1" w:rsidRPr="00EF71BE">
        <w:rPr>
          <w:rFonts w:ascii="Times New Roman" w:hAnsi="Times New Roman" w:cs="Times New Roman"/>
          <w:sz w:val="24"/>
          <w:szCs w:val="24"/>
        </w:rPr>
        <w:t xml:space="preserve">ticket agents </w:t>
      </w:r>
      <w:r w:rsidR="00B73096">
        <w:rPr>
          <w:rFonts w:ascii="Times New Roman" w:hAnsi="Times New Roman" w:cs="Times New Roman"/>
          <w:sz w:val="24"/>
          <w:szCs w:val="24"/>
        </w:rPr>
        <w:t xml:space="preserve">and carriers </w:t>
      </w:r>
      <w:r w:rsidR="00F50BA1" w:rsidRPr="00EF71BE">
        <w:rPr>
          <w:rFonts w:ascii="Times New Roman" w:hAnsi="Times New Roman" w:cs="Times New Roman"/>
          <w:sz w:val="24"/>
          <w:szCs w:val="24"/>
        </w:rPr>
        <w:t xml:space="preserve">to provide those fees to consumers </w:t>
      </w:r>
      <w:r w:rsidR="00B73096">
        <w:rPr>
          <w:rFonts w:ascii="Times New Roman" w:hAnsi="Times New Roman" w:cs="Times New Roman"/>
          <w:sz w:val="24"/>
          <w:szCs w:val="24"/>
        </w:rPr>
        <w:t xml:space="preserve">whenever fare and schedule information is provided </w:t>
      </w:r>
      <w:r w:rsidR="00F50BA1" w:rsidRPr="00EF71BE">
        <w:rPr>
          <w:rFonts w:ascii="Times New Roman" w:hAnsi="Times New Roman" w:cs="Times New Roman"/>
          <w:sz w:val="24"/>
          <w:szCs w:val="24"/>
        </w:rPr>
        <w:t xml:space="preserve">as described in Section </w:t>
      </w:r>
      <w:r w:rsidR="00C31252" w:rsidRPr="00B141D3">
        <w:rPr>
          <w:rFonts w:ascii="Times New Roman" w:hAnsi="Times New Roman" w:cs="Times New Roman"/>
          <w:sz w:val="24"/>
          <w:szCs w:val="24"/>
        </w:rPr>
        <w:t>F</w:t>
      </w:r>
      <w:r w:rsidR="00F50BA1" w:rsidRPr="00EF71BE">
        <w:rPr>
          <w:rFonts w:ascii="Times New Roman" w:hAnsi="Times New Roman" w:cs="Times New Roman"/>
          <w:sz w:val="24"/>
          <w:szCs w:val="24"/>
        </w:rPr>
        <w:t xml:space="preserve"> below.</w:t>
      </w:r>
      <w:r w:rsidR="00C31252">
        <w:rPr>
          <w:rFonts w:ascii="Times New Roman" w:hAnsi="Times New Roman" w:cs="Times New Roman"/>
          <w:sz w:val="24"/>
          <w:szCs w:val="24"/>
        </w:rPr>
        <w:t xml:space="preserve">  We seek comment on the revised proposal.</w:t>
      </w:r>
    </w:p>
    <w:p w:rsidR="00B141D3" w:rsidRPr="00EF71BE" w:rsidRDefault="009467D5" w:rsidP="00B141D3">
      <w:pPr>
        <w:spacing w:line="480" w:lineRule="auto"/>
        <w:rPr>
          <w:rFonts w:ascii="Times New Roman" w:hAnsi="Times New Roman" w:cs="Times New Roman"/>
          <w:sz w:val="24"/>
          <w:szCs w:val="24"/>
        </w:rPr>
      </w:pPr>
      <w:r>
        <w:rPr>
          <w:rFonts w:ascii="Times New Roman" w:hAnsi="Times New Roman" w:cs="Times New Roman"/>
          <w:sz w:val="24"/>
          <w:szCs w:val="24"/>
        </w:rPr>
        <w:tab/>
      </w:r>
      <w:r w:rsidR="00B141D3">
        <w:rPr>
          <w:rFonts w:ascii="Times New Roman" w:hAnsi="Times New Roman" w:cs="Times New Roman"/>
          <w:sz w:val="24"/>
          <w:szCs w:val="24"/>
        </w:rPr>
        <w:t xml:space="preserve">Although we have tentatively concluded that only certain baggage fees should be included in our disclosure requirement, </w:t>
      </w:r>
      <w:r>
        <w:rPr>
          <w:rFonts w:ascii="Times New Roman" w:hAnsi="Times New Roman" w:cs="Times New Roman"/>
          <w:sz w:val="24"/>
          <w:szCs w:val="24"/>
        </w:rPr>
        <w:t>we note that some members of Congress have expressed the view that in addition to baggage fees, advance seat assignment fees, change and cancellation fees, priority boarding fees, and ticket fees should all be disclosed where fares are displayed.</w:t>
      </w:r>
      <w:r w:rsidR="00B73096">
        <w:rPr>
          <w:rFonts w:ascii="Times New Roman" w:hAnsi="Times New Roman" w:cs="Times New Roman"/>
          <w:sz w:val="24"/>
          <w:szCs w:val="24"/>
        </w:rPr>
        <w:t xml:space="preserve"> See</w:t>
      </w:r>
      <w:r w:rsidR="00DF1E67">
        <w:rPr>
          <w:rFonts w:ascii="Times New Roman" w:hAnsi="Times New Roman" w:cs="Times New Roman"/>
          <w:sz w:val="24"/>
          <w:szCs w:val="24"/>
        </w:rPr>
        <w:t>, for example,</w:t>
      </w:r>
      <w:r w:rsidR="00B73096">
        <w:rPr>
          <w:rFonts w:ascii="Times New Roman" w:hAnsi="Times New Roman" w:cs="Times New Roman"/>
          <w:sz w:val="24"/>
          <w:szCs w:val="24"/>
        </w:rPr>
        <w:t xml:space="preserve"> HR 636 (as passed in the Senate in April 2016). </w:t>
      </w:r>
      <w:r>
        <w:rPr>
          <w:rFonts w:ascii="Times New Roman" w:hAnsi="Times New Roman" w:cs="Times New Roman"/>
          <w:sz w:val="24"/>
          <w:szCs w:val="24"/>
        </w:rPr>
        <w:t xml:space="preserve">  </w:t>
      </w:r>
      <w:r w:rsidR="00B141D3" w:rsidRPr="00B141D3">
        <w:rPr>
          <w:rFonts w:ascii="Times New Roman" w:hAnsi="Times New Roman" w:cs="Times New Roman"/>
          <w:sz w:val="24"/>
          <w:szCs w:val="24"/>
        </w:rPr>
        <w:t xml:space="preserve">In the event </w:t>
      </w:r>
      <w:r w:rsidR="005553D8">
        <w:rPr>
          <w:rFonts w:ascii="Times New Roman" w:hAnsi="Times New Roman" w:cs="Times New Roman"/>
          <w:sz w:val="24"/>
          <w:szCs w:val="24"/>
        </w:rPr>
        <w:t xml:space="preserve">future similar </w:t>
      </w:r>
      <w:r w:rsidR="00B141D3" w:rsidRPr="00B141D3">
        <w:rPr>
          <w:rFonts w:ascii="Times New Roman" w:hAnsi="Times New Roman" w:cs="Times New Roman"/>
          <w:sz w:val="24"/>
          <w:szCs w:val="24"/>
        </w:rPr>
        <w:t xml:space="preserve">legislation </w:t>
      </w:r>
      <w:r w:rsidR="005553D8">
        <w:rPr>
          <w:rFonts w:ascii="Times New Roman" w:hAnsi="Times New Roman" w:cs="Times New Roman"/>
          <w:sz w:val="24"/>
          <w:szCs w:val="24"/>
        </w:rPr>
        <w:t xml:space="preserve">is enacted to </w:t>
      </w:r>
      <w:r w:rsidR="00B47CB7">
        <w:rPr>
          <w:rFonts w:ascii="Times New Roman" w:hAnsi="Times New Roman" w:cs="Times New Roman"/>
          <w:sz w:val="24"/>
          <w:szCs w:val="24"/>
        </w:rPr>
        <w:t xml:space="preserve">require </w:t>
      </w:r>
      <w:r w:rsidR="00B73096">
        <w:rPr>
          <w:rFonts w:ascii="Times New Roman" w:hAnsi="Times New Roman" w:cs="Times New Roman"/>
          <w:sz w:val="24"/>
          <w:szCs w:val="24"/>
        </w:rPr>
        <w:t xml:space="preserve">the Department </w:t>
      </w:r>
      <w:r w:rsidR="00B47CB7">
        <w:rPr>
          <w:rFonts w:ascii="Times New Roman" w:hAnsi="Times New Roman" w:cs="Times New Roman"/>
          <w:sz w:val="24"/>
          <w:szCs w:val="24"/>
        </w:rPr>
        <w:t xml:space="preserve">to </w:t>
      </w:r>
      <w:r w:rsidR="00B73096">
        <w:rPr>
          <w:rFonts w:ascii="Times New Roman" w:hAnsi="Times New Roman" w:cs="Times New Roman"/>
          <w:sz w:val="24"/>
          <w:szCs w:val="24"/>
        </w:rPr>
        <w:t xml:space="preserve">address whether </w:t>
      </w:r>
      <w:r w:rsidR="00B141D3">
        <w:rPr>
          <w:rFonts w:ascii="Times New Roman" w:hAnsi="Times New Roman" w:cs="Times New Roman"/>
          <w:sz w:val="24"/>
          <w:szCs w:val="24"/>
        </w:rPr>
        <w:t xml:space="preserve">advance seat assignment fees, change and cancellation fees, priority boarding fees, and ticket fees should all be disclosed where fares are displayed, we </w:t>
      </w:r>
      <w:r w:rsidR="00B141D3" w:rsidRPr="00B141D3">
        <w:rPr>
          <w:rFonts w:ascii="Times New Roman" w:hAnsi="Times New Roman" w:cs="Times New Roman"/>
          <w:sz w:val="24"/>
          <w:szCs w:val="24"/>
        </w:rPr>
        <w:t xml:space="preserve">seek comment on </w:t>
      </w:r>
      <w:r w:rsidR="00B141D3">
        <w:rPr>
          <w:rFonts w:ascii="Times New Roman" w:hAnsi="Times New Roman" w:cs="Times New Roman"/>
          <w:sz w:val="24"/>
          <w:szCs w:val="24"/>
        </w:rPr>
        <w:t xml:space="preserve">such a disclosure requirement.  </w:t>
      </w:r>
      <w:r w:rsidR="00B141D3" w:rsidRPr="00B141D3">
        <w:rPr>
          <w:rFonts w:ascii="Times New Roman" w:hAnsi="Times New Roman" w:cs="Times New Roman"/>
          <w:sz w:val="24"/>
          <w:szCs w:val="24"/>
        </w:rPr>
        <w:t>What are possible benefits to consumers</w:t>
      </w:r>
      <w:r w:rsidR="00B141D3">
        <w:rPr>
          <w:rFonts w:ascii="Times New Roman" w:hAnsi="Times New Roman" w:cs="Times New Roman"/>
          <w:sz w:val="24"/>
          <w:szCs w:val="24"/>
        </w:rPr>
        <w:t xml:space="preserve"> from a requirement to disclose baggage fees, advance seat assignment fees, change and cancellation fees, priority boarding fees, and ticket fees along with fares</w:t>
      </w:r>
      <w:r w:rsidR="00B141D3" w:rsidRPr="00B141D3">
        <w:rPr>
          <w:rFonts w:ascii="Times New Roman" w:hAnsi="Times New Roman" w:cs="Times New Roman"/>
          <w:sz w:val="24"/>
          <w:szCs w:val="24"/>
        </w:rPr>
        <w:t>?</w:t>
      </w:r>
      <w:r w:rsidR="00B141D3">
        <w:rPr>
          <w:rFonts w:ascii="Times New Roman" w:hAnsi="Times New Roman" w:cs="Times New Roman"/>
          <w:sz w:val="24"/>
          <w:szCs w:val="24"/>
        </w:rPr>
        <w:t xml:space="preserve">  </w:t>
      </w:r>
      <w:r w:rsidR="00B141D3" w:rsidRPr="00B141D3">
        <w:rPr>
          <w:rFonts w:ascii="Times New Roman" w:hAnsi="Times New Roman" w:cs="Times New Roman"/>
          <w:sz w:val="24"/>
          <w:szCs w:val="24"/>
        </w:rPr>
        <w:t xml:space="preserve">What are </w:t>
      </w:r>
      <w:r w:rsidR="00443D66">
        <w:rPr>
          <w:rFonts w:ascii="Times New Roman" w:hAnsi="Times New Roman" w:cs="Times New Roman"/>
          <w:sz w:val="24"/>
          <w:szCs w:val="24"/>
        </w:rPr>
        <w:t xml:space="preserve">the costs and </w:t>
      </w:r>
      <w:r w:rsidR="00B141D3" w:rsidRPr="00B141D3">
        <w:rPr>
          <w:rFonts w:ascii="Times New Roman" w:hAnsi="Times New Roman" w:cs="Times New Roman"/>
          <w:sz w:val="24"/>
          <w:szCs w:val="24"/>
        </w:rPr>
        <w:t>potential challenges to implementing such a requirement</w:t>
      </w:r>
      <w:r w:rsidR="00B141D3">
        <w:rPr>
          <w:rFonts w:ascii="Times New Roman" w:hAnsi="Times New Roman" w:cs="Times New Roman"/>
          <w:sz w:val="24"/>
          <w:szCs w:val="24"/>
        </w:rPr>
        <w:t>?</w:t>
      </w:r>
      <w:r w:rsidR="00B141D3" w:rsidRPr="00B141D3">
        <w:rPr>
          <w:rFonts w:ascii="Times New Roman" w:hAnsi="Times New Roman" w:cs="Times New Roman"/>
          <w:sz w:val="24"/>
          <w:szCs w:val="24"/>
        </w:rPr>
        <w:t xml:space="preserve"> </w:t>
      </w:r>
      <w:r w:rsidR="00B141D3">
        <w:rPr>
          <w:rFonts w:ascii="Times New Roman" w:hAnsi="Times New Roman" w:cs="Times New Roman"/>
          <w:sz w:val="24"/>
          <w:szCs w:val="24"/>
        </w:rPr>
        <w:t xml:space="preserve"> </w:t>
      </w:r>
      <w:r w:rsidR="00B141D3" w:rsidRPr="00B141D3">
        <w:rPr>
          <w:rFonts w:ascii="Times New Roman" w:hAnsi="Times New Roman" w:cs="Times New Roman"/>
          <w:sz w:val="24"/>
          <w:szCs w:val="24"/>
        </w:rPr>
        <w:t xml:space="preserve">Comments that are most useful provide information regarding the reasons why additional disclosures should be </w:t>
      </w:r>
      <w:r w:rsidR="00B141D3">
        <w:rPr>
          <w:rFonts w:ascii="Times New Roman" w:hAnsi="Times New Roman" w:cs="Times New Roman"/>
          <w:sz w:val="24"/>
          <w:szCs w:val="24"/>
        </w:rPr>
        <w:lastRenderedPageBreak/>
        <w:t xml:space="preserve">required or should not be required.  In addition, comments describing specific </w:t>
      </w:r>
      <w:r w:rsidR="00B141D3" w:rsidRPr="00B141D3">
        <w:rPr>
          <w:rFonts w:ascii="Times New Roman" w:hAnsi="Times New Roman" w:cs="Times New Roman"/>
          <w:sz w:val="24"/>
          <w:szCs w:val="24"/>
        </w:rPr>
        <w:t>costs and benefits</w:t>
      </w:r>
      <w:r w:rsidR="00B141D3">
        <w:rPr>
          <w:rFonts w:ascii="Times New Roman" w:hAnsi="Times New Roman" w:cs="Times New Roman"/>
          <w:sz w:val="24"/>
          <w:szCs w:val="24"/>
        </w:rPr>
        <w:t xml:space="preserve"> would be helpful.</w:t>
      </w:r>
    </w:p>
    <w:p w:rsidR="00037ADF" w:rsidRPr="00EF71BE" w:rsidRDefault="00D9051C" w:rsidP="00EF71BE">
      <w:pPr>
        <w:spacing w:line="480" w:lineRule="auto"/>
        <w:rPr>
          <w:rFonts w:ascii="Times New Roman" w:hAnsi="Times New Roman" w:cs="Times New Roman"/>
          <w:sz w:val="24"/>
          <w:szCs w:val="24"/>
          <w:u w:val="single"/>
        </w:rPr>
      </w:pPr>
      <w:r w:rsidRPr="00EF71BE">
        <w:rPr>
          <w:rFonts w:ascii="Times New Roman" w:hAnsi="Times New Roman" w:cs="Times New Roman"/>
          <w:sz w:val="24"/>
          <w:szCs w:val="24"/>
          <w:u w:val="single"/>
        </w:rPr>
        <w:t>C</w:t>
      </w:r>
      <w:r w:rsidR="00037ADF" w:rsidRPr="00EF71BE">
        <w:rPr>
          <w:rFonts w:ascii="Times New Roman" w:hAnsi="Times New Roman" w:cs="Times New Roman"/>
          <w:sz w:val="24"/>
          <w:szCs w:val="24"/>
          <w:u w:val="single"/>
        </w:rPr>
        <w:t xml:space="preserve">. </w:t>
      </w:r>
      <w:r w:rsidR="00B141D3">
        <w:rPr>
          <w:rFonts w:ascii="Times New Roman" w:hAnsi="Times New Roman" w:cs="Times New Roman"/>
          <w:sz w:val="24"/>
          <w:szCs w:val="24"/>
          <w:u w:val="single"/>
        </w:rPr>
        <w:t>D</w:t>
      </w:r>
      <w:r w:rsidR="00037ADF" w:rsidRPr="00EF71BE">
        <w:rPr>
          <w:rFonts w:ascii="Times New Roman" w:hAnsi="Times New Roman" w:cs="Times New Roman"/>
          <w:sz w:val="24"/>
          <w:szCs w:val="24"/>
          <w:u w:val="single"/>
        </w:rPr>
        <w:t xml:space="preserve">isclosure by Carriers to Ticket Agents </w:t>
      </w:r>
      <w:r w:rsidR="00B73096">
        <w:rPr>
          <w:rFonts w:ascii="Times New Roman" w:hAnsi="Times New Roman" w:cs="Times New Roman"/>
          <w:sz w:val="24"/>
          <w:szCs w:val="24"/>
          <w:u w:val="single"/>
        </w:rPr>
        <w:t xml:space="preserve">of Fees for Basic Ancillary Services </w:t>
      </w:r>
    </w:p>
    <w:p w:rsidR="003114C7" w:rsidRPr="00EF71BE" w:rsidRDefault="00037ADF" w:rsidP="00EF71BE">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The NPRM:</w:t>
      </w:r>
      <w:r w:rsidRPr="00EF71BE">
        <w:rPr>
          <w:rFonts w:ascii="Times New Roman" w:hAnsi="Times New Roman" w:cs="Times New Roman"/>
          <w:sz w:val="24"/>
          <w:szCs w:val="24"/>
        </w:rPr>
        <w:t xml:space="preserve">  </w:t>
      </w:r>
      <w:r w:rsidR="005874FD" w:rsidRPr="00EF71BE">
        <w:rPr>
          <w:rFonts w:ascii="Times New Roman" w:hAnsi="Times New Roman" w:cs="Times New Roman"/>
          <w:sz w:val="24"/>
          <w:szCs w:val="24"/>
        </w:rPr>
        <w:t>The NPRM put forth two</w:t>
      </w:r>
      <w:r w:rsidR="003114C7" w:rsidRPr="00EF71BE">
        <w:rPr>
          <w:rFonts w:ascii="Times New Roman" w:hAnsi="Times New Roman" w:cs="Times New Roman"/>
          <w:sz w:val="24"/>
          <w:szCs w:val="24"/>
        </w:rPr>
        <w:t xml:space="preserve"> co-proposals</w:t>
      </w:r>
      <w:r w:rsidR="00CD3196" w:rsidRPr="00EF71BE">
        <w:rPr>
          <w:rFonts w:ascii="Times New Roman" w:hAnsi="Times New Roman" w:cs="Times New Roman"/>
          <w:sz w:val="24"/>
          <w:szCs w:val="24"/>
        </w:rPr>
        <w:t xml:space="preserve">.  </w:t>
      </w:r>
      <w:r w:rsidR="003114C7" w:rsidRPr="00EF71BE">
        <w:rPr>
          <w:rFonts w:ascii="Times New Roman" w:hAnsi="Times New Roman" w:cs="Times New Roman"/>
          <w:sz w:val="24"/>
          <w:szCs w:val="24"/>
        </w:rPr>
        <w:t xml:space="preserve">Under both proposals, each carrier would </w:t>
      </w:r>
      <w:r w:rsidR="006B0912">
        <w:rPr>
          <w:rFonts w:ascii="Times New Roman" w:hAnsi="Times New Roman" w:cs="Times New Roman"/>
          <w:sz w:val="24"/>
          <w:szCs w:val="24"/>
        </w:rPr>
        <w:t xml:space="preserve">have </w:t>
      </w:r>
      <w:r w:rsidR="003114C7" w:rsidRPr="00EF71BE">
        <w:rPr>
          <w:rFonts w:ascii="Times New Roman" w:hAnsi="Times New Roman" w:cs="Times New Roman"/>
          <w:sz w:val="24"/>
          <w:szCs w:val="24"/>
        </w:rPr>
        <w:t>be</w:t>
      </w:r>
      <w:r w:rsidR="006B0912">
        <w:rPr>
          <w:rFonts w:ascii="Times New Roman" w:hAnsi="Times New Roman" w:cs="Times New Roman"/>
          <w:sz w:val="24"/>
          <w:szCs w:val="24"/>
        </w:rPr>
        <w:t>en</w:t>
      </w:r>
      <w:r w:rsidR="003114C7" w:rsidRPr="00EF71BE">
        <w:rPr>
          <w:rFonts w:ascii="Times New Roman" w:hAnsi="Times New Roman" w:cs="Times New Roman"/>
          <w:sz w:val="24"/>
          <w:szCs w:val="24"/>
        </w:rPr>
        <w:t xml:space="preserve"> required to distribute its basic ancillary service fee information to certain ticket agents that the carrier permits to distribute its fare, schedule, and availability information. </w:t>
      </w:r>
      <w:r w:rsidR="00CD3196" w:rsidRPr="00EF71BE">
        <w:rPr>
          <w:rFonts w:ascii="Times New Roman" w:hAnsi="Times New Roman" w:cs="Times New Roman"/>
          <w:sz w:val="24"/>
          <w:szCs w:val="24"/>
        </w:rPr>
        <w:t xml:space="preserve"> </w:t>
      </w:r>
      <w:r w:rsidR="003114C7" w:rsidRPr="00EF71BE">
        <w:rPr>
          <w:rFonts w:ascii="Times New Roman" w:hAnsi="Times New Roman" w:cs="Times New Roman"/>
          <w:sz w:val="24"/>
          <w:szCs w:val="24"/>
        </w:rPr>
        <w:t xml:space="preserve">Under the first proposal, </w:t>
      </w:r>
      <w:r w:rsidR="00F778DD" w:rsidRPr="00EF71BE">
        <w:rPr>
          <w:rFonts w:ascii="Times New Roman" w:hAnsi="Times New Roman" w:cs="Times New Roman"/>
          <w:sz w:val="24"/>
          <w:szCs w:val="24"/>
        </w:rPr>
        <w:t xml:space="preserve">option A, </w:t>
      </w:r>
      <w:r w:rsidR="003114C7" w:rsidRPr="00EF71BE">
        <w:rPr>
          <w:rFonts w:ascii="Times New Roman" w:hAnsi="Times New Roman" w:cs="Times New Roman"/>
          <w:sz w:val="24"/>
          <w:szCs w:val="24"/>
        </w:rPr>
        <w:t xml:space="preserve">carriers would </w:t>
      </w:r>
      <w:r w:rsidR="006B0912">
        <w:rPr>
          <w:rFonts w:ascii="Times New Roman" w:hAnsi="Times New Roman" w:cs="Times New Roman"/>
          <w:sz w:val="24"/>
          <w:szCs w:val="24"/>
        </w:rPr>
        <w:t xml:space="preserve">have </w:t>
      </w:r>
      <w:r w:rsidR="003114C7" w:rsidRPr="00EF71BE">
        <w:rPr>
          <w:rFonts w:ascii="Times New Roman" w:hAnsi="Times New Roman" w:cs="Times New Roman"/>
          <w:sz w:val="24"/>
          <w:szCs w:val="24"/>
        </w:rPr>
        <w:t>be</w:t>
      </w:r>
      <w:r w:rsidR="006B0912">
        <w:rPr>
          <w:rFonts w:ascii="Times New Roman" w:hAnsi="Times New Roman" w:cs="Times New Roman"/>
          <w:sz w:val="24"/>
          <w:szCs w:val="24"/>
        </w:rPr>
        <w:t>en</w:t>
      </w:r>
      <w:r w:rsidR="003114C7" w:rsidRPr="00EF71BE">
        <w:rPr>
          <w:rFonts w:ascii="Times New Roman" w:hAnsi="Times New Roman" w:cs="Times New Roman"/>
          <w:sz w:val="24"/>
          <w:szCs w:val="24"/>
        </w:rPr>
        <w:t xml:space="preserve"> required to distribute the information to </w:t>
      </w:r>
      <w:r w:rsidR="008453CA" w:rsidRPr="00EF71BE">
        <w:rPr>
          <w:rFonts w:ascii="Times New Roman" w:hAnsi="Times New Roman" w:cs="Times New Roman"/>
          <w:sz w:val="24"/>
          <w:szCs w:val="24"/>
        </w:rPr>
        <w:t>all ticket agents</w:t>
      </w:r>
      <w:r w:rsidR="008F44F6" w:rsidRPr="00EF71BE">
        <w:rPr>
          <w:rFonts w:ascii="Times New Roman" w:hAnsi="Times New Roman" w:cs="Times New Roman"/>
          <w:sz w:val="24"/>
          <w:szCs w:val="24"/>
        </w:rPr>
        <w:t xml:space="preserve">, including GDSs, </w:t>
      </w:r>
      <w:r w:rsidR="008453CA" w:rsidRPr="00EF71BE">
        <w:rPr>
          <w:rFonts w:ascii="Times New Roman" w:hAnsi="Times New Roman" w:cs="Times New Roman"/>
          <w:sz w:val="24"/>
          <w:szCs w:val="24"/>
        </w:rPr>
        <w:t xml:space="preserve">that the carrier </w:t>
      </w:r>
      <w:r w:rsidR="00FF478F" w:rsidRPr="00EF71BE">
        <w:rPr>
          <w:rFonts w:ascii="Times New Roman" w:hAnsi="Times New Roman" w:cs="Times New Roman"/>
          <w:sz w:val="24"/>
          <w:szCs w:val="24"/>
        </w:rPr>
        <w:t xml:space="preserve">provides </w:t>
      </w:r>
      <w:r w:rsidR="005874FD" w:rsidRPr="00EF71BE">
        <w:rPr>
          <w:rFonts w:ascii="Times New Roman" w:hAnsi="Times New Roman" w:cs="Times New Roman"/>
          <w:sz w:val="24"/>
          <w:szCs w:val="24"/>
        </w:rPr>
        <w:t>fare, schedule, and availability information</w:t>
      </w:r>
      <w:r w:rsidR="008F44F6" w:rsidRPr="00EF71BE">
        <w:rPr>
          <w:rFonts w:ascii="Times New Roman" w:hAnsi="Times New Roman" w:cs="Times New Roman"/>
          <w:sz w:val="24"/>
          <w:szCs w:val="24"/>
        </w:rPr>
        <w:t xml:space="preserve"> </w:t>
      </w:r>
      <w:r w:rsidR="00FF478F" w:rsidRPr="00EF71BE">
        <w:rPr>
          <w:rFonts w:ascii="Times New Roman" w:hAnsi="Times New Roman" w:cs="Times New Roman"/>
          <w:sz w:val="24"/>
          <w:szCs w:val="24"/>
        </w:rPr>
        <w:t>for distribution.  U</w:t>
      </w:r>
      <w:r w:rsidR="003114C7" w:rsidRPr="00EF71BE">
        <w:rPr>
          <w:rFonts w:ascii="Times New Roman" w:hAnsi="Times New Roman" w:cs="Times New Roman"/>
          <w:sz w:val="24"/>
          <w:szCs w:val="24"/>
        </w:rPr>
        <w:t>nder the second proposal</w:t>
      </w:r>
      <w:r w:rsidR="00F778DD" w:rsidRPr="00EF71BE">
        <w:rPr>
          <w:rFonts w:ascii="Times New Roman" w:hAnsi="Times New Roman" w:cs="Times New Roman"/>
          <w:sz w:val="24"/>
          <w:szCs w:val="24"/>
        </w:rPr>
        <w:t xml:space="preserve">, option </w:t>
      </w:r>
      <w:proofErr w:type="gramStart"/>
      <w:r w:rsidR="00F778DD" w:rsidRPr="00EF71BE">
        <w:rPr>
          <w:rFonts w:ascii="Times New Roman" w:hAnsi="Times New Roman" w:cs="Times New Roman"/>
          <w:sz w:val="24"/>
          <w:szCs w:val="24"/>
        </w:rPr>
        <w:t>B,</w:t>
      </w:r>
      <w:proofErr w:type="gramEnd"/>
      <w:r w:rsidR="003114C7" w:rsidRPr="00EF71BE">
        <w:rPr>
          <w:rFonts w:ascii="Times New Roman" w:hAnsi="Times New Roman" w:cs="Times New Roman"/>
          <w:sz w:val="24"/>
          <w:szCs w:val="24"/>
        </w:rPr>
        <w:t xml:space="preserve"> carriers would not </w:t>
      </w:r>
      <w:r w:rsidR="006B0912">
        <w:rPr>
          <w:rFonts w:ascii="Times New Roman" w:hAnsi="Times New Roman" w:cs="Times New Roman"/>
          <w:sz w:val="24"/>
          <w:szCs w:val="24"/>
        </w:rPr>
        <w:t xml:space="preserve">have </w:t>
      </w:r>
      <w:r w:rsidR="003114C7" w:rsidRPr="00EF71BE">
        <w:rPr>
          <w:rFonts w:ascii="Times New Roman" w:hAnsi="Times New Roman" w:cs="Times New Roman"/>
          <w:sz w:val="24"/>
          <w:szCs w:val="24"/>
        </w:rPr>
        <w:t>be</w:t>
      </w:r>
      <w:r w:rsidR="006B0912">
        <w:rPr>
          <w:rFonts w:ascii="Times New Roman" w:hAnsi="Times New Roman" w:cs="Times New Roman"/>
          <w:sz w:val="24"/>
          <w:szCs w:val="24"/>
        </w:rPr>
        <w:t>en</w:t>
      </w:r>
      <w:r w:rsidR="003114C7" w:rsidRPr="00EF71BE">
        <w:rPr>
          <w:rFonts w:ascii="Times New Roman" w:hAnsi="Times New Roman" w:cs="Times New Roman"/>
          <w:sz w:val="24"/>
          <w:szCs w:val="24"/>
        </w:rPr>
        <w:t xml:space="preserve"> required to distribute </w:t>
      </w:r>
      <w:r w:rsidR="00FF478F" w:rsidRPr="00EF71BE">
        <w:rPr>
          <w:rFonts w:ascii="Times New Roman" w:hAnsi="Times New Roman" w:cs="Times New Roman"/>
          <w:sz w:val="24"/>
          <w:szCs w:val="24"/>
        </w:rPr>
        <w:t xml:space="preserve">ancillary service fee </w:t>
      </w:r>
      <w:r w:rsidR="003114C7" w:rsidRPr="00EF71BE">
        <w:rPr>
          <w:rFonts w:ascii="Times New Roman" w:hAnsi="Times New Roman" w:cs="Times New Roman"/>
          <w:sz w:val="24"/>
          <w:szCs w:val="24"/>
        </w:rPr>
        <w:t>information to GDSs or other intermediaries that do not sell the carrier’s tickets directly to consumer</w:t>
      </w:r>
      <w:r w:rsidR="00C15A7A" w:rsidRPr="00EF71BE">
        <w:rPr>
          <w:rFonts w:ascii="Times New Roman" w:hAnsi="Times New Roman" w:cs="Times New Roman"/>
          <w:sz w:val="24"/>
          <w:szCs w:val="24"/>
        </w:rPr>
        <w:t xml:space="preserve">s.  The </w:t>
      </w:r>
      <w:r w:rsidR="00F778DD" w:rsidRPr="00EF71BE">
        <w:rPr>
          <w:rFonts w:ascii="Times New Roman" w:hAnsi="Times New Roman" w:cs="Times New Roman"/>
          <w:sz w:val="24"/>
          <w:szCs w:val="24"/>
        </w:rPr>
        <w:t xml:space="preserve">option B </w:t>
      </w:r>
      <w:r w:rsidR="00C15A7A" w:rsidRPr="00EF71BE">
        <w:rPr>
          <w:rFonts w:ascii="Times New Roman" w:hAnsi="Times New Roman" w:cs="Times New Roman"/>
          <w:sz w:val="24"/>
          <w:szCs w:val="24"/>
        </w:rPr>
        <w:t>proposal include</w:t>
      </w:r>
      <w:r w:rsidR="006B0912">
        <w:rPr>
          <w:rFonts w:ascii="Times New Roman" w:hAnsi="Times New Roman" w:cs="Times New Roman"/>
          <w:sz w:val="24"/>
          <w:szCs w:val="24"/>
        </w:rPr>
        <w:t>d</w:t>
      </w:r>
      <w:r w:rsidR="003114C7" w:rsidRPr="00EF71BE">
        <w:rPr>
          <w:rFonts w:ascii="Times New Roman" w:hAnsi="Times New Roman" w:cs="Times New Roman"/>
          <w:sz w:val="24"/>
          <w:szCs w:val="24"/>
        </w:rPr>
        <w:t xml:space="preserve"> an assumption that GDSs and similar intermediaries would not be subject to any direct consumer notification requirements.</w:t>
      </w:r>
      <w:r w:rsidR="00CD3196" w:rsidRPr="00EF71BE">
        <w:rPr>
          <w:rFonts w:ascii="Times New Roman" w:hAnsi="Times New Roman" w:cs="Times New Roman"/>
          <w:sz w:val="24"/>
          <w:szCs w:val="24"/>
        </w:rPr>
        <w:t xml:space="preserve">  </w:t>
      </w:r>
      <w:r w:rsidR="00177D9B">
        <w:rPr>
          <w:rFonts w:ascii="Times New Roman" w:hAnsi="Times New Roman" w:cs="Times New Roman"/>
          <w:sz w:val="24"/>
          <w:szCs w:val="24"/>
        </w:rPr>
        <w:t>This means that, in addition to GDSs and similar business</w:t>
      </w:r>
      <w:r w:rsidR="000A7CCD">
        <w:rPr>
          <w:rFonts w:ascii="Times New Roman" w:hAnsi="Times New Roman" w:cs="Times New Roman"/>
          <w:sz w:val="24"/>
          <w:szCs w:val="24"/>
        </w:rPr>
        <w:t>-</w:t>
      </w:r>
      <w:r w:rsidR="00177D9B">
        <w:rPr>
          <w:rFonts w:ascii="Times New Roman" w:hAnsi="Times New Roman" w:cs="Times New Roman"/>
          <w:sz w:val="24"/>
          <w:szCs w:val="24"/>
        </w:rPr>
        <w:t>to</w:t>
      </w:r>
      <w:r w:rsidR="000A7CCD">
        <w:rPr>
          <w:rFonts w:ascii="Times New Roman" w:hAnsi="Times New Roman" w:cs="Times New Roman"/>
          <w:sz w:val="24"/>
          <w:szCs w:val="24"/>
        </w:rPr>
        <w:t>-</w:t>
      </w:r>
      <w:r w:rsidR="00177D9B">
        <w:rPr>
          <w:rFonts w:ascii="Times New Roman" w:hAnsi="Times New Roman" w:cs="Times New Roman"/>
          <w:sz w:val="24"/>
          <w:szCs w:val="24"/>
        </w:rPr>
        <w:t xml:space="preserve">business intermediaries, entities that operate flight search tools but do not transact sales to consumers would not </w:t>
      </w:r>
      <w:r w:rsidR="006B0912">
        <w:rPr>
          <w:rFonts w:ascii="Times New Roman" w:hAnsi="Times New Roman" w:cs="Times New Roman"/>
          <w:sz w:val="24"/>
          <w:szCs w:val="24"/>
        </w:rPr>
        <w:t xml:space="preserve">have </w:t>
      </w:r>
      <w:r w:rsidR="00177D9B">
        <w:rPr>
          <w:rFonts w:ascii="Times New Roman" w:hAnsi="Times New Roman" w:cs="Times New Roman"/>
          <w:sz w:val="24"/>
          <w:szCs w:val="24"/>
        </w:rPr>
        <w:t>be</w:t>
      </w:r>
      <w:r w:rsidR="006B0912">
        <w:rPr>
          <w:rFonts w:ascii="Times New Roman" w:hAnsi="Times New Roman" w:cs="Times New Roman"/>
          <w:sz w:val="24"/>
          <w:szCs w:val="24"/>
        </w:rPr>
        <w:t>en</w:t>
      </w:r>
      <w:r w:rsidR="00177D9B">
        <w:rPr>
          <w:rFonts w:ascii="Times New Roman" w:hAnsi="Times New Roman" w:cs="Times New Roman"/>
          <w:sz w:val="24"/>
          <w:szCs w:val="24"/>
        </w:rPr>
        <w:t xml:space="preserve"> subject to direct consumer notification requirements.  </w:t>
      </w:r>
      <w:r w:rsidR="00C15A7A" w:rsidRPr="00EF71BE">
        <w:rPr>
          <w:rFonts w:ascii="Times New Roman" w:hAnsi="Times New Roman" w:cs="Times New Roman"/>
          <w:sz w:val="24"/>
          <w:szCs w:val="24"/>
        </w:rPr>
        <w:t>Neither proposal require</w:t>
      </w:r>
      <w:r w:rsidR="006B0912">
        <w:rPr>
          <w:rFonts w:ascii="Times New Roman" w:hAnsi="Times New Roman" w:cs="Times New Roman"/>
          <w:sz w:val="24"/>
          <w:szCs w:val="24"/>
        </w:rPr>
        <w:t>d</w:t>
      </w:r>
      <w:r w:rsidR="003114C7" w:rsidRPr="00EF71BE">
        <w:rPr>
          <w:rFonts w:ascii="Times New Roman" w:hAnsi="Times New Roman" w:cs="Times New Roman"/>
          <w:sz w:val="24"/>
          <w:szCs w:val="24"/>
        </w:rPr>
        <w:t xml:space="preserve"> carriers to distribute ancillary service fee information to any GDS or other ticket agent </w:t>
      </w:r>
      <w:r w:rsidR="00C15A7A" w:rsidRPr="00EF71BE">
        <w:rPr>
          <w:rFonts w:ascii="Times New Roman" w:hAnsi="Times New Roman" w:cs="Times New Roman"/>
          <w:sz w:val="24"/>
          <w:szCs w:val="24"/>
        </w:rPr>
        <w:t xml:space="preserve">to whom </w:t>
      </w:r>
      <w:r w:rsidR="003114C7" w:rsidRPr="00EF71BE">
        <w:rPr>
          <w:rFonts w:ascii="Times New Roman" w:hAnsi="Times New Roman" w:cs="Times New Roman"/>
          <w:sz w:val="24"/>
          <w:szCs w:val="24"/>
        </w:rPr>
        <w:t>the carrier d</w:t>
      </w:r>
      <w:r w:rsidR="00C15A7A" w:rsidRPr="00EF71BE">
        <w:rPr>
          <w:rFonts w:ascii="Times New Roman" w:hAnsi="Times New Roman" w:cs="Times New Roman"/>
          <w:sz w:val="24"/>
          <w:szCs w:val="24"/>
        </w:rPr>
        <w:t xml:space="preserve">oes not choose to </w:t>
      </w:r>
      <w:r w:rsidR="003114C7" w:rsidRPr="00EF71BE">
        <w:rPr>
          <w:rFonts w:ascii="Times New Roman" w:hAnsi="Times New Roman" w:cs="Times New Roman"/>
          <w:sz w:val="24"/>
          <w:szCs w:val="24"/>
        </w:rPr>
        <w:t xml:space="preserve">distribute its fare, schedule, and availability information.  In connection with </w:t>
      </w:r>
      <w:proofErr w:type="spellStart"/>
      <w:r w:rsidR="003114C7" w:rsidRPr="00EF71BE">
        <w:rPr>
          <w:rFonts w:ascii="Times New Roman" w:hAnsi="Times New Roman" w:cs="Times New Roman"/>
          <w:sz w:val="24"/>
          <w:szCs w:val="24"/>
        </w:rPr>
        <w:t>transactability</w:t>
      </w:r>
      <w:proofErr w:type="spellEnd"/>
      <w:r w:rsidR="003114C7" w:rsidRPr="00EF71BE">
        <w:rPr>
          <w:rFonts w:ascii="Times New Roman" w:hAnsi="Times New Roman" w:cs="Times New Roman"/>
          <w:sz w:val="24"/>
          <w:szCs w:val="24"/>
        </w:rPr>
        <w:t>, neither of the proposals require</w:t>
      </w:r>
      <w:r w:rsidR="006B0912">
        <w:rPr>
          <w:rFonts w:ascii="Times New Roman" w:hAnsi="Times New Roman" w:cs="Times New Roman"/>
          <w:sz w:val="24"/>
          <w:szCs w:val="24"/>
        </w:rPr>
        <w:t>d</w:t>
      </w:r>
      <w:r w:rsidR="003114C7" w:rsidRPr="00EF71BE">
        <w:rPr>
          <w:rFonts w:ascii="Times New Roman" w:hAnsi="Times New Roman" w:cs="Times New Roman"/>
          <w:sz w:val="24"/>
          <w:szCs w:val="24"/>
        </w:rPr>
        <w:t xml:space="preserve"> </w:t>
      </w:r>
      <w:proofErr w:type="spellStart"/>
      <w:r w:rsidR="003114C7" w:rsidRPr="00EF71BE">
        <w:rPr>
          <w:rFonts w:ascii="Times New Roman" w:hAnsi="Times New Roman" w:cs="Times New Roman"/>
          <w:sz w:val="24"/>
          <w:szCs w:val="24"/>
        </w:rPr>
        <w:t>transactability</w:t>
      </w:r>
      <w:proofErr w:type="spellEnd"/>
      <w:r w:rsidR="003114C7" w:rsidRPr="00EF71BE">
        <w:rPr>
          <w:rFonts w:ascii="Times New Roman" w:hAnsi="Times New Roman" w:cs="Times New Roman"/>
          <w:sz w:val="24"/>
          <w:szCs w:val="24"/>
        </w:rPr>
        <w:t xml:space="preserve"> (the ability for ticket agents to sell/transact an airline ancillary service to consumers).  The options proposed merely require</w:t>
      </w:r>
      <w:r w:rsidR="006B0912">
        <w:rPr>
          <w:rFonts w:ascii="Times New Roman" w:hAnsi="Times New Roman" w:cs="Times New Roman"/>
          <w:sz w:val="24"/>
          <w:szCs w:val="24"/>
        </w:rPr>
        <w:t>d</w:t>
      </w:r>
      <w:r w:rsidR="003114C7" w:rsidRPr="00EF71BE">
        <w:rPr>
          <w:rFonts w:ascii="Times New Roman" w:hAnsi="Times New Roman" w:cs="Times New Roman"/>
          <w:sz w:val="24"/>
          <w:szCs w:val="24"/>
        </w:rPr>
        <w:t xml:space="preserve"> carriers to provide “usable, current and accurate” information on fees for basic ancillary services to all ticket agents so this information </w:t>
      </w:r>
      <w:r w:rsidR="00C15A7A" w:rsidRPr="00EF71BE">
        <w:rPr>
          <w:rFonts w:ascii="Times New Roman" w:hAnsi="Times New Roman" w:cs="Times New Roman"/>
          <w:sz w:val="24"/>
          <w:szCs w:val="24"/>
        </w:rPr>
        <w:t xml:space="preserve">may be </w:t>
      </w:r>
      <w:r w:rsidR="003114C7" w:rsidRPr="00EF71BE">
        <w:rPr>
          <w:rFonts w:ascii="Times New Roman" w:hAnsi="Times New Roman" w:cs="Times New Roman"/>
          <w:sz w:val="24"/>
          <w:szCs w:val="24"/>
        </w:rPr>
        <w:t xml:space="preserve">disclosed to consumers </w:t>
      </w:r>
      <w:r w:rsidR="00C15A7A" w:rsidRPr="00EF71BE">
        <w:rPr>
          <w:rFonts w:ascii="Times New Roman" w:hAnsi="Times New Roman" w:cs="Times New Roman"/>
          <w:sz w:val="24"/>
          <w:szCs w:val="24"/>
        </w:rPr>
        <w:t>wherever fare, schedule, and availability information is provided</w:t>
      </w:r>
      <w:r w:rsidR="003114C7" w:rsidRPr="00EF71BE">
        <w:rPr>
          <w:rFonts w:ascii="Times New Roman" w:hAnsi="Times New Roman" w:cs="Times New Roman"/>
          <w:sz w:val="24"/>
          <w:szCs w:val="24"/>
        </w:rPr>
        <w:t xml:space="preserve">.  </w:t>
      </w:r>
    </w:p>
    <w:p w:rsidR="00DA4843" w:rsidRPr="00EF71BE" w:rsidRDefault="003114C7"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lastRenderedPageBreak/>
        <w:t xml:space="preserve">Under both of the proposals, U.S. and foreign air carriers would </w:t>
      </w:r>
      <w:r w:rsidR="006B0912">
        <w:rPr>
          <w:rFonts w:ascii="Times New Roman" w:hAnsi="Times New Roman" w:cs="Times New Roman"/>
          <w:sz w:val="24"/>
          <w:szCs w:val="24"/>
        </w:rPr>
        <w:t xml:space="preserve">have </w:t>
      </w:r>
      <w:r w:rsidRPr="00EF71BE">
        <w:rPr>
          <w:rFonts w:ascii="Times New Roman" w:hAnsi="Times New Roman" w:cs="Times New Roman"/>
          <w:sz w:val="24"/>
          <w:szCs w:val="24"/>
        </w:rPr>
        <w:t>be</w:t>
      </w:r>
      <w:r w:rsidR="006B0912">
        <w:rPr>
          <w:rFonts w:ascii="Times New Roman" w:hAnsi="Times New Roman" w:cs="Times New Roman"/>
          <w:sz w:val="24"/>
          <w:szCs w:val="24"/>
        </w:rPr>
        <w:t>en</w:t>
      </w:r>
      <w:r w:rsidRPr="00EF71BE">
        <w:rPr>
          <w:rFonts w:ascii="Times New Roman" w:hAnsi="Times New Roman" w:cs="Times New Roman"/>
          <w:sz w:val="24"/>
          <w:szCs w:val="24"/>
        </w:rPr>
        <w:t xml:space="preserve"> required to distribute to certain ticket agents the </w:t>
      </w:r>
      <w:r w:rsidR="008F44F6" w:rsidRPr="00EF71BE">
        <w:rPr>
          <w:rFonts w:ascii="Times New Roman" w:hAnsi="Times New Roman" w:cs="Times New Roman"/>
          <w:sz w:val="24"/>
          <w:szCs w:val="24"/>
        </w:rPr>
        <w:t xml:space="preserve">standard </w:t>
      </w:r>
      <w:r w:rsidRPr="00EF71BE">
        <w:rPr>
          <w:rFonts w:ascii="Times New Roman" w:hAnsi="Times New Roman" w:cs="Times New Roman"/>
          <w:sz w:val="24"/>
          <w:szCs w:val="24"/>
        </w:rPr>
        <w:t xml:space="preserve">fees for basic ancillary services. </w:t>
      </w:r>
      <w:r w:rsidR="00936D1E"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However, carriers would not </w:t>
      </w:r>
      <w:r w:rsidR="006B0912">
        <w:rPr>
          <w:rFonts w:ascii="Times New Roman" w:hAnsi="Times New Roman" w:cs="Times New Roman"/>
          <w:sz w:val="24"/>
          <w:szCs w:val="24"/>
        </w:rPr>
        <w:t xml:space="preserve">have </w:t>
      </w:r>
      <w:r w:rsidRPr="00EF71BE">
        <w:rPr>
          <w:rFonts w:ascii="Times New Roman" w:hAnsi="Times New Roman" w:cs="Times New Roman"/>
          <w:sz w:val="24"/>
          <w:szCs w:val="24"/>
        </w:rPr>
        <w:t>be</w:t>
      </w:r>
      <w:r w:rsidR="006B0912">
        <w:rPr>
          <w:rFonts w:ascii="Times New Roman" w:hAnsi="Times New Roman" w:cs="Times New Roman"/>
          <w:sz w:val="24"/>
          <w:szCs w:val="24"/>
        </w:rPr>
        <w:t>en</w:t>
      </w:r>
      <w:r w:rsidRPr="00EF71BE">
        <w:rPr>
          <w:rFonts w:ascii="Times New Roman" w:hAnsi="Times New Roman" w:cs="Times New Roman"/>
          <w:sz w:val="24"/>
          <w:szCs w:val="24"/>
        </w:rPr>
        <w:t xml:space="preserve"> required to provide information </w:t>
      </w:r>
      <w:r w:rsidR="00177D9B">
        <w:rPr>
          <w:rFonts w:ascii="Times New Roman" w:hAnsi="Times New Roman" w:cs="Times New Roman"/>
          <w:sz w:val="24"/>
          <w:szCs w:val="24"/>
        </w:rPr>
        <w:t xml:space="preserve">to </w:t>
      </w:r>
      <w:r w:rsidR="00177D9B" w:rsidRPr="00EF71BE">
        <w:rPr>
          <w:rFonts w:ascii="Times New Roman" w:hAnsi="Times New Roman" w:cs="Times New Roman"/>
          <w:sz w:val="24"/>
          <w:szCs w:val="24"/>
        </w:rPr>
        <w:t xml:space="preserve">ticket agents </w:t>
      </w:r>
      <w:r w:rsidRPr="00EF71BE">
        <w:rPr>
          <w:rFonts w:ascii="Times New Roman" w:hAnsi="Times New Roman" w:cs="Times New Roman"/>
          <w:sz w:val="24"/>
          <w:szCs w:val="24"/>
        </w:rPr>
        <w:t>about individual customers, such as their frequent flyer status</w:t>
      </w:r>
      <w:r w:rsidR="00936D1E" w:rsidRPr="00EF71BE">
        <w:rPr>
          <w:rFonts w:ascii="Times New Roman" w:hAnsi="Times New Roman" w:cs="Times New Roman"/>
          <w:sz w:val="24"/>
          <w:szCs w:val="24"/>
        </w:rPr>
        <w:t>,</w:t>
      </w:r>
      <w:r w:rsidRPr="00EF71BE">
        <w:rPr>
          <w:rFonts w:ascii="Times New Roman" w:hAnsi="Times New Roman" w:cs="Times New Roman"/>
          <w:sz w:val="24"/>
          <w:szCs w:val="24"/>
        </w:rPr>
        <w:t xml:space="preserve"> though these factors may impact the fee for an ancillary service. </w:t>
      </w:r>
      <w:r w:rsidR="00936D1E" w:rsidRPr="00EF71BE">
        <w:rPr>
          <w:rFonts w:ascii="Times New Roman" w:hAnsi="Times New Roman" w:cs="Times New Roman"/>
          <w:sz w:val="24"/>
          <w:szCs w:val="24"/>
        </w:rPr>
        <w:t xml:space="preserve"> </w:t>
      </w:r>
      <w:r w:rsidR="00177D9B">
        <w:rPr>
          <w:rFonts w:ascii="Times New Roman" w:hAnsi="Times New Roman" w:cs="Times New Roman"/>
          <w:sz w:val="24"/>
          <w:szCs w:val="24"/>
        </w:rPr>
        <w:t>U</w:t>
      </w:r>
      <w:r w:rsidR="00936D1E" w:rsidRPr="00EF71BE">
        <w:rPr>
          <w:rFonts w:ascii="Times New Roman" w:hAnsi="Times New Roman" w:cs="Times New Roman"/>
          <w:sz w:val="24"/>
          <w:szCs w:val="24"/>
        </w:rPr>
        <w:t xml:space="preserve">nder both proposals, </w:t>
      </w:r>
      <w:r w:rsidRPr="00EF71BE">
        <w:rPr>
          <w:rFonts w:ascii="Times New Roman" w:hAnsi="Times New Roman" w:cs="Times New Roman"/>
          <w:sz w:val="24"/>
          <w:szCs w:val="24"/>
        </w:rPr>
        <w:t xml:space="preserve">specific charges, not a range of fees, would have to </w:t>
      </w:r>
      <w:r w:rsidR="00A54CA4">
        <w:rPr>
          <w:rFonts w:ascii="Times New Roman" w:hAnsi="Times New Roman" w:cs="Times New Roman"/>
          <w:sz w:val="24"/>
          <w:szCs w:val="24"/>
        </w:rPr>
        <w:t xml:space="preserve">have </w:t>
      </w:r>
      <w:r w:rsidRPr="00EF71BE">
        <w:rPr>
          <w:rFonts w:ascii="Times New Roman" w:hAnsi="Times New Roman" w:cs="Times New Roman"/>
          <w:sz w:val="24"/>
          <w:szCs w:val="24"/>
        </w:rPr>
        <w:t>be</w:t>
      </w:r>
      <w:r w:rsidR="00A54CA4">
        <w:rPr>
          <w:rFonts w:ascii="Times New Roman" w:hAnsi="Times New Roman" w:cs="Times New Roman"/>
          <w:sz w:val="24"/>
          <w:szCs w:val="24"/>
        </w:rPr>
        <w:t>en</w:t>
      </w:r>
      <w:r w:rsidRPr="00EF71BE">
        <w:rPr>
          <w:rFonts w:ascii="Times New Roman" w:hAnsi="Times New Roman" w:cs="Times New Roman"/>
          <w:sz w:val="24"/>
          <w:szCs w:val="24"/>
        </w:rPr>
        <w:t xml:space="preserve"> disclosed to consumers for </w:t>
      </w:r>
      <w:r w:rsidR="00936D1E" w:rsidRPr="00EF71BE">
        <w:rPr>
          <w:rFonts w:ascii="Times New Roman" w:hAnsi="Times New Roman" w:cs="Times New Roman"/>
          <w:sz w:val="24"/>
          <w:szCs w:val="24"/>
        </w:rPr>
        <w:t xml:space="preserve">basic ancillary service fees.  </w:t>
      </w:r>
      <w:r w:rsidR="00DA4843" w:rsidRPr="00EF71BE">
        <w:rPr>
          <w:rFonts w:ascii="Times New Roman" w:hAnsi="Times New Roman" w:cs="Times New Roman"/>
          <w:sz w:val="24"/>
          <w:szCs w:val="24"/>
        </w:rPr>
        <w:t xml:space="preserve">Neither of the Department’s alternative proposals dictated the method that carriers must use to distribute the information, rather, the NPRM cautioned that carriers would have to be mindful that whatever distribution method </w:t>
      </w:r>
      <w:r w:rsidR="0016776A">
        <w:rPr>
          <w:rFonts w:ascii="Times New Roman" w:hAnsi="Times New Roman" w:cs="Times New Roman"/>
          <w:sz w:val="24"/>
          <w:szCs w:val="24"/>
        </w:rPr>
        <w:t xml:space="preserve">is </w:t>
      </w:r>
      <w:r w:rsidR="00DA4843" w:rsidRPr="00EF71BE">
        <w:rPr>
          <w:rFonts w:ascii="Times New Roman" w:hAnsi="Times New Roman" w:cs="Times New Roman"/>
          <w:sz w:val="24"/>
          <w:szCs w:val="24"/>
        </w:rPr>
        <w:t xml:space="preserve">used would have to provide usable, accurate, and current </w:t>
      </w:r>
      <w:r w:rsidR="00832C72">
        <w:rPr>
          <w:rFonts w:ascii="Times New Roman" w:hAnsi="Times New Roman" w:cs="Times New Roman"/>
          <w:sz w:val="24"/>
          <w:szCs w:val="24"/>
        </w:rPr>
        <w:t xml:space="preserve">information </w:t>
      </w:r>
      <w:r w:rsidR="00DA4843" w:rsidRPr="00EF71BE">
        <w:rPr>
          <w:rFonts w:ascii="Times New Roman" w:hAnsi="Times New Roman" w:cs="Times New Roman"/>
          <w:sz w:val="24"/>
          <w:szCs w:val="24"/>
        </w:rPr>
        <w:t xml:space="preserve">so the information would be accessible in real-time.  Further, ticket agents would have </w:t>
      </w:r>
      <w:r w:rsidR="00A54CA4">
        <w:rPr>
          <w:rFonts w:ascii="Times New Roman" w:hAnsi="Times New Roman" w:cs="Times New Roman"/>
          <w:sz w:val="24"/>
          <w:szCs w:val="24"/>
        </w:rPr>
        <w:t xml:space="preserve">had </w:t>
      </w:r>
      <w:r w:rsidR="00DA4843" w:rsidRPr="00EF71BE">
        <w:rPr>
          <w:rFonts w:ascii="Times New Roman" w:hAnsi="Times New Roman" w:cs="Times New Roman"/>
          <w:sz w:val="24"/>
          <w:szCs w:val="24"/>
        </w:rPr>
        <w:t>to work in good faith with carriers to come to agreement on the method used to transmit the ancillary service fee information.</w:t>
      </w:r>
    </w:p>
    <w:p w:rsidR="006454EF" w:rsidRPr="00EF71BE" w:rsidRDefault="00AD50D3" w:rsidP="00EF71BE">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Comments</w:t>
      </w:r>
      <w:r w:rsidR="00BC4228" w:rsidRPr="00EF71BE">
        <w:rPr>
          <w:rFonts w:ascii="Times New Roman" w:hAnsi="Times New Roman" w:cs="Times New Roman"/>
          <w:i/>
          <w:sz w:val="24"/>
          <w:szCs w:val="24"/>
        </w:rPr>
        <w:t>:</w:t>
      </w:r>
      <w:r w:rsidRPr="00EF71BE">
        <w:rPr>
          <w:rFonts w:ascii="Times New Roman" w:hAnsi="Times New Roman" w:cs="Times New Roman"/>
          <w:sz w:val="24"/>
          <w:szCs w:val="24"/>
        </w:rPr>
        <w:t xml:space="preserve"> In response to th</w:t>
      </w:r>
      <w:r w:rsidR="000C7B24" w:rsidRPr="00EF71BE">
        <w:rPr>
          <w:rFonts w:ascii="Times New Roman" w:hAnsi="Times New Roman" w:cs="Times New Roman"/>
          <w:sz w:val="24"/>
          <w:szCs w:val="24"/>
        </w:rPr>
        <w:t>e NPRM</w:t>
      </w:r>
      <w:r w:rsidR="00832C72">
        <w:rPr>
          <w:rFonts w:ascii="Times New Roman" w:hAnsi="Times New Roman" w:cs="Times New Roman"/>
          <w:sz w:val="24"/>
          <w:szCs w:val="24"/>
        </w:rPr>
        <w:t>,</w:t>
      </w:r>
      <w:r w:rsidR="000C7B24" w:rsidRPr="00EF71BE">
        <w:rPr>
          <w:rFonts w:ascii="Times New Roman" w:hAnsi="Times New Roman" w:cs="Times New Roman"/>
          <w:sz w:val="24"/>
          <w:szCs w:val="24"/>
        </w:rPr>
        <w:t xml:space="preserve"> many commenters suggest</w:t>
      </w:r>
      <w:r w:rsidR="00443D66">
        <w:rPr>
          <w:rFonts w:ascii="Times New Roman" w:hAnsi="Times New Roman" w:cs="Times New Roman"/>
          <w:sz w:val="24"/>
          <w:szCs w:val="24"/>
        </w:rPr>
        <w:t>ed</w:t>
      </w:r>
      <w:r w:rsidRPr="00EF71BE">
        <w:rPr>
          <w:rFonts w:ascii="Times New Roman" w:hAnsi="Times New Roman" w:cs="Times New Roman"/>
          <w:sz w:val="24"/>
          <w:szCs w:val="24"/>
        </w:rPr>
        <w:t xml:space="preserve"> that the Department go </w:t>
      </w:r>
      <w:r w:rsidR="00976B94">
        <w:rPr>
          <w:rFonts w:ascii="Times New Roman" w:hAnsi="Times New Roman" w:cs="Times New Roman"/>
          <w:sz w:val="24"/>
          <w:szCs w:val="24"/>
        </w:rPr>
        <w:t>further</w:t>
      </w:r>
      <w:r w:rsidR="00976B94"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than either </w:t>
      </w:r>
      <w:r w:rsidR="00F778DD" w:rsidRPr="00EF71BE">
        <w:rPr>
          <w:rFonts w:ascii="Times New Roman" w:hAnsi="Times New Roman" w:cs="Times New Roman"/>
          <w:sz w:val="24"/>
          <w:szCs w:val="24"/>
        </w:rPr>
        <w:t>o</w:t>
      </w:r>
      <w:r w:rsidRPr="00EF71BE">
        <w:rPr>
          <w:rFonts w:ascii="Times New Roman" w:hAnsi="Times New Roman" w:cs="Times New Roman"/>
          <w:sz w:val="24"/>
          <w:szCs w:val="24"/>
        </w:rPr>
        <w:t xml:space="preserve">ption A or </w:t>
      </w:r>
      <w:r w:rsidR="00F778DD" w:rsidRPr="00EF71BE">
        <w:rPr>
          <w:rFonts w:ascii="Times New Roman" w:hAnsi="Times New Roman" w:cs="Times New Roman"/>
          <w:sz w:val="24"/>
          <w:szCs w:val="24"/>
        </w:rPr>
        <w:t>o</w:t>
      </w:r>
      <w:r w:rsidRPr="00EF71BE">
        <w:rPr>
          <w:rFonts w:ascii="Times New Roman" w:hAnsi="Times New Roman" w:cs="Times New Roman"/>
          <w:sz w:val="24"/>
          <w:szCs w:val="24"/>
        </w:rPr>
        <w:t>ption B in terms of disclosure</w:t>
      </w:r>
      <w:r w:rsidR="003266B3" w:rsidRPr="00EF71BE">
        <w:rPr>
          <w:rFonts w:ascii="Times New Roman" w:hAnsi="Times New Roman" w:cs="Times New Roman"/>
          <w:sz w:val="24"/>
          <w:szCs w:val="24"/>
        </w:rPr>
        <w:t xml:space="preserve"> by carriers to ticket agents</w:t>
      </w:r>
      <w:r w:rsidRPr="00EF71BE">
        <w:rPr>
          <w:rFonts w:ascii="Times New Roman" w:hAnsi="Times New Roman" w:cs="Times New Roman"/>
          <w:sz w:val="24"/>
          <w:szCs w:val="24"/>
        </w:rPr>
        <w:t xml:space="preserve">.  </w:t>
      </w:r>
      <w:r w:rsidR="000C7B24" w:rsidRPr="00EF71BE">
        <w:rPr>
          <w:rFonts w:ascii="Times New Roman" w:hAnsi="Times New Roman" w:cs="Times New Roman"/>
          <w:sz w:val="24"/>
          <w:szCs w:val="24"/>
        </w:rPr>
        <w:t xml:space="preserve">For example, Open Allies, </w:t>
      </w:r>
      <w:r w:rsidR="00092C1C" w:rsidRPr="00EF71BE">
        <w:rPr>
          <w:rFonts w:ascii="Times New Roman" w:hAnsi="Times New Roman" w:cs="Times New Roman"/>
          <w:sz w:val="24"/>
          <w:szCs w:val="24"/>
        </w:rPr>
        <w:t xml:space="preserve">Travelers United, NCL, </w:t>
      </w:r>
      <w:proofErr w:type="spellStart"/>
      <w:r w:rsidR="000C7B24" w:rsidRPr="00EF71BE">
        <w:rPr>
          <w:rFonts w:ascii="Times New Roman" w:hAnsi="Times New Roman" w:cs="Times New Roman"/>
          <w:sz w:val="24"/>
          <w:szCs w:val="24"/>
        </w:rPr>
        <w:t>CCIA</w:t>
      </w:r>
      <w:proofErr w:type="spellEnd"/>
      <w:r w:rsidR="000C7B24" w:rsidRPr="00EF71BE">
        <w:rPr>
          <w:rFonts w:ascii="Times New Roman" w:hAnsi="Times New Roman" w:cs="Times New Roman"/>
          <w:sz w:val="24"/>
          <w:szCs w:val="24"/>
        </w:rPr>
        <w:t xml:space="preserve">, </w:t>
      </w:r>
      <w:r w:rsidR="00A24E90">
        <w:rPr>
          <w:rFonts w:ascii="Times New Roman" w:hAnsi="Times New Roman" w:cs="Times New Roman"/>
          <w:sz w:val="24"/>
          <w:szCs w:val="24"/>
        </w:rPr>
        <w:t>TripAdvisor</w:t>
      </w:r>
      <w:r w:rsidR="000C7B24" w:rsidRPr="00EF71BE">
        <w:rPr>
          <w:rFonts w:ascii="Times New Roman" w:hAnsi="Times New Roman" w:cs="Times New Roman"/>
          <w:sz w:val="24"/>
          <w:szCs w:val="24"/>
        </w:rPr>
        <w:t xml:space="preserve">, and </w:t>
      </w:r>
      <w:proofErr w:type="spellStart"/>
      <w:r w:rsidR="00A80D64" w:rsidRPr="00EF71BE">
        <w:rPr>
          <w:rFonts w:ascii="Times New Roman" w:hAnsi="Times New Roman" w:cs="Times New Roman"/>
          <w:sz w:val="24"/>
          <w:szCs w:val="24"/>
        </w:rPr>
        <w:t>Skyscanner</w:t>
      </w:r>
      <w:proofErr w:type="spellEnd"/>
      <w:r w:rsidR="00A80D64" w:rsidRPr="00EF71BE">
        <w:rPr>
          <w:rFonts w:ascii="Times New Roman" w:hAnsi="Times New Roman" w:cs="Times New Roman"/>
          <w:sz w:val="24"/>
          <w:szCs w:val="24"/>
        </w:rPr>
        <w:t xml:space="preserve"> </w:t>
      </w:r>
      <w:r w:rsidR="000C7B24" w:rsidRPr="00EF71BE">
        <w:rPr>
          <w:rFonts w:ascii="Times New Roman" w:hAnsi="Times New Roman" w:cs="Times New Roman"/>
          <w:sz w:val="24"/>
          <w:szCs w:val="24"/>
        </w:rPr>
        <w:t>recommend</w:t>
      </w:r>
      <w:r w:rsidR="00443D66">
        <w:rPr>
          <w:rFonts w:ascii="Times New Roman" w:hAnsi="Times New Roman" w:cs="Times New Roman"/>
          <w:sz w:val="24"/>
          <w:szCs w:val="24"/>
        </w:rPr>
        <w:t>ed</w:t>
      </w:r>
      <w:r w:rsidR="000C7B24" w:rsidRPr="00EF71BE">
        <w:rPr>
          <w:rFonts w:ascii="Times New Roman" w:hAnsi="Times New Roman" w:cs="Times New Roman"/>
          <w:sz w:val="24"/>
          <w:szCs w:val="24"/>
        </w:rPr>
        <w:t xml:space="preserve"> that the Department require airlines to share all flight content information</w:t>
      </w:r>
      <w:r w:rsidR="00A80D64" w:rsidRPr="00EF71BE">
        <w:rPr>
          <w:rFonts w:ascii="Times New Roman" w:hAnsi="Times New Roman" w:cs="Times New Roman"/>
          <w:sz w:val="24"/>
          <w:szCs w:val="24"/>
        </w:rPr>
        <w:t xml:space="preserve"> with any interested entity.  </w:t>
      </w:r>
      <w:r w:rsidR="000C7B24" w:rsidRPr="00EF71BE">
        <w:rPr>
          <w:rFonts w:ascii="Times New Roman" w:hAnsi="Times New Roman" w:cs="Times New Roman"/>
          <w:sz w:val="24"/>
          <w:szCs w:val="24"/>
        </w:rPr>
        <w:t xml:space="preserve">According to CCIA, that would provide consumers with accurate ancillary fee information in the most direct manner with the least regulatory cost.  </w:t>
      </w:r>
      <w:r w:rsidR="00A24E90">
        <w:rPr>
          <w:rFonts w:ascii="Times New Roman" w:hAnsi="Times New Roman" w:cs="Times New Roman"/>
          <w:sz w:val="24"/>
          <w:szCs w:val="24"/>
        </w:rPr>
        <w:t>TripAdvisor</w:t>
      </w:r>
      <w:r w:rsidR="000C7B24" w:rsidRPr="00EF71BE">
        <w:rPr>
          <w:rFonts w:ascii="Times New Roman" w:hAnsi="Times New Roman" w:cs="Times New Roman"/>
          <w:sz w:val="24"/>
          <w:szCs w:val="24"/>
        </w:rPr>
        <w:t xml:space="preserve"> comment</w:t>
      </w:r>
      <w:r w:rsidR="00443D66">
        <w:rPr>
          <w:rFonts w:ascii="Times New Roman" w:hAnsi="Times New Roman" w:cs="Times New Roman"/>
          <w:sz w:val="24"/>
          <w:szCs w:val="24"/>
        </w:rPr>
        <w:t>ed</w:t>
      </w:r>
      <w:r w:rsidR="000C7B24" w:rsidRPr="00EF71BE">
        <w:rPr>
          <w:rFonts w:ascii="Times New Roman" w:hAnsi="Times New Roman" w:cs="Times New Roman"/>
          <w:sz w:val="24"/>
          <w:szCs w:val="24"/>
        </w:rPr>
        <w:t xml:space="preserve"> that the Department should require airlines to make all flight</w:t>
      </w:r>
      <w:r w:rsidR="00832C72">
        <w:rPr>
          <w:rFonts w:ascii="Times New Roman" w:hAnsi="Times New Roman" w:cs="Times New Roman"/>
          <w:sz w:val="24"/>
          <w:szCs w:val="24"/>
        </w:rPr>
        <w:t>-</w:t>
      </w:r>
      <w:r w:rsidR="000C7B24" w:rsidRPr="00EF71BE">
        <w:rPr>
          <w:rFonts w:ascii="Times New Roman" w:hAnsi="Times New Roman" w:cs="Times New Roman"/>
          <w:sz w:val="24"/>
          <w:szCs w:val="24"/>
        </w:rPr>
        <w:t xml:space="preserve">specific information, including fares and fees, available to all information providers, because open exchange of information is the best way to protect consumers.  </w:t>
      </w:r>
      <w:proofErr w:type="spellStart"/>
      <w:r w:rsidR="000C7B24" w:rsidRPr="00EF71BE">
        <w:rPr>
          <w:rFonts w:ascii="Times New Roman" w:hAnsi="Times New Roman" w:cs="Times New Roman"/>
          <w:sz w:val="24"/>
          <w:szCs w:val="24"/>
        </w:rPr>
        <w:t>Skyscanner</w:t>
      </w:r>
      <w:proofErr w:type="spellEnd"/>
      <w:r w:rsidR="000C7B24" w:rsidRPr="00EF71BE">
        <w:rPr>
          <w:rFonts w:ascii="Times New Roman" w:hAnsi="Times New Roman" w:cs="Times New Roman"/>
          <w:sz w:val="24"/>
          <w:szCs w:val="24"/>
        </w:rPr>
        <w:t xml:space="preserve"> also argue</w:t>
      </w:r>
      <w:r w:rsidR="00A766B8">
        <w:rPr>
          <w:rFonts w:ascii="Times New Roman" w:hAnsi="Times New Roman" w:cs="Times New Roman"/>
          <w:sz w:val="24"/>
          <w:szCs w:val="24"/>
        </w:rPr>
        <w:t>d</w:t>
      </w:r>
      <w:r w:rsidR="000C7B24" w:rsidRPr="00EF71BE">
        <w:rPr>
          <w:rFonts w:ascii="Times New Roman" w:hAnsi="Times New Roman" w:cs="Times New Roman"/>
          <w:sz w:val="24"/>
          <w:szCs w:val="24"/>
        </w:rPr>
        <w:t xml:space="preserve"> that transparency for consumers can only be achieved if the Department requires airlines to disclose fee information to all entit</w:t>
      </w:r>
      <w:r w:rsidR="00360B1D" w:rsidRPr="00EF71BE">
        <w:rPr>
          <w:rFonts w:ascii="Times New Roman" w:hAnsi="Times New Roman" w:cs="Times New Roman"/>
          <w:sz w:val="24"/>
          <w:szCs w:val="24"/>
        </w:rPr>
        <w:t>i</w:t>
      </w:r>
      <w:r w:rsidR="000C7B24" w:rsidRPr="00EF71BE">
        <w:rPr>
          <w:rFonts w:ascii="Times New Roman" w:hAnsi="Times New Roman" w:cs="Times New Roman"/>
          <w:sz w:val="24"/>
          <w:szCs w:val="24"/>
        </w:rPr>
        <w:t xml:space="preserve">es involved in the travel booking process, including metasearch sites.  </w:t>
      </w:r>
      <w:r w:rsidR="00A24E90">
        <w:rPr>
          <w:rFonts w:ascii="Times New Roman" w:hAnsi="Times New Roman" w:cs="Times New Roman"/>
          <w:sz w:val="24"/>
          <w:szCs w:val="24"/>
        </w:rPr>
        <w:t>TripAdvisor</w:t>
      </w:r>
      <w:r w:rsidR="00722F6A">
        <w:rPr>
          <w:rFonts w:ascii="Times New Roman" w:hAnsi="Times New Roman" w:cs="Times New Roman"/>
          <w:sz w:val="24"/>
          <w:szCs w:val="24"/>
        </w:rPr>
        <w:t xml:space="preserve"> </w:t>
      </w:r>
      <w:r w:rsidR="00A80D64" w:rsidRPr="00EF71BE">
        <w:rPr>
          <w:rFonts w:ascii="Times New Roman" w:hAnsi="Times New Roman" w:cs="Times New Roman"/>
          <w:sz w:val="24"/>
          <w:szCs w:val="24"/>
        </w:rPr>
        <w:lastRenderedPageBreak/>
        <w:t>further comment</w:t>
      </w:r>
      <w:r w:rsidR="00A766B8">
        <w:rPr>
          <w:rFonts w:ascii="Times New Roman" w:hAnsi="Times New Roman" w:cs="Times New Roman"/>
          <w:sz w:val="24"/>
          <w:szCs w:val="24"/>
        </w:rPr>
        <w:t>ed</w:t>
      </w:r>
      <w:r w:rsidR="00A80D64" w:rsidRPr="00EF71BE">
        <w:rPr>
          <w:rFonts w:ascii="Times New Roman" w:hAnsi="Times New Roman" w:cs="Times New Roman"/>
          <w:sz w:val="24"/>
          <w:szCs w:val="24"/>
        </w:rPr>
        <w:t xml:space="preserve"> that if the Department chooses from the proposed options, it should adopt </w:t>
      </w:r>
      <w:r w:rsidR="00947946" w:rsidRPr="00EF71BE">
        <w:rPr>
          <w:rFonts w:ascii="Times New Roman" w:hAnsi="Times New Roman" w:cs="Times New Roman"/>
          <w:sz w:val="24"/>
          <w:szCs w:val="24"/>
        </w:rPr>
        <w:t xml:space="preserve">option </w:t>
      </w:r>
      <w:proofErr w:type="gramStart"/>
      <w:r w:rsidR="00A80D64" w:rsidRPr="00EF71BE">
        <w:rPr>
          <w:rFonts w:ascii="Times New Roman" w:hAnsi="Times New Roman" w:cs="Times New Roman"/>
          <w:sz w:val="24"/>
          <w:szCs w:val="24"/>
        </w:rPr>
        <w:t>A</w:t>
      </w:r>
      <w:proofErr w:type="gramEnd"/>
      <w:r w:rsidR="00A80D64" w:rsidRPr="00EF71BE">
        <w:rPr>
          <w:rFonts w:ascii="Times New Roman" w:hAnsi="Times New Roman" w:cs="Times New Roman"/>
          <w:sz w:val="24"/>
          <w:szCs w:val="24"/>
        </w:rPr>
        <w:t xml:space="preserve">, requiring disclosure of basic ancillary service fees </w:t>
      </w:r>
      <w:r w:rsidR="00947946" w:rsidRPr="00EF71BE">
        <w:rPr>
          <w:rFonts w:ascii="Times New Roman" w:hAnsi="Times New Roman" w:cs="Times New Roman"/>
          <w:sz w:val="24"/>
          <w:szCs w:val="24"/>
        </w:rPr>
        <w:t xml:space="preserve">to </w:t>
      </w:r>
      <w:r w:rsidR="00A80D64" w:rsidRPr="00EF71BE">
        <w:rPr>
          <w:rFonts w:ascii="Times New Roman" w:hAnsi="Times New Roman" w:cs="Times New Roman"/>
          <w:sz w:val="24"/>
          <w:szCs w:val="24"/>
        </w:rPr>
        <w:t>all entit</w:t>
      </w:r>
      <w:r w:rsidR="00360B1D" w:rsidRPr="00EF71BE">
        <w:rPr>
          <w:rFonts w:ascii="Times New Roman" w:hAnsi="Times New Roman" w:cs="Times New Roman"/>
          <w:sz w:val="24"/>
          <w:szCs w:val="24"/>
        </w:rPr>
        <w:t>i</w:t>
      </w:r>
      <w:r w:rsidR="00A80D64" w:rsidRPr="00EF71BE">
        <w:rPr>
          <w:rFonts w:ascii="Times New Roman" w:hAnsi="Times New Roman" w:cs="Times New Roman"/>
          <w:sz w:val="24"/>
          <w:szCs w:val="24"/>
        </w:rPr>
        <w:t>es with which the carrier shares fare information</w:t>
      </w:r>
      <w:r w:rsidR="00947946" w:rsidRPr="00EF71BE">
        <w:rPr>
          <w:rFonts w:ascii="Times New Roman" w:hAnsi="Times New Roman" w:cs="Times New Roman"/>
          <w:sz w:val="24"/>
          <w:szCs w:val="24"/>
        </w:rPr>
        <w:t>,</w:t>
      </w:r>
      <w:r w:rsidR="00A80D64" w:rsidRPr="00EF71BE">
        <w:rPr>
          <w:rFonts w:ascii="Times New Roman" w:hAnsi="Times New Roman" w:cs="Times New Roman"/>
          <w:sz w:val="24"/>
          <w:szCs w:val="24"/>
        </w:rPr>
        <w:t xml:space="preserve"> as that is the practical and efficient way for ticket agents to receive and display the fee information and comply with Department requirements. </w:t>
      </w:r>
      <w:r w:rsidR="006454EF" w:rsidRPr="00EF71BE">
        <w:rPr>
          <w:rFonts w:ascii="Times New Roman" w:hAnsi="Times New Roman" w:cs="Times New Roman"/>
          <w:sz w:val="24"/>
          <w:szCs w:val="24"/>
        </w:rPr>
        <w:t xml:space="preserve"> Meanwhile, to the extent the Department adopts one of the two proposed options, Travelers United and NCL support</w:t>
      </w:r>
      <w:r w:rsidR="00A766B8">
        <w:rPr>
          <w:rFonts w:ascii="Times New Roman" w:hAnsi="Times New Roman" w:cs="Times New Roman"/>
          <w:sz w:val="24"/>
          <w:szCs w:val="24"/>
        </w:rPr>
        <w:t>ed</w:t>
      </w:r>
      <w:r w:rsidR="006454EF" w:rsidRPr="00EF71BE">
        <w:rPr>
          <w:rFonts w:ascii="Times New Roman" w:hAnsi="Times New Roman" w:cs="Times New Roman"/>
          <w:sz w:val="24"/>
          <w:szCs w:val="24"/>
        </w:rPr>
        <w:t xml:space="preserve"> option A.  According to Travelers United and NCL, option B is not feasible because the existing air travel distribution system relies on GDSs, the current marketplace would be extremely limited by exclusion of GDSs, and there is no alternative distribution network currently in place.</w:t>
      </w:r>
    </w:p>
    <w:p w:rsidR="00B141D3" w:rsidRDefault="00A80D64"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Open Allies also support</w:t>
      </w:r>
      <w:r w:rsidR="00A766B8">
        <w:rPr>
          <w:rFonts w:ascii="Times New Roman" w:hAnsi="Times New Roman" w:cs="Times New Roman"/>
          <w:sz w:val="24"/>
          <w:szCs w:val="24"/>
        </w:rPr>
        <w:t>ed</w:t>
      </w:r>
      <w:r w:rsidRPr="00EF71BE">
        <w:rPr>
          <w:rFonts w:ascii="Times New Roman" w:hAnsi="Times New Roman" w:cs="Times New Roman"/>
          <w:sz w:val="24"/>
          <w:szCs w:val="24"/>
        </w:rPr>
        <w:t xml:space="preserve"> </w:t>
      </w:r>
      <w:r w:rsidR="00947946" w:rsidRPr="00EF71BE">
        <w:rPr>
          <w:rFonts w:ascii="Times New Roman" w:hAnsi="Times New Roman" w:cs="Times New Roman"/>
          <w:sz w:val="24"/>
          <w:szCs w:val="24"/>
        </w:rPr>
        <w:t>o</w:t>
      </w:r>
      <w:r w:rsidRPr="00EF71BE">
        <w:rPr>
          <w:rFonts w:ascii="Times New Roman" w:hAnsi="Times New Roman" w:cs="Times New Roman"/>
          <w:sz w:val="24"/>
          <w:szCs w:val="24"/>
        </w:rPr>
        <w:t xml:space="preserve">ption A.  </w:t>
      </w:r>
      <w:r w:rsidR="003114C7" w:rsidRPr="00EF71BE">
        <w:rPr>
          <w:rFonts w:ascii="Times New Roman" w:hAnsi="Times New Roman" w:cs="Times New Roman"/>
          <w:sz w:val="24"/>
          <w:szCs w:val="24"/>
        </w:rPr>
        <w:t xml:space="preserve">According to Open Allies, </w:t>
      </w:r>
      <w:r w:rsidR="00947946" w:rsidRPr="00EF71BE">
        <w:rPr>
          <w:rFonts w:ascii="Times New Roman" w:hAnsi="Times New Roman" w:cs="Times New Roman"/>
          <w:sz w:val="24"/>
          <w:szCs w:val="24"/>
        </w:rPr>
        <w:t>option B</w:t>
      </w:r>
      <w:r w:rsidR="003114C7" w:rsidRPr="00EF71BE">
        <w:rPr>
          <w:rFonts w:ascii="Times New Roman" w:hAnsi="Times New Roman" w:cs="Times New Roman"/>
          <w:sz w:val="24"/>
          <w:szCs w:val="24"/>
        </w:rPr>
        <w:t xml:space="preserve">, which would not require distribution to </w:t>
      </w:r>
      <w:proofErr w:type="gramStart"/>
      <w:r w:rsidR="003114C7" w:rsidRPr="00EF71BE">
        <w:rPr>
          <w:rFonts w:ascii="Times New Roman" w:hAnsi="Times New Roman" w:cs="Times New Roman"/>
          <w:sz w:val="24"/>
          <w:szCs w:val="24"/>
        </w:rPr>
        <w:t>GDSs,</w:t>
      </w:r>
      <w:proofErr w:type="gramEnd"/>
      <w:r w:rsidR="001F0BAD" w:rsidRPr="00EF71BE">
        <w:rPr>
          <w:rFonts w:ascii="Times New Roman" w:hAnsi="Times New Roman" w:cs="Times New Roman"/>
          <w:sz w:val="24"/>
          <w:szCs w:val="24"/>
        </w:rPr>
        <w:t xml:space="preserve"> discriminates against ticket agents and</w:t>
      </w:r>
      <w:r w:rsidR="003114C7" w:rsidRPr="00EF71BE">
        <w:rPr>
          <w:rFonts w:ascii="Times New Roman" w:hAnsi="Times New Roman" w:cs="Times New Roman"/>
          <w:sz w:val="24"/>
          <w:szCs w:val="24"/>
        </w:rPr>
        <w:t xml:space="preserve"> is not a good solution.  Open Allies state</w:t>
      </w:r>
      <w:r w:rsidR="00A766B8">
        <w:rPr>
          <w:rFonts w:ascii="Times New Roman" w:hAnsi="Times New Roman" w:cs="Times New Roman"/>
          <w:sz w:val="24"/>
          <w:szCs w:val="24"/>
        </w:rPr>
        <w:t>d</w:t>
      </w:r>
      <w:r w:rsidR="003114C7" w:rsidRPr="00EF71BE">
        <w:rPr>
          <w:rFonts w:ascii="Times New Roman" w:hAnsi="Times New Roman" w:cs="Times New Roman"/>
          <w:sz w:val="24"/>
          <w:szCs w:val="24"/>
        </w:rPr>
        <w:t xml:space="preserve"> that agents and airlines need GDS involvement for the potential benefits of the regulation to be put into place in a workable manner and that including GDS</w:t>
      </w:r>
      <w:r w:rsidR="000E5F31" w:rsidRPr="00EF71BE">
        <w:rPr>
          <w:rFonts w:ascii="Times New Roman" w:hAnsi="Times New Roman" w:cs="Times New Roman"/>
          <w:sz w:val="24"/>
          <w:szCs w:val="24"/>
        </w:rPr>
        <w:t xml:space="preserve">s </w:t>
      </w:r>
      <w:r w:rsidR="003114C7" w:rsidRPr="00EF71BE">
        <w:rPr>
          <w:rFonts w:ascii="Times New Roman" w:hAnsi="Times New Roman" w:cs="Times New Roman"/>
          <w:sz w:val="24"/>
          <w:szCs w:val="24"/>
        </w:rPr>
        <w:t xml:space="preserve">is the lowest cost, most efficient way of achieving the Department’s disclosure goal. </w:t>
      </w:r>
      <w:r w:rsidR="000E5F31" w:rsidRPr="00EF71BE">
        <w:rPr>
          <w:rFonts w:ascii="Times New Roman" w:hAnsi="Times New Roman" w:cs="Times New Roman"/>
          <w:sz w:val="24"/>
          <w:szCs w:val="24"/>
        </w:rPr>
        <w:t xml:space="preserve"> </w:t>
      </w:r>
      <w:r w:rsidR="00A24E90">
        <w:rPr>
          <w:rFonts w:ascii="Times New Roman" w:hAnsi="Times New Roman" w:cs="Times New Roman"/>
          <w:sz w:val="24"/>
          <w:szCs w:val="24"/>
        </w:rPr>
        <w:t>The organization</w:t>
      </w:r>
      <w:r w:rsidR="000E5F31" w:rsidRPr="00EF71BE">
        <w:rPr>
          <w:rFonts w:ascii="Times New Roman" w:hAnsi="Times New Roman" w:cs="Times New Roman"/>
          <w:sz w:val="24"/>
          <w:szCs w:val="24"/>
        </w:rPr>
        <w:t xml:space="preserve"> also argue</w:t>
      </w:r>
      <w:r w:rsidR="00A766B8">
        <w:rPr>
          <w:rFonts w:ascii="Times New Roman" w:hAnsi="Times New Roman" w:cs="Times New Roman"/>
          <w:sz w:val="24"/>
          <w:szCs w:val="24"/>
        </w:rPr>
        <w:t>d</w:t>
      </w:r>
      <w:r w:rsidR="000E5F31" w:rsidRPr="00EF71BE">
        <w:rPr>
          <w:rFonts w:ascii="Times New Roman" w:hAnsi="Times New Roman" w:cs="Times New Roman"/>
          <w:sz w:val="24"/>
          <w:szCs w:val="24"/>
        </w:rPr>
        <w:t xml:space="preserve"> </w:t>
      </w:r>
      <w:r w:rsidR="00A24E90">
        <w:rPr>
          <w:rFonts w:ascii="Times New Roman" w:hAnsi="Times New Roman" w:cs="Times New Roman"/>
          <w:sz w:val="24"/>
          <w:szCs w:val="24"/>
        </w:rPr>
        <w:t xml:space="preserve">that </w:t>
      </w:r>
      <w:r w:rsidR="000E5F31" w:rsidRPr="00EF71BE">
        <w:rPr>
          <w:rFonts w:ascii="Times New Roman" w:hAnsi="Times New Roman" w:cs="Times New Roman"/>
          <w:sz w:val="24"/>
          <w:szCs w:val="24"/>
        </w:rPr>
        <w:t>there is no valid reason to exclude intermediaries from disclosure requirements when to do so will make fee dissemination more challenging and costly.</w:t>
      </w:r>
    </w:p>
    <w:p w:rsidR="00B141D3" w:rsidRDefault="00B141D3" w:rsidP="00EF71B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D37BF9" w:rsidRPr="00EF71BE">
        <w:rPr>
          <w:rFonts w:ascii="Times New Roman" w:hAnsi="Times New Roman" w:cs="Times New Roman"/>
          <w:sz w:val="24"/>
          <w:szCs w:val="24"/>
        </w:rPr>
        <w:t xml:space="preserve">ravel Tech </w:t>
      </w:r>
      <w:r w:rsidR="00A80D64" w:rsidRPr="00EF71BE">
        <w:rPr>
          <w:rFonts w:ascii="Times New Roman" w:hAnsi="Times New Roman" w:cs="Times New Roman"/>
          <w:sz w:val="24"/>
          <w:szCs w:val="24"/>
        </w:rPr>
        <w:t xml:space="preserve">also </w:t>
      </w:r>
      <w:r w:rsidR="00D03C09" w:rsidRPr="00EF71BE">
        <w:rPr>
          <w:rFonts w:ascii="Times New Roman" w:hAnsi="Times New Roman" w:cs="Times New Roman"/>
          <w:sz w:val="24"/>
          <w:szCs w:val="24"/>
        </w:rPr>
        <w:t xml:space="preserve">commented in support of </w:t>
      </w:r>
      <w:r w:rsidR="00947946" w:rsidRPr="00EF71BE">
        <w:rPr>
          <w:rFonts w:ascii="Times New Roman" w:hAnsi="Times New Roman" w:cs="Times New Roman"/>
          <w:sz w:val="24"/>
          <w:szCs w:val="24"/>
        </w:rPr>
        <w:t>o</w:t>
      </w:r>
      <w:r w:rsidR="00D03C09" w:rsidRPr="00EF71BE">
        <w:rPr>
          <w:rFonts w:ascii="Times New Roman" w:hAnsi="Times New Roman" w:cs="Times New Roman"/>
          <w:sz w:val="24"/>
          <w:szCs w:val="24"/>
        </w:rPr>
        <w:t xml:space="preserve">ption </w:t>
      </w:r>
      <w:proofErr w:type="gramStart"/>
      <w:r w:rsidR="00D03C09" w:rsidRPr="00EF71BE">
        <w:rPr>
          <w:rFonts w:ascii="Times New Roman" w:hAnsi="Times New Roman" w:cs="Times New Roman"/>
          <w:sz w:val="24"/>
          <w:szCs w:val="24"/>
        </w:rPr>
        <w:t>A</w:t>
      </w:r>
      <w:proofErr w:type="gramEnd"/>
      <w:r w:rsidR="00D03C09" w:rsidRPr="00EF71BE">
        <w:rPr>
          <w:rFonts w:ascii="Times New Roman" w:hAnsi="Times New Roman" w:cs="Times New Roman"/>
          <w:sz w:val="24"/>
          <w:szCs w:val="24"/>
        </w:rPr>
        <w:t>, stating that it is the only option that will achieve the Department’s goals.  According to Travel Tech, 90 percent of ARC-approved ticket agents use GDSs</w:t>
      </w:r>
      <w:r w:rsidR="007D3A43" w:rsidRPr="00EF71BE">
        <w:rPr>
          <w:rFonts w:ascii="Times New Roman" w:hAnsi="Times New Roman" w:cs="Times New Roman"/>
          <w:sz w:val="24"/>
          <w:szCs w:val="24"/>
        </w:rPr>
        <w:t xml:space="preserve"> and, although that may change over time, as a practical matter, many ticket agents currently rely on GDSs for data today.  It is an efficient way for ticket agents to receive fee information, is </w:t>
      </w:r>
      <w:r w:rsidR="00F11CC5">
        <w:rPr>
          <w:rFonts w:ascii="Times New Roman" w:hAnsi="Times New Roman" w:cs="Times New Roman"/>
          <w:sz w:val="24"/>
          <w:szCs w:val="24"/>
        </w:rPr>
        <w:t>currently</w:t>
      </w:r>
      <w:r w:rsidR="00F11CC5" w:rsidRPr="00EF71BE">
        <w:rPr>
          <w:rFonts w:ascii="Times New Roman" w:hAnsi="Times New Roman" w:cs="Times New Roman"/>
          <w:sz w:val="24"/>
          <w:szCs w:val="24"/>
        </w:rPr>
        <w:t xml:space="preserve"> </w:t>
      </w:r>
      <w:r w:rsidR="007D3A43" w:rsidRPr="00EF71BE">
        <w:rPr>
          <w:rFonts w:ascii="Times New Roman" w:hAnsi="Times New Roman" w:cs="Times New Roman"/>
          <w:sz w:val="24"/>
          <w:szCs w:val="24"/>
        </w:rPr>
        <w:t xml:space="preserve">in use for many charges </w:t>
      </w:r>
      <w:r w:rsidR="00144AC2" w:rsidRPr="00EF71BE">
        <w:rPr>
          <w:rFonts w:ascii="Times New Roman" w:hAnsi="Times New Roman" w:cs="Times New Roman"/>
          <w:sz w:val="24"/>
          <w:szCs w:val="24"/>
        </w:rPr>
        <w:t xml:space="preserve">that airlines </w:t>
      </w:r>
      <w:r w:rsidR="007D3A43" w:rsidRPr="00EF71BE">
        <w:rPr>
          <w:rFonts w:ascii="Times New Roman" w:hAnsi="Times New Roman" w:cs="Times New Roman"/>
          <w:sz w:val="24"/>
          <w:szCs w:val="24"/>
        </w:rPr>
        <w:t>already impose, and will facilitate display of the information</w:t>
      </w:r>
      <w:r w:rsidR="00D03C09" w:rsidRPr="00EF71BE">
        <w:rPr>
          <w:rFonts w:ascii="Times New Roman" w:hAnsi="Times New Roman" w:cs="Times New Roman"/>
          <w:sz w:val="24"/>
          <w:szCs w:val="24"/>
        </w:rPr>
        <w:t>.</w:t>
      </w:r>
      <w:r w:rsidR="007D3A43" w:rsidRPr="00EF71BE">
        <w:rPr>
          <w:rFonts w:ascii="Times New Roman" w:hAnsi="Times New Roman" w:cs="Times New Roman"/>
          <w:sz w:val="24"/>
          <w:szCs w:val="24"/>
        </w:rPr>
        <w:t xml:space="preserve">  According to Travel Tech, </w:t>
      </w:r>
      <w:r w:rsidR="00947946" w:rsidRPr="00EF71BE">
        <w:rPr>
          <w:rFonts w:ascii="Times New Roman" w:hAnsi="Times New Roman" w:cs="Times New Roman"/>
          <w:sz w:val="24"/>
          <w:szCs w:val="24"/>
        </w:rPr>
        <w:t>o</w:t>
      </w:r>
      <w:r w:rsidR="007D3A43" w:rsidRPr="00EF71BE">
        <w:rPr>
          <w:rFonts w:ascii="Times New Roman" w:hAnsi="Times New Roman" w:cs="Times New Roman"/>
          <w:sz w:val="24"/>
          <w:szCs w:val="24"/>
        </w:rPr>
        <w:t xml:space="preserve">ption B raises a “nightmare” prospect for many travel agents, including OTAs, of </w:t>
      </w:r>
      <w:r w:rsidR="005D54CE" w:rsidRPr="00EF71BE">
        <w:rPr>
          <w:rFonts w:ascii="Times New Roman" w:hAnsi="Times New Roman" w:cs="Times New Roman"/>
          <w:sz w:val="24"/>
          <w:szCs w:val="24"/>
        </w:rPr>
        <w:t>not being able to rely on their established data source.  Travel Tech note</w:t>
      </w:r>
      <w:r w:rsidR="00A766B8">
        <w:rPr>
          <w:rFonts w:ascii="Times New Roman" w:hAnsi="Times New Roman" w:cs="Times New Roman"/>
          <w:sz w:val="24"/>
          <w:szCs w:val="24"/>
        </w:rPr>
        <w:t>d</w:t>
      </w:r>
      <w:r w:rsidR="005D54CE" w:rsidRPr="00EF71BE">
        <w:rPr>
          <w:rFonts w:ascii="Times New Roman" w:hAnsi="Times New Roman" w:cs="Times New Roman"/>
          <w:sz w:val="24"/>
          <w:szCs w:val="24"/>
        </w:rPr>
        <w:t xml:space="preserve"> the Department’s desire to minimize government </w:t>
      </w:r>
      <w:r w:rsidR="005D54CE" w:rsidRPr="00EF71BE">
        <w:rPr>
          <w:rFonts w:ascii="Times New Roman" w:hAnsi="Times New Roman" w:cs="Times New Roman"/>
          <w:sz w:val="24"/>
          <w:szCs w:val="24"/>
        </w:rPr>
        <w:lastRenderedPageBreak/>
        <w:t xml:space="preserve">interference and encourage innovation but </w:t>
      </w:r>
      <w:r w:rsidR="00A074A7">
        <w:rPr>
          <w:rFonts w:ascii="Times New Roman" w:hAnsi="Times New Roman" w:cs="Times New Roman"/>
          <w:sz w:val="24"/>
          <w:szCs w:val="24"/>
        </w:rPr>
        <w:t>stated</w:t>
      </w:r>
      <w:r w:rsidR="005D54CE" w:rsidRPr="00EF71BE">
        <w:rPr>
          <w:rFonts w:ascii="Times New Roman" w:hAnsi="Times New Roman" w:cs="Times New Roman"/>
          <w:sz w:val="24"/>
          <w:szCs w:val="24"/>
        </w:rPr>
        <w:t xml:space="preserve"> that not requiring disclosure to GDSs will be a disservice to consumers.  Travel Tech </w:t>
      </w:r>
      <w:r w:rsidR="004D421C" w:rsidRPr="00EF71BE">
        <w:rPr>
          <w:rFonts w:ascii="Times New Roman" w:hAnsi="Times New Roman" w:cs="Times New Roman"/>
          <w:sz w:val="24"/>
          <w:szCs w:val="24"/>
        </w:rPr>
        <w:t>state</w:t>
      </w:r>
      <w:r w:rsidR="00A766B8">
        <w:rPr>
          <w:rFonts w:ascii="Times New Roman" w:hAnsi="Times New Roman" w:cs="Times New Roman"/>
          <w:sz w:val="24"/>
          <w:szCs w:val="24"/>
        </w:rPr>
        <w:t>d</w:t>
      </w:r>
      <w:r w:rsidR="004D421C" w:rsidRPr="00EF71BE">
        <w:rPr>
          <w:rFonts w:ascii="Times New Roman" w:hAnsi="Times New Roman" w:cs="Times New Roman"/>
          <w:sz w:val="24"/>
          <w:szCs w:val="24"/>
        </w:rPr>
        <w:t xml:space="preserve"> that it is not a new concept and </w:t>
      </w:r>
      <w:r w:rsidR="005D54CE" w:rsidRPr="00EF71BE">
        <w:rPr>
          <w:rFonts w:ascii="Times New Roman" w:hAnsi="Times New Roman" w:cs="Times New Roman"/>
          <w:sz w:val="24"/>
          <w:szCs w:val="24"/>
        </w:rPr>
        <w:t xml:space="preserve">analogizes </w:t>
      </w:r>
      <w:r w:rsidR="00F11CC5">
        <w:rPr>
          <w:rFonts w:ascii="Times New Roman" w:hAnsi="Times New Roman" w:cs="Times New Roman"/>
          <w:sz w:val="24"/>
          <w:szCs w:val="24"/>
        </w:rPr>
        <w:t xml:space="preserve">to </w:t>
      </w:r>
      <w:r w:rsidR="005D54CE" w:rsidRPr="00EF71BE">
        <w:rPr>
          <w:rFonts w:ascii="Times New Roman" w:hAnsi="Times New Roman" w:cs="Times New Roman"/>
          <w:sz w:val="24"/>
          <w:szCs w:val="24"/>
        </w:rPr>
        <w:t xml:space="preserve">existing Department requirements, such as the requirement that carriers provide GDSs code-share and change-of-gauge information when providing flight information to GDSs.  </w:t>
      </w:r>
      <w:r w:rsidR="00D37BF9" w:rsidRPr="00EF71BE">
        <w:rPr>
          <w:rFonts w:ascii="Times New Roman" w:hAnsi="Times New Roman" w:cs="Times New Roman"/>
          <w:sz w:val="24"/>
          <w:szCs w:val="24"/>
        </w:rPr>
        <w:t xml:space="preserve">Travel Tech </w:t>
      </w:r>
      <w:r w:rsidR="00A766B8">
        <w:rPr>
          <w:rFonts w:ascii="Times New Roman" w:hAnsi="Times New Roman" w:cs="Times New Roman"/>
          <w:sz w:val="24"/>
          <w:szCs w:val="24"/>
        </w:rPr>
        <w:t>went</w:t>
      </w:r>
      <w:r w:rsidR="00A766B8" w:rsidRPr="00EF71BE">
        <w:rPr>
          <w:rFonts w:ascii="Times New Roman" w:hAnsi="Times New Roman" w:cs="Times New Roman"/>
          <w:sz w:val="24"/>
          <w:szCs w:val="24"/>
        </w:rPr>
        <w:t xml:space="preserve"> </w:t>
      </w:r>
      <w:r w:rsidR="005D54CE" w:rsidRPr="00EF71BE">
        <w:rPr>
          <w:rFonts w:ascii="Times New Roman" w:hAnsi="Times New Roman" w:cs="Times New Roman"/>
          <w:sz w:val="24"/>
          <w:szCs w:val="24"/>
        </w:rPr>
        <w:t xml:space="preserve">on to state that GDSs are technically capable of displaying ancillary services and fees as </w:t>
      </w:r>
      <w:r w:rsidR="00144AC2" w:rsidRPr="00EF71BE">
        <w:rPr>
          <w:rFonts w:ascii="Times New Roman" w:hAnsi="Times New Roman" w:cs="Times New Roman"/>
          <w:sz w:val="24"/>
          <w:szCs w:val="24"/>
        </w:rPr>
        <w:t xml:space="preserve">carriers </w:t>
      </w:r>
      <w:r w:rsidR="005D54CE" w:rsidRPr="00EF71BE">
        <w:rPr>
          <w:rFonts w:ascii="Times New Roman" w:hAnsi="Times New Roman" w:cs="Times New Roman"/>
          <w:sz w:val="24"/>
          <w:szCs w:val="24"/>
        </w:rPr>
        <w:t>want</w:t>
      </w:r>
      <w:r w:rsidR="004D421C" w:rsidRPr="00EF71BE">
        <w:rPr>
          <w:rFonts w:ascii="Times New Roman" w:hAnsi="Times New Roman" w:cs="Times New Roman"/>
          <w:sz w:val="24"/>
          <w:szCs w:val="24"/>
        </w:rPr>
        <w:t xml:space="preserve"> them displayed</w:t>
      </w:r>
      <w:r w:rsidR="005D54CE" w:rsidRPr="00EF71BE">
        <w:rPr>
          <w:rFonts w:ascii="Times New Roman" w:hAnsi="Times New Roman" w:cs="Times New Roman"/>
          <w:sz w:val="24"/>
          <w:szCs w:val="24"/>
        </w:rPr>
        <w:t>.  Meanwhile, carriers can continue to develop alternative distribution arrangements for future use while allowing ticket agents to provide the disclosure to consumers as contemplated by the Department.</w:t>
      </w:r>
    </w:p>
    <w:p w:rsidR="00FE22A7" w:rsidRPr="00EF71BE" w:rsidRDefault="00F7066D"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  Sabre, in support of option A, state</w:t>
      </w:r>
      <w:r w:rsidR="00A766B8">
        <w:rPr>
          <w:rFonts w:ascii="Times New Roman" w:hAnsi="Times New Roman" w:cs="Times New Roman"/>
          <w:sz w:val="24"/>
          <w:szCs w:val="24"/>
        </w:rPr>
        <w:t>d</w:t>
      </w:r>
      <w:r w:rsidRPr="00EF71BE">
        <w:rPr>
          <w:rFonts w:ascii="Times New Roman" w:hAnsi="Times New Roman" w:cs="Times New Roman"/>
          <w:sz w:val="24"/>
          <w:szCs w:val="24"/>
        </w:rPr>
        <w:t xml:space="preserve"> that its services make sharing price information accurate and efficient as well as cost effective for ticket agents.  Sabre further state</w:t>
      </w:r>
      <w:r w:rsidR="00A766B8">
        <w:rPr>
          <w:rFonts w:ascii="Times New Roman" w:hAnsi="Times New Roman" w:cs="Times New Roman"/>
          <w:sz w:val="24"/>
          <w:szCs w:val="24"/>
        </w:rPr>
        <w:t>d</w:t>
      </w:r>
      <w:r w:rsidRPr="00EF71BE">
        <w:rPr>
          <w:rFonts w:ascii="Times New Roman" w:hAnsi="Times New Roman" w:cs="Times New Roman"/>
          <w:sz w:val="24"/>
          <w:szCs w:val="24"/>
        </w:rPr>
        <w:t xml:space="preserve"> that if travel agents that rely on GDSs were forced to use an alternative, they would incur costs that would ultimat</w:t>
      </w:r>
      <w:r w:rsidR="00D37BF9" w:rsidRPr="00EF71BE">
        <w:rPr>
          <w:rFonts w:ascii="Times New Roman" w:hAnsi="Times New Roman" w:cs="Times New Roman"/>
          <w:sz w:val="24"/>
          <w:szCs w:val="24"/>
        </w:rPr>
        <w:t xml:space="preserve">ely be passed on to consumers. </w:t>
      </w:r>
      <w:proofErr w:type="spellStart"/>
      <w:r w:rsidRPr="00EF71BE">
        <w:rPr>
          <w:rFonts w:ascii="Times New Roman" w:hAnsi="Times New Roman" w:cs="Times New Roman"/>
          <w:sz w:val="24"/>
          <w:szCs w:val="24"/>
        </w:rPr>
        <w:t>Travelport</w:t>
      </w:r>
      <w:proofErr w:type="spellEnd"/>
      <w:r w:rsidRPr="00EF71BE">
        <w:rPr>
          <w:rFonts w:ascii="Times New Roman" w:hAnsi="Times New Roman" w:cs="Times New Roman"/>
          <w:sz w:val="24"/>
          <w:szCs w:val="24"/>
        </w:rPr>
        <w:t xml:space="preserve"> comment</w:t>
      </w:r>
      <w:r w:rsidR="00A074A7">
        <w:rPr>
          <w:rFonts w:ascii="Times New Roman" w:hAnsi="Times New Roman" w:cs="Times New Roman"/>
          <w:sz w:val="24"/>
          <w:szCs w:val="24"/>
        </w:rPr>
        <w:t>ed</w:t>
      </w:r>
      <w:r w:rsidRPr="00EF71BE">
        <w:rPr>
          <w:rFonts w:ascii="Times New Roman" w:hAnsi="Times New Roman" w:cs="Times New Roman"/>
          <w:sz w:val="24"/>
          <w:szCs w:val="24"/>
        </w:rPr>
        <w:t xml:space="preserve"> in support of option </w:t>
      </w:r>
      <w:proofErr w:type="gramStart"/>
      <w:r w:rsidRPr="00EF71BE">
        <w:rPr>
          <w:rFonts w:ascii="Times New Roman" w:hAnsi="Times New Roman" w:cs="Times New Roman"/>
          <w:sz w:val="24"/>
          <w:szCs w:val="24"/>
        </w:rPr>
        <w:t>A</w:t>
      </w:r>
      <w:proofErr w:type="gramEnd"/>
      <w:r w:rsidRPr="00EF71BE">
        <w:rPr>
          <w:rFonts w:ascii="Times New Roman" w:hAnsi="Times New Roman" w:cs="Times New Roman"/>
          <w:sz w:val="24"/>
          <w:szCs w:val="24"/>
        </w:rPr>
        <w:t>, noting the Department’s statement that 50 percent of tickets are sold via a travel agent and virtually all of those agents rely on a GDS as an efficient data conduit.  Amadeus offer</w:t>
      </w:r>
      <w:r w:rsidR="00A074A7">
        <w:rPr>
          <w:rFonts w:ascii="Times New Roman" w:hAnsi="Times New Roman" w:cs="Times New Roman"/>
          <w:sz w:val="24"/>
          <w:szCs w:val="24"/>
        </w:rPr>
        <w:t>ed</w:t>
      </w:r>
      <w:r w:rsidRPr="00EF71BE">
        <w:rPr>
          <w:rFonts w:ascii="Times New Roman" w:hAnsi="Times New Roman" w:cs="Times New Roman"/>
          <w:sz w:val="24"/>
          <w:szCs w:val="24"/>
        </w:rPr>
        <w:t xml:space="preserve"> similar reasons in support of </w:t>
      </w:r>
      <w:r w:rsidR="00947946" w:rsidRPr="00EF71BE">
        <w:rPr>
          <w:rFonts w:ascii="Times New Roman" w:hAnsi="Times New Roman" w:cs="Times New Roman"/>
          <w:sz w:val="24"/>
          <w:szCs w:val="24"/>
        </w:rPr>
        <w:t>o</w:t>
      </w:r>
      <w:r w:rsidRPr="00EF71BE">
        <w:rPr>
          <w:rFonts w:ascii="Times New Roman" w:hAnsi="Times New Roman" w:cs="Times New Roman"/>
          <w:sz w:val="24"/>
          <w:szCs w:val="24"/>
        </w:rPr>
        <w:t xml:space="preserve">ption </w:t>
      </w:r>
      <w:proofErr w:type="gramStart"/>
      <w:r w:rsidRPr="00EF71BE">
        <w:rPr>
          <w:rFonts w:ascii="Times New Roman" w:hAnsi="Times New Roman" w:cs="Times New Roman"/>
          <w:sz w:val="24"/>
          <w:szCs w:val="24"/>
        </w:rPr>
        <w:t>A</w:t>
      </w:r>
      <w:proofErr w:type="gramEnd"/>
      <w:r w:rsidRPr="00EF71BE">
        <w:rPr>
          <w:rFonts w:ascii="Times New Roman" w:hAnsi="Times New Roman" w:cs="Times New Roman"/>
          <w:sz w:val="24"/>
          <w:szCs w:val="24"/>
        </w:rPr>
        <w:t xml:space="preserve">, noting that </w:t>
      </w:r>
      <w:r w:rsidR="00B22684" w:rsidRPr="00EF71BE">
        <w:rPr>
          <w:rFonts w:ascii="Times New Roman" w:hAnsi="Times New Roman" w:cs="Times New Roman"/>
          <w:sz w:val="24"/>
          <w:szCs w:val="24"/>
        </w:rPr>
        <w:t>ticket agents already rely on GDSs as an efficient source of data.  Amadeus also point</w:t>
      </w:r>
      <w:r w:rsidR="00A074A7">
        <w:rPr>
          <w:rFonts w:ascii="Times New Roman" w:hAnsi="Times New Roman" w:cs="Times New Roman"/>
          <w:sz w:val="24"/>
          <w:szCs w:val="24"/>
        </w:rPr>
        <w:t>ed</w:t>
      </w:r>
      <w:r w:rsidR="00B22684" w:rsidRPr="00EF71BE">
        <w:rPr>
          <w:rFonts w:ascii="Times New Roman" w:hAnsi="Times New Roman" w:cs="Times New Roman"/>
          <w:sz w:val="24"/>
          <w:szCs w:val="24"/>
        </w:rPr>
        <w:t xml:space="preserve"> out that many travel agents are small businesses that rely on GDSs for airline data and if data were not provided through GDSs, they would not have a financially feasible way to obtain and distribute the information.  Such agencies could not afford or manage the technical complexity of, for example, direct connects with multiple airlines, to obtain and disclose ancillary service fee information.</w:t>
      </w:r>
      <w:r w:rsidR="006D249E" w:rsidRPr="00EF71BE">
        <w:rPr>
          <w:rFonts w:ascii="Times New Roman" w:hAnsi="Times New Roman" w:cs="Times New Roman"/>
          <w:sz w:val="24"/>
          <w:szCs w:val="24"/>
        </w:rPr>
        <w:t xml:space="preserve">  </w:t>
      </w:r>
    </w:p>
    <w:p w:rsidR="00FE22A7" w:rsidRPr="00EF71BE" w:rsidRDefault="00FE22A7"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ASTA and s</w:t>
      </w:r>
      <w:r w:rsidR="006D249E" w:rsidRPr="00EF71BE">
        <w:rPr>
          <w:rFonts w:ascii="Times New Roman" w:hAnsi="Times New Roman" w:cs="Times New Roman"/>
          <w:sz w:val="24"/>
          <w:szCs w:val="24"/>
        </w:rPr>
        <w:t>everal travel agents also comment</w:t>
      </w:r>
      <w:r w:rsidR="00A074A7">
        <w:rPr>
          <w:rFonts w:ascii="Times New Roman" w:hAnsi="Times New Roman" w:cs="Times New Roman"/>
          <w:sz w:val="24"/>
          <w:szCs w:val="24"/>
        </w:rPr>
        <w:t>ed</w:t>
      </w:r>
      <w:r w:rsidR="006D249E" w:rsidRPr="00EF71BE">
        <w:rPr>
          <w:rFonts w:ascii="Times New Roman" w:hAnsi="Times New Roman" w:cs="Times New Roman"/>
          <w:sz w:val="24"/>
          <w:szCs w:val="24"/>
        </w:rPr>
        <w:t xml:space="preserve"> that GDSs have the technology to allow travel agents to book ancillary services.  </w:t>
      </w:r>
      <w:r w:rsidRPr="00EF71BE">
        <w:rPr>
          <w:rFonts w:ascii="Times New Roman" w:hAnsi="Times New Roman" w:cs="Times New Roman"/>
          <w:sz w:val="24"/>
          <w:szCs w:val="24"/>
        </w:rPr>
        <w:t xml:space="preserve">ASTA also noted that travel agents rely on GDSs for a variety of business functions in addition to booking, </w:t>
      </w:r>
      <w:r w:rsidR="00F2615B">
        <w:rPr>
          <w:rFonts w:ascii="Times New Roman" w:hAnsi="Times New Roman" w:cs="Times New Roman"/>
          <w:sz w:val="24"/>
          <w:szCs w:val="24"/>
        </w:rPr>
        <w:t xml:space="preserve">and </w:t>
      </w:r>
      <w:r w:rsidRPr="00EF71BE">
        <w:rPr>
          <w:rFonts w:ascii="Times New Roman" w:hAnsi="Times New Roman" w:cs="Times New Roman"/>
          <w:sz w:val="24"/>
          <w:szCs w:val="24"/>
        </w:rPr>
        <w:t>accordingly ASTA state</w:t>
      </w:r>
      <w:r w:rsidR="00A074A7">
        <w:rPr>
          <w:rFonts w:ascii="Times New Roman" w:hAnsi="Times New Roman" w:cs="Times New Roman"/>
          <w:sz w:val="24"/>
          <w:szCs w:val="24"/>
        </w:rPr>
        <w:t>d</w:t>
      </w:r>
      <w:r w:rsidRPr="00EF71BE">
        <w:rPr>
          <w:rFonts w:ascii="Times New Roman" w:hAnsi="Times New Roman" w:cs="Times New Roman"/>
          <w:sz w:val="24"/>
          <w:szCs w:val="24"/>
        </w:rPr>
        <w:t xml:space="preserve"> that option A, </w:t>
      </w:r>
      <w:r w:rsidRPr="00EF71BE">
        <w:rPr>
          <w:rFonts w:ascii="Times New Roman" w:hAnsi="Times New Roman" w:cs="Times New Roman"/>
          <w:sz w:val="24"/>
          <w:szCs w:val="24"/>
        </w:rPr>
        <w:lastRenderedPageBreak/>
        <w:t>excluding GDSs, would harm travel agents.  ASTA also state</w:t>
      </w:r>
      <w:r w:rsidR="00A074A7">
        <w:rPr>
          <w:rFonts w:ascii="Times New Roman" w:hAnsi="Times New Roman" w:cs="Times New Roman"/>
          <w:sz w:val="24"/>
          <w:szCs w:val="24"/>
        </w:rPr>
        <w:t>d</w:t>
      </w:r>
      <w:r w:rsidRPr="00EF71BE">
        <w:rPr>
          <w:rFonts w:ascii="Times New Roman" w:hAnsi="Times New Roman" w:cs="Times New Roman"/>
          <w:sz w:val="24"/>
          <w:szCs w:val="24"/>
        </w:rPr>
        <w:t xml:space="preserve"> that option B does not provide sufficient protection for consumers.  Therefore, according to ASTA, the Department should not adopt either option A or B and instead should require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w:t>
      </w:r>
    </w:p>
    <w:p w:rsidR="003266B3" w:rsidRPr="00EF71BE" w:rsidRDefault="00947946"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Corporate travel agents </w:t>
      </w:r>
      <w:r w:rsidR="00EB6813">
        <w:rPr>
          <w:rFonts w:ascii="Times New Roman" w:hAnsi="Times New Roman" w:cs="Times New Roman"/>
          <w:sz w:val="24"/>
          <w:szCs w:val="24"/>
        </w:rPr>
        <w:t>American Express Global Business Travel</w:t>
      </w:r>
      <w:r w:rsidRPr="00EF71BE">
        <w:rPr>
          <w:rFonts w:ascii="Times New Roman" w:hAnsi="Times New Roman" w:cs="Times New Roman"/>
          <w:sz w:val="24"/>
          <w:szCs w:val="24"/>
        </w:rPr>
        <w:t xml:space="preserve">, </w:t>
      </w:r>
      <w:r w:rsidR="00EB6813">
        <w:rPr>
          <w:rFonts w:ascii="Times New Roman" w:hAnsi="Times New Roman" w:cs="Times New Roman"/>
          <w:sz w:val="24"/>
          <w:szCs w:val="24"/>
        </w:rPr>
        <w:t>Carlson Wagonlit Travel (</w:t>
      </w:r>
      <w:r w:rsidR="00D913EA" w:rsidRPr="00EF71BE">
        <w:rPr>
          <w:rFonts w:ascii="Times New Roman" w:hAnsi="Times New Roman" w:cs="Times New Roman"/>
          <w:sz w:val="24"/>
          <w:szCs w:val="24"/>
        </w:rPr>
        <w:t>CWT</w:t>
      </w:r>
      <w:r w:rsidR="00EB6813">
        <w:rPr>
          <w:rFonts w:ascii="Times New Roman" w:hAnsi="Times New Roman" w:cs="Times New Roman"/>
          <w:sz w:val="24"/>
          <w:szCs w:val="24"/>
        </w:rPr>
        <w:t>)</w:t>
      </w:r>
      <w:r w:rsidRPr="00EF71BE">
        <w:rPr>
          <w:rFonts w:ascii="Times New Roman" w:hAnsi="Times New Roman" w:cs="Times New Roman"/>
          <w:sz w:val="24"/>
          <w:szCs w:val="24"/>
        </w:rPr>
        <w:t>, and BCD support</w:t>
      </w:r>
      <w:r w:rsidR="00A074A7">
        <w:rPr>
          <w:rFonts w:ascii="Times New Roman" w:hAnsi="Times New Roman" w:cs="Times New Roman"/>
          <w:sz w:val="24"/>
          <w:szCs w:val="24"/>
        </w:rPr>
        <w:t>ed</w:t>
      </w:r>
      <w:r w:rsidRPr="00EF71BE">
        <w:rPr>
          <w:rFonts w:ascii="Times New Roman" w:hAnsi="Times New Roman" w:cs="Times New Roman"/>
          <w:sz w:val="24"/>
          <w:szCs w:val="24"/>
        </w:rPr>
        <w:t xml:space="preserve"> option A.  </w:t>
      </w:r>
      <w:r w:rsidR="00D913EA" w:rsidRPr="00EF71BE">
        <w:rPr>
          <w:rFonts w:ascii="Times New Roman" w:hAnsi="Times New Roman" w:cs="Times New Roman"/>
          <w:sz w:val="24"/>
          <w:szCs w:val="24"/>
        </w:rPr>
        <w:t>CWT</w:t>
      </w:r>
      <w:r w:rsidR="006D249E" w:rsidRPr="00EF71BE">
        <w:rPr>
          <w:rFonts w:ascii="Times New Roman" w:hAnsi="Times New Roman" w:cs="Times New Roman"/>
          <w:sz w:val="24"/>
          <w:szCs w:val="24"/>
        </w:rPr>
        <w:t xml:space="preserve"> </w:t>
      </w:r>
      <w:r w:rsidR="00B96B56" w:rsidRPr="00EF71BE">
        <w:rPr>
          <w:rFonts w:ascii="Times New Roman" w:hAnsi="Times New Roman" w:cs="Times New Roman"/>
          <w:sz w:val="24"/>
          <w:szCs w:val="24"/>
        </w:rPr>
        <w:t>comment</w:t>
      </w:r>
      <w:r w:rsidR="00A074A7">
        <w:rPr>
          <w:rFonts w:ascii="Times New Roman" w:hAnsi="Times New Roman" w:cs="Times New Roman"/>
          <w:sz w:val="24"/>
          <w:szCs w:val="24"/>
        </w:rPr>
        <w:t>ed</w:t>
      </w:r>
      <w:r w:rsidR="00B96B56" w:rsidRPr="00EF71BE">
        <w:rPr>
          <w:rFonts w:ascii="Times New Roman" w:hAnsi="Times New Roman" w:cs="Times New Roman"/>
          <w:sz w:val="24"/>
          <w:szCs w:val="24"/>
        </w:rPr>
        <w:t xml:space="preserve"> that ticket agents cannot provide ancillary service fee information unless the information is first provided by carriers to ticket agents via GDSs; otherwise</w:t>
      </w:r>
      <w:r w:rsidR="00DF21B3">
        <w:rPr>
          <w:rFonts w:ascii="Times New Roman" w:hAnsi="Times New Roman" w:cs="Times New Roman"/>
          <w:sz w:val="24"/>
          <w:szCs w:val="24"/>
        </w:rPr>
        <w:t>,</w:t>
      </w:r>
      <w:r w:rsidR="00B96B56" w:rsidRPr="00EF71BE">
        <w:rPr>
          <w:rFonts w:ascii="Times New Roman" w:hAnsi="Times New Roman" w:cs="Times New Roman"/>
          <w:sz w:val="24"/>
          <w:szCs w:val="24"/>
        </w:rPr>
        <w:t xml:space="preserve"> ticket agents would be required to obtain the information from each carrier.  </w:t>
      </w:r>
      <w:r w:rsidR="006D249E" w:rsidRPr="00EF71BE">
        <w:rPr>
          <w:rFonts w:ascii="Times New Roman" w:hAnsi="Times New Roman" w:cs="Times New Roman"/>
          <w:sz w:val="24"/>
          <w:szCs w:val="24"/>
        </w:rPr>
        <w:t>BCD</w:t>
      </w:r>
      <w:r w:rsidR="00B96B56" w:rsidRPr="00EF71BE">
        <w:rPr>
          <w:rFonts w:ascii="Times New Roman" w:hAnsi="Times New Roman" w:cs="Times New Roman"/>
          <w:sz w:val="24"/>
          <w:szCs w:val="24"/>
        </w:rPr>
        <w:t xml:space="preserve"> comment</w:t>
      </w:r>
      <w:r w:rsidR="00A074A7">
        <w:rPr>
          <w:rFonts w:ascii="Times New Roman" w:hAnsi="Times New Roman" w:cs="Times New Roman"/>
          <w:sz w:val="24"/>
          <w:szCs w:val="24"/>
        </w:rPr>
        <w:t>ed</w:t>
      </w:r>
      <w:r w:rsidR="00B96B56" w:rsidRPr="00EF71BE">
        <w:rPr>
          <w:rFonts w:ascii="Times New Roman" w:hAnsi="Times New Roman" w:cs="Times New Roman"/>
          <w:sz w:val="24"/>
          <w:szCs w:val="24"/>
        </w:rPr>
        <w:t xml:space="preserve"> that ticket agents must have access to information about ancillary services through GDSs, the “normal and customary distribution channels” that are time-tested and functional.  Without the requirement that GDSs have the information, BCD state</w:t>
      </w:r>
      <w:r w:rsidR="00A074A7">
        <w:rPr>
          <w:rFonts w:ascii="Times New Roman" w:hAnsi="Times New Roman" w:cs="Times New Roman"/>
          <w:sz w:val="24"/>
          <w:szCs w:val="24"/>
        </w:rPr>
        <w:t>d</w:t>
      </w:r>
      <w:r w:rsidR="00B96B56" w:rsidRPr="00EF71BE">
        <w:rPr>
          <w:rFonts w:ascii="Times New Roman" w:hAnsi="Times New Roman" w:cs="Times New Roman"/>
          <w:sz w:val="24"/>
          <w:szCs w:val="24"/>
        </w:rPr>
        <w:t xml:space="preserve"> it will incur material costs in obtaining the </w:t>
      </w:r>
      <w:r w:rsidR="00D7273F">
        <w:rPr>
          <w:rFonts w:ascii="Times New Roman" w:hAnsi="Times New Roman" w:cs="Times New Roman"/>
          <w:sz w:val="24"/>
          <w:szCs w:val="24"/>
        </w:rPr>
        <w:t xml:space="preserve">ancillary service </w:t>
      </w:r>
      <w:r w:rsidR="00B96B56" w:rsidRPr="00EF71BE">
        <w:rPr>
          <w:rFonts w:ascii="Times New Roman" w:hAnsi="Times New Roman" w:cs="Times New Roman"/>
          <w:sz w:val="24"/>
          <w:szCs w:val="24"/>
        </w:rPr>
        <w:t>information from every airline and will not be able to ensure it has accurate and complete information.</w:t>
      </w:r>
      <w:r w:rsidR="00592852" w:rsidRPr="00EF71BE">
        <w:rPr>
          <w:rFonts w:ascii="Times New Roman" w:hAnsi="Times New Roman" w:cs="Times New Roman"/>
          <w:sz w:val="24"/>
          <w:szCs w:val="24"/>
        </w:rPr>
        <w:t xml:space="preserve">  </w:t>
      </w:r>
      <w:r w:rsidR="00F16779" w:rsidRPr="00EF71BE">
        <w:rPr>
          <w:rFonts w:ascii="Times New Roman" w:hAnsi="Times New Roman" w:cs="Times New Roman"/>
          <w:sz w:val="24"/>
          <w:szCs w:val="24"/>
        </w:rPr>
        <w:t>Travelers United and NCL support</w:t>
      </w:r>
      <w:r w:rsidR="00A074A7">
        <w:rPr>
          <w:rFonts w:ascii="Times New Roman" w:hAnsi="Times New Roman" w:cs="Times New Roman"/>
          <w:sz w:val="24"/>
          <w:szCs w:val="24"/>
        </w:rPr>
        <w:t>ed</w:t>
      </w:r>
      <w:r w:rsidR="00F16779" w:rsidRPr="00EF71BE">
        <w:rPr>
          <w:rFonts w:ascii="Times New Roman" w:hAnsi="Times New Roman" w:cs="Times New Roman"/>
          <w:sz w:val="24"/>
          <w:szCs w:val="24"/>
        </w:rPr>
        <w:t xml:space="preserve"> option A as the best of the options proposed.  BTC support</w:t>
      </w:r>
      <w:r w:rsidR="00A074A7">
        <w:rPr>
          <w:rFonts w:ascii="Times New Roman" w:hAnsi="Times New Roman" w:cs="Times New Roman"/>
          <w:sz w:val="24"/>
          <w:szCs w:val="24"/>
        </w:rPr>
        <w:t>ed</w:t>
      </w:r>
      <w:r w:rsidR="00F16779" w:rsidRPr="00EF71BE">
        <w:rPr>
          <w:rFonts w:ascii="Times New Roman" w:hAnsi="Times New Roman" w:cs="Times New Roman"/>
          <w:sz w:val="24"/>
          <w:szCs w:val="24"/>
        </w:rPr>
        <w:t xml:space="preserve"> option A, commenting that ther</w:t>
      </w:r>
      <w:r w:rsidR="00360B1D" w:rsidRPr="00EF71BE">
        <w:rPr>
          <w:rFonts w:ascii="Times New Roman" w:hAnsi="Times New Roman" w:cs="Times New Roman"/>
          <w:sz w:val="24"/>
          <w:szCs w:val="24"/>
        </w:rPr>
        <w:t>e</w:t>
      </w:r>
      <w:r w:rsidR="00F16779" w:rsidRPr="00EF71BE">
        <w:rPr>
          <w:rFonts w:ascii="Times New Roman" w:hAnsi="Times New Roman" w:cs="Times New Roman"/>
          <w:sz w:val="24"/>
          <w:szCs w:val="24"/>
        </w:rPr>
        <w:t xml:space="preserve"> is no usable, workable mechanism for airlines to distribute ancillary service fee information to tens of thousands of individual travel agents, most of whom already rely on GDSs.  </w:t>
      </w:r>
      <w:proofErr w:type="spellStart"/>
      <w:r w:rsidR="00507358" w:rsidRPr="00EF71BE">
        <w:rPr>
          <w:rFonts w:ascii="Times New Roman" w:hAnsi="Times New Roman" w:cs="Times New Roman"/>
          <w:sz w:val="24"/>
          <w:szCs w:val="24"/>
        </w:rPr>
        <w:t>Skyscanner</w:t>
      </w:r>
      <w:proofErr w:type="spellEnd"/>
      <w:r w:rsidR="00507358" w:rsidRPr="00EF71BE">
        <w:rPr>
          <w:rFonts w:ascii="Times New Roman" w:hAnsi="Times New Roman" w:cs="Times New Roman"/>
          <w:sz w:val="24"/>
          <w:szCs w:val="24"/>
        </w:rPr>
        <w:t xml:space="preserve"> note</w:t>
      </w:r>
      <w:r w:rsidR="00A074A7">
        <w:rPr>
          <w:rFonts w:ascii="Times New Roman" w:hAnsi="Times New Roman" w:cs="Times New Roman"/>
          <w:sz w:val="24"/>
          <w:szCs w:val="24"/>
        </w:rPr>
        <w:t>d</w:t>
      </w:r>
      <w:r w:rsidR="00507358" w:rsidRPr="00EF71BE">
        <w:rPr>
          <w:rFonts w:ascii="Times New Roman" w:hAnsi="Times New Roman" w:cs="Times New Roman"/>
          <w:sz w:val="24"/>
          <w:szCs w:val="24"/>
        </w:rPr>
        <w:t xml:space="preserve"> that if the Department chooses option B over option </w:t>
      </w:r>
      <w:proofErr w:type="gramStart"/>
      <w:r w:rsidR="00507358" w:rsidRPr="00EF71BE">
        <w:rPr>
          <w:rFonts w:ascii="Times New Roman" w:hAnsi="Times New Roman" w:cs="Times New Roman"/>
          <w:sz w:val="24"/>
          <w:szCs w:val="24"/>
        </w:rPr>
        <w:t>A</w:t>
      </w:r>
      <w:proofErr w:type="gramEnd"/>
      <w:r w:rsidR="00507358" w:rsidRPr="00EF71BE">
        <w:rPr>
          <w:rFonts w:ascii="Times New Roman" w:hAnsi="Times New Roman" w:cs="Times New Roman"/>
          <w:sz w:val="24"/>
          <w:szCs w:val="24"/>
        </w:rPr>
        <w:t xml:space="preserve">, consumers who conduct searches on metasearch websites that do not sell the ticket will not </w:t>
      </w:r>
      <w:r w:rsidR="004D421C" w:rsidRPr="00EF71BE">
        <w:rPr>
          <w:rFonts w:ascii="Times New Roman" w:hAnsi="Times New Roman" w:cs="Times New Roman"/>
          <w:sz w:val="24"/>
          <w:szCs w:val="24"/>
        </w:rPr>
        <w:t xml:space="preserve">receive </w:t>
      </w:r>
      <w:r w:rsidR="00507358" w:rsidRPr="00EF71BE">
        <w:rPr>
          <w:rFonts w:ascii="Times New Roman" w:hAnsi="Times New Roman" w:cs="Times New Roman"/>
          <w:sz w:val="24"/>
          <w:szCs w:val="24"/>
        </w:rPr>
        <w:t>the same ancillary fee information that is disclosed on traditional travel agent or carrier websites.</w:t>
      </w:r>
    </w:p>
    <w:p w:rsidR="00DF3329" w:rsidRPr="00EF71BE" w:rsidRDefault="00DF3329"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A4A</w:t>
      </w:r>
      <w:r w:rsidR="005A31DA" w:rsidRPr="00EF71BE">
        <w:rPr>
          <w:rFonts w:ascii="Times New Roman" w:hAnsi="Times New Roman" w:cs="Times New Roman"/>
          <w:sz w:val="24"/>
          <w:szCs w:val="24"/>
        </w:rPr>
        <w:t xml:space="preserve"> oppose</w:t>
      </w:r>
      <w:r w:rsidR="00A074A7">
        <w:rPr>
          <w:rFonts w:ascii="Times New Roman" w:hAnsi="Times New Roman" w:cs="Times New Roman"/>
          <w:sz w:val="24"/>
          <w:szCs w:val="24"/>
        </w:rPr>
        <w:t>d</w:t>
      </w:r>
      <w:r w:rsidR="005A31DA" w:rsidRPr="00EF71BE">
        <w:rPr>
          <w:rFonts w:ascii="Times New Roman" w:hAnsi="Times New Roman" w:cs="Times New Roman"/>
          <w:sz w:val="24"/>
          <w:szCs w:val="24"/>
        </w:rPr>
        <w:t xml:space="preserve"> the disclosure requirement</w:t>
      </w:r>
      <w:r w:rsidRPr="00EF71BE">
        <w:rPr>
          <w:rFonts w:ascii="Times New Roman" w:hAnsi="Times New Roman" w:cs="Times New Roman"/>
          <w:sz w:val="24"/>
          <w:szCs w:val="24"/>
        </w:rPr>
        <w:t xml:space="preserve"> </w:t>
      </w:r>
      <w:r w:rsidR="005A31DA" w:rsidRPr="00EF71BE">
        <w:rPr>
          <w:rFonts w:ascii="Times New Roman" w:hAnsi="Times New Roman" w:cs="Times New Roman"/>
          <w:sz w:val="24"/>
          <w:szCs w:val="24"/>
        </w:rPr>
        <w:t xml:space="preserve">on the grounds that it will place </w:t>
      </w:r>
      <w:r w:rsidR="00F2615B">
        <w:rPr>
          <w:rFonts w:ascii="Times New Roman" w:hAnsi="Times New Roman" w:cs="Times New Roman"/>
          <w:sz w:val="24"/>
          <w:szCs w:val="24"/>
        </w:rPr>
        <w:t>airlines</w:t>
      </w:r>
      <w:r w:rsidR="00F2615B" w:rsidRPr="00EF71BE">
        <w:rPr>
          <w:rFonts w:ascii="Times New Roman" w:hAnsi="Times New Roman" w:cs="Times New Roman"/>
          <w:sz w:val="24"/>
          <w:szCs w:val="24"/>
        </w:rPr>
        <w:t xml:space="preserve"> </w:t>
      </w:r>
      <w:r w:rsidR="005A31DA" w:rsidRPr="00EF71BE">
        <w:rPr>
          <w:rFonts w:ascii="Times New Roman" w:hAnsi="Times New Roman" w:cs="Times New Roman"/>
          <w:sz w:val="24"/>
          <w:szCs w:val="24"/>
        </w:rPr>
        <w:t>at a disadvantage to GDSs in contract negotiations</w:t>
      </w:r>
      <w:r w:rsidRPr="00EF71BE">
        <w:rPr>
          <w:rFonts w:ascii="Times New Roman" w:hAnsi="Times New Roman" w:cs="Times New Roman"/>
          <w:sz w:val="24"/>
          <w:szCs w:val="24"/>
        </w:rPr>
        <w:t xml:space="preserve"> a</w:t>
      </w:r>
      <w:r w:rsidR="00144AC2" w:rsidRPr="00EF71BE">
        <w:rPr>
          <w:rFonts w:ascii="Times New Roman" w:hAnsi="Times New Roman" w:cs="Times New Roman"/>
          <w:sz w:val="24"/>
          <w:szCs w:val="24"/>
        </w:rPr>
        <w:t>nd also oppose</w:t>
      </w:r>
      <w:r w:rsidR="00A074A7">
        <w:rPr>
          <w:rFonts w:ascii="Times New Roman" w:hAnsi="Times New Roman" w:cs="Times New Roman"/>
          <w:sz w:val="24"/>
          <w:szCs w:val="24"/>
        </w:rPr>
        <w:t>d</w:t>
      </w:r>
      <w:r w:rsidR="00144AC2" w:rsidRPr="00EF71BE">
        <w:rPr>
          <w:rFonts w:ascii="Times New Roman" w:hAnsi="Times New Roman" w:cs="Times New Roman"/>
          <w:sz w:val="24"/>
          <w:szCs w:val="24"/>
        </w:rPr>
        <w:t xml:space="preserve"> it on </w:t>
      </w:r>
      <w:r w:rsidRPr="00EF71BE">
        <w:rPr>
          <w:rFonts w:ascii="Times New Roman" w:hAnsi="Times New Roman" w:cs="Times New Roman"/>
          <w:sz w:val="24"/>
          <w:szCs w:val="24"/>
        </w:rPr>
        <w:t>technology grounds</w:t>
      </w:r>
      <w:r w:rsidR="005A31DA" w:rsidRPr="00EF71BE">
        <w:rPr>
          <w:rFonts w:ascii="Times New Roman" w:hAnsi="Times New Roman" w:cs="Times New Roman"/>
          <w:sz w:val="24"/>
          <w:szCs w:val="24"/>
        </w:rPr>
        <w:t xml:space="preserve">.  </w:t>
      </w:r>
      <w:r w:rsidR="00ED4A5D" w:rsidRPr="00EF71BE">
        <w:rPr>
          <w:rFonts w:ascii="Times New Roman" w:hAnsi="Times New Roman" w:cs="Times New Roman"/>
          <w:sz w:val="24"/>
          <w:szCs w:val="24"/>
        </w:rPr>
        <w:t>A4A argue</w:t>
      </w:r>
      <w:r w:rsidR="00A074A7">
        <w:rPr>
          <w:rFonts w:ascii="Times New Roman" w:hAnsi="Times New Roman" w:cs="Times New Roman"/>
          <w:sz w:val="24"/>
          <w:szCs w:val="24"/>
        </w:rPr>
        <w:t>d</w:t>
      </w:r>
      <w:r w:rsidR="00ED4A5D" w:rsidRPr="00EF71BE">
        <w:rPr>
          <w:rFonts w:ascii="Times New Roman" w:hAnsi="Times New Roman" w:cs="Times New Roman"/>
          <w:sz w:val="24"/>
          <w:szCs w:val="24"/>
        </w:rPr>
        <w:t xml:space="preserve"> that GDSs have historically been in a stronger negotiating position than airlines and </w:t>
      </w:r>
      <w:proofErr w:type="gramStart"/>
      <w:r w:rsidR="00ED4A5D" w:rsidRPr="00EF71BE">
        <w:rPr>
          <w:rFonts w:ascii="Times New Roman" w:hAnsi="Times New Roman" w:cs="Times New Roman"/>
          <w:sz w:val="24"/>
          <w:szCs w:val="24"/>
        </w:rPr>
        <w:t>that</w:t>
      </w:r>
      <w:proofErr w:type="gramEnd"/>
      <w:r w:rsidR="00ED4A5D" w:rsidRPr="00EF71BE">
        <w:rPr>
          <w:rFonts w:ascii="Times New Roman" w:hAnsi="Times New Roman" w:cs="Times New Roman"/>
          <w:sz w:val="24"/>
          <w:szCs w:val="24"/>
        </w:rPr>
        <w:t xml:space="preserve"> GDSs were only willing to develop new technologies for accessing and distributing airline fare and flight information because the GDSs did not have </w:t>
      </w:r>
      <w:r w:rsidR="00144AC2" w:rsidRPr="00EF71BE">
        <w:rPr>
          <w:rFonts w:ascii="Times New Roman" w:hAnsi="Times New Roman" w:cs="Times New Roman"/>
          <w:sz w:val="24"/>
          <w:szCs w:val="24"/>
        </w:rPr>
        <w:t xml:space="preserve">contract provisions requiring airlines to </w:t>
      </w:r>
      <w:r w:rsidR="00144AC2" w:rsidRPr="00EF71BE">
        <w:rPr>
          <w:rFonts w:ascii="Times New Roman" w:hAnsi="Times New Roman" w:cs="Times New Roman"/>
          <w:sz w:val="24"/>
          <w:szCs w:val="24"/>
        </w:rPr>
        <w:lastRenderedPageBreak/>
        <w:t xml:space="preserve">provide </w:t>
      </w:r>
      <w:r w:rsidR="00ED4A5D" w:rsidRPr="00EF71BE">
        <w:rPr>
          <w:rFonts w:ascii="Times New Roman" w:hAnsi="Times New Roman" w:cs="Times New Roman"/>
          <w:sz w:val="24"/>
          <w:szCs w:val="24"/>
        </w:rPr>
        <w:t xml:space="preserve">ancillary services information.  </w:t>
      </w:r>
      <w:r w:rsidR="004D421C" w:rsidRPr="00EF71BE">
        <w:rPr>
          <w:rFonts w:ascii="Times New Roman" w:hAnsi="Times New Roman" w:cs="Times New Roman"/>
          <w:sz w:val="24"/>
          <w:szCs w:val="24"/>
        </w:rPr>
        <w:t>The ancillary services information, i</w:t>
      </w:r>
      <w:r w:rsidR="005A31DA" w:rsidRPr="00EF71BE">
        <w:rPr>
          <w:rFonts w:ascii="Times New Roman" w:hAnsi="Times New Roman" w:cs="Times New Roman"/>
          <w:sz w:val="24"/>
          <w:szCs w:val="24"/>
        </w:rPr>
        <w:t>n addition</w:t>
      </w:r>
      <w:r w:rsidR="00144AC2" w:rsidRPr="00EF71BE">
        <w:rPr>
          <w:rFonts w:ascii="Times New Roman" w:hAnsi="Times New Roman" w:cs="Times New Roman"/>
          <w:sz w:val="24"/>
          <w:szCs w:val="24"/>
        </w:rPr>
        <w:t xml:space="preserve"> to </w:t>
      </w:r>
      <w:r w:rsidR="004D421C" w:rsidRPr="00EF71BE">
        <w:rPr>
          <w:rFonts w:ascii="Times New Roman" w:hAnsi="Times New Roman" w:cs="Times New Roman"/>
          <w:sz w:val="24"/>
          <w:szCs w:val="24"/>
        </w:rPr>
        <w:t xml:space="preserve">motivating </w:t>
      </w:r>
      <w:r w:rsidR="00144AC2" w:rsidRPr="00EF71BE">
        <w:rPr>
          <w:rFonts w:ascii="Times New Roman" w:hAnsi="Times New Roman" w:cs="Times New Roman"/>
          <w:sz w:val="24"/>
          <w:szCs w:val="24"/>
        </w:rPr>
        <w:t>GDS investments in technology</w:t>
      </w:r>
      <w:r w:rsidR="005A31DA" w:rsidRPr="00EF71BE">
        <w:rPr>
          <w:rFonts w:ascii="Times New Roman" w:hAnsi="Times New Roman" w:cs="Times New Roman"/>
          <w:sz w:val="24"/>
          <w:szCs w:val="24"/>
        </w:rPr>
        <w:t xml:space="preserve">, </w:t>
      </w:r>
      <w:r w:rsidR="004D421C" w:rsidRPr="00EF71BE">
        <w:rPr>
          <w:rFonts w:ascii="Times New Roman" w:hAnsi="Times New Roman" w:cs="Times New Roman"/>
          <w:sz w:val="24"/>
          <w:szCs w:val="24"/>
        </w:rPr>
        <w:t xml:space="preserve">enabled </w:t>
      </w:r>
      <w:r w:rsidR="005A31DA" w:rsidRPr="00EF71BE">
        <w:rPr>
          <w:rFonts w:ascii="Times New Roman" w:hAnsi="Times New Roman" w:cs="Times New Roman"/>
          <w:sz w:val="24"/>
          <w:szCs w:val="24"/>
        </w:rPr>
        <w:t xml:space="preserve">airlines to negotiate lower GDSs booking fees.  </w:t>
      </w:r>
      <w:r w:rsidR="00ED4A5D" w:rsidRPr="00EF71BE">
        <w:rPr>
          <w:rFonts w:ascii="Times New Roman" w:hAnsi="Times New Roman" w:cs="Times New Roman"/>
          <w:sz w:val="24"/>
          <w:szCs w:val="24"/>
        </w:rPr>
        <w:t>According to A4A, GDS concessions on pricing and technology resulted because airlines did not have the obligation to provide the ancillary service fee information to GDSs</w:t>
      </w:r>
      <w:r w:rsidR="00D7273F">
        <w:rPr>
          <w:rFonts w:ascii="Times New Roman" w:hAnsi="Times New Roman" w:cs="Times New Roman"/>
          <w:sz w:val="24"/>
          <w:szCs w:val="24"/>
        </w:rPr>
        <w:t>,</w:t>
      </w:r>
      <w:r w:rsidR="00ED4A5D" w:rsidRPr="00EF71BE">
        <w:rPr>
          <w:rFonts w:ascii="Times New Roman" w:hAnsi="Times New Roman" w:cs="Times New Roman"/>
          <w:sz w:val="24"/>
          <w:szCs w:val="24"/>
        </w:rPr>
        <w:t xml:space="preserve"> and if the Department requires airlines to provide such information</w:t>
      </w:r>
      <w:r w:rsidR="00DF21B3">
        <w:rPr>
          <w:rFonts w:ascii="Times New Roman" w:hAnsi="Times New Roman" w:cs="Times New Roman"/>
          <w:sz w:val="24"/>
          <w:szCs w:val="24"/>
        </w:rPr>
        <w:t>,</w:t>
      </w:r>
      <w:r w:rsidR="00ED4A5D" w:rsidRPr="00EF71BE">
        <w:rPr>
          <w:rFonts w:ascii="Times New Roman" w:hAnsi="Times New Roman" w:cs="Times New Roman"/>
          <w:sz w:val="24"/>
          <w:szCs w:val="24"/>
        </w:rPr>
        <w:t xml:space="preserve"> it will restore GDSs to a stronger negotiating position </w:t>
      </w:r>
      <w:r w:rsidR="005A31DA" w:rsidRPr="00EF71BE">
        <w:rPr>
          <w:rFonts w:ascii="Times New Roman" w:hAnsi="Times New Roman" w:cs="Times New Roman"/>
          <w:sz w:val="24"/>
          <w:szCs w:val="24"/>
        </w:rPr>
        <w:t>over</w:t>
      </w:r>
      <w:r w:rsidR="00ED4A5D" w:rsidRPr="00EF71BE">
        <w:rPr>
          <w:rFonts w:ascii="Times New Roman" w:hAnsi="Times New Roman" w:cs="Times New Roman"/>
          <w:sz w:val="24"/>
          <w:szCs w:val="24"/>
        </w:rPr>
        <w:t xml:space="preserve"> airlines.  A4A state</w:t>
      </w:r>
      <w:r w:rsidR="00A074A7">
        <w:rPr>
          <w:rFonts w:ascii="Times New Roman" w:hAnsi="Times New Roman" w:cs="Times New Roman"/>
          <w:sz w:val="24"/>
          <w:szCs w:val="24"/>
        </w:rPr>
        <w:t>d</w:t>
      </w:r>
      <w:r w:rsidR="00ED4A5D" w:rsidRPr="00EF71BE">
        <w:rPr>
          <w:rFonts w:ascii="Times New Roman" w:hAnsi="Times New Roman" w:cs="Times New Roman"/>
          <w:sz w:val="24"/>
          <w:szCs w:val="24"/>
        </w:rPr>
        <w:t xml:space="preserve"> this </w:t>
      </w:r>
      <w:proofErr w:type="gramStart"/>
      <w:r w:rsidR="00ED4A5D" w:rsidRPr="00EF71BE">
        <w:rPr>
          <w:rFonts w:ascii="Times New Roman" w:hAnsi="Times New Roman" w:cs="Times New Roman"/>
          <w:sz w:val="24"/>
          <w:szCs w:val="24"/>
        </w:rPr>
        <w:t>will</w:t>
      </w:r>
      <w:proofErr w:type="gramEnd"/>
      <w:r w:rsidR="00ED4A5D" w:rsidRPr="00EF71BE">
        <w:rPr>
          <w:rFonts w:ascii="Times New Roman" w:hAnsi="Times New Roman" w:cs="Times New Roman"/>
          <w:sz w:val="24"/>
          <w:szCs w:val="24"/>
        </w:rPr>
        <w:t xml:space="preserve"> be the case whether the Department adopts option A</w:t>
      </w:r>
      <w:r w:rsidR="005A31DA" w:rsidRPr="00EF71BE">
        <w:rPr>
          <w:rFonts w:ascii="Times New Roman" w:hAnsi="Times New Roman" w:cs="Times New Roman"/>
          <w:sz w:val="24"/>
          <w:szCs w:val="24"/>
        </w:rPr>
        <w:t>,</w:t>
      </w:r>
      <w:r w:rsidR="00ED4A5D" w:rsidRPr="00EF71BE">
        <w:rPr>
          <w:rFonts w:ascii="Times New Roman" w:hAnsi="Times New Roman" w:cs="Times New Roman"/>
          <w:sz w:val="24"/>
          <w:szCs w:val="24"/>
        </w:rPr>
        <w:t xml:space="preserve"> expressly requiring airlines to provide the information to GDSs</w:t>
      </w:r>
      <w:r w:rsidR="00AC39B9" w:rsidRPr="00EF71BE">
        <w:rPr>
          <w:rFonts w:ascii="Times New Roman" w:hAnsi="Times New Roman" w:cs="Times New Roman"/>
          <w:sz w:val="24"/>
          <w:szCs w:val="24"/>
        </w:rPr>
        <w:t>,</w:t>
      </w:r>
      <w:r w:rsidR="00ED4A5D" w:rsidRPr="00EF71BE">
        <w:rPr>
          <w:rFonts w:ascii="Times New Roman" w:hAnsi="Times New Roman" w:cs="Times New Roman"/>
          <w:sz w:val="24"/>
          <w:szCs w:val="24"/>
        </w:rPr>
        <w:t xml:space="preserve"> or option B, </w:t>
      </w:r>
      <w:r w:rsidR="00015797" w:rsidRPr="00EF71BE">
        <w:rPr>
          <w:rFonts w:ascii="Times New Roman" w:hAnsi="Times New Roman" w:cs="Times New Roman"/>
          <w:sz w:val="24"/>
          <w:szCs w:val="24"/>
        </w:rPr>
        <w:t>requiring airlines to give the information to GDSs</w:t>
      </w:r>
      <w:r w:rsidR="00AC39B9" w:rsidRPr="00EF71BE">
        <w:rPr>
          <w:rFonts w:ascii="Times New Roman" w:hAnsi="Times New Roman" w:cs="Times New Roman"/>
          <w:sz w:val="24"/>
          <w:szCs w:val="24"/>
        </w:rPr>
        <w:t xml:space="preserve"> as a practical matter</w:t>
      </w:r>
      <w:r w:rsidR="00015797" w:rsidRPr="00EF71BE">
        <w:rPr>
          <w:rFonts w:ascii="Times New Roman" w:hAnsi="Times New Roman" w:cs="Times New Roman"/>
          <w:sz w:val="24"/>
          <w:szCs w:val="24"/>
        </w:rPr>
        <w:t>.  A4A also object</w:t>
      </w:r>
      <w:r w:rsidR="00A074A7">
        <w:rPr>
          <w:rFonts w:ascii="Times New Roman" w:hAnsi="Times New Roman" w:cs="Times New Roman"/>
          <w:sz w:val="24"/>
          <w:szCs w:val="24"/>
        </w:rPr>
        <w:t>ed</w:t>
      </w:r>
      <w:r w:rsidR="00015797" w:rsidRPr="00EF71BE">
        <w:rPr>
          <w:rFonts w:ascii="Times New Roman" w:hAnsi="Times New Roman" w:cs="Times New Roman"/>
          <w:sz w:val="24"/>
          <w:szCs w:val="24"/>
        </w:rPr>
        <w:t xml:space="preserve"> to the proposal on the grounds that distribution channels would all have to offer the same functionality and not every channel has</w:t>
      </w:r>
      <w:r w:rsidR="00D7273F">
        <w:rPr>
          <w:rFonts w:ascii="Times New Roman" w:hAnsi="Times New Roman" w:cs="Times New Roman"/>
          <w:sz w:val="24"/>
          <w:szCs w:val="24"/>
        </w:rPr>
        <w:t xml:space="preserve"> the</w:t>
      </w:r>
      <w:r w:rsidR="00015797" w:rsidRPr="00EF71BE">
        <w:rPr>
          <w:rFonts w:ascii="Times New Roman" w:hAnsi="Times New Roman" w:cs="Times New Roman"/>
          <w:sz w:val="24"/>
          <w:szCs w:val="24"/>
        </w:rPr>
        <w:t xml:space="preserve"> </w:t>
      </w:r>
      <w:r w:rsidR="00AC39B9" w:rsidRPr="00EF71BE">
        <w:rPr>
          <w:rFonts w:ascii="Times New Roman" w:hAnsi="Times New Roman" w:cs="Times New Roman"/>
          <w:sz w:val="24"/>
          <w:szCs w:val="24"/>
        </w:rPr>
        <w:t xml:space="preserve">more developed </w:t>
      </w:r>
      <w:r w:rsidR="00D7273F">
        <w:rPr>
          <w:rFonts w:ascii="Times New Roman" w:hAnsi="Times New Roman" w:cs="Times New Roman"/>
          <w:sz w:val="24"/>
          <w:szCs w:val="24"/>
        </w:rPr>
        <w:t>functionality needed to distribute dynamic fees</w:t>
      </w:r>
      <w:r w:rsidR="00015797" w:rsidRPr="00EF71BE">
        <w:rPr>
          <w:rFonts w:ascii="Times New Roman" w:hAnsi="Times New Roman" w:cs="Times New Roman"/>
          <w:sz w:val="24"/>
          <w:szCs w:val="24"/>
        </w:rPr>
        <w:t xml:space="preserve">.  </w:t>
      </w:r>
      <w:r w:rsidR="00AC39B9" w:rsidRPr="00EF71BE">
        <w:rPr>
          <w:rFonts w:ascii="Times New Roman" w:hAnsi="Times New Roman" w:cs="Times New Roman"/>
          <w:sz w:val="24"/>
          <w:szCs w:val="24"/>
        </w:rPr>
        <w:t>The effect would be to impose a system of static fees</w:t>
      </w:r>
      <w:r w:rsidR="00D7273F">
        <w:rPr>
          <w:rFonts w:ascii="Times New Roman" w:hAnsi="Times New Roman" w:cs="Times New Roman"/>
          <w:sz w:val="24"/>
          <w:szCs w:val="24"/>
        </w:rPr>
        <w:t>, according to A4A</w:t>
      </w:r>
      <w:r w:rsidR="00AC39B9" w:rsidRPr="00EF71BE">
        <w:rPr>
          <w:rFonts w:ascii="Times New Roman" w:hAnsi="Times New Roman" w:cs="Times New Roman"/>
          <w:sz w:val="24"/>
          <w:szCs w:val="24"/>
        </w:rPr>
        <w:t xml:space="preserve">.  </w:t>
      </w:r>
      <w:r w:rsidR="00AE51BF" w:rsidRPr="00EF71BE">
        <w:rPr>
          <w:rFonts w:ascii="Times New Roman" w:hAnsi="Times New Roman" w:cs="Times New Roman"/>
          <w:sz w:val="24"/>
          <w:szCs w:val="24"/>
        </w:rPr>
        <w:t xml:space="preserve">AACO </w:t>
      </w:r>
      <w:r w:rsidR="00AC39B9" w:rsidRPr="00EF71BE">
        <w:rPr>
          <w:rFonts w:ascii="Times New Roman" w:hAnsi="Times New Roman" w:cs="Times New Roman"/>
          <w:sz w:val="24"/>
          <w:szCs w:val="24"/>
        </w:rPr>
        <w:t xml:space="preserve">also </w:t>
      </w:r>
      <w:r w:rsidR="00AE51BF" w:rsidRPr="00EF71BE">
        <w:rPr>
          <w:rFonts w:ascii="Times New Roman" w:hAnsi="Times New Roman" w:cs="Times New Roman"/>
          <w:sz w:val="24"/>
          <w:szCs w:val="24"/>
        </w:rPr>
        <w:t>comment</w:t>
      </w:r>
      <w:r w:rsidR="00A074A7">
        <w:rPr>
          <w:rFonts w:ascii="Times New Roman" w:hAnsi="Times New Roman" w:cs="Times New Roman"/>
          <w:sz w:val="24"/>
          <w:szCs w:val="24"/>
        </w:rPr>
        <w:t>ed</w:t>
      </w:r>
      <w:r w:rsidR="00AE51BF" w:rsidRPr="00EF71BE">
        <w:rPr>
          <w:rFonts w:ascii="Times New Roman" w:hAnsi="Times New Roman" w:cs="Times New Roman"/>
          <w:sz w:val="24"/>
          <w:szCs w:val="24"/>
        </w:rPr>
        <w:t xml:space="preserve"> that a requirement to distribute ancillary service fee information through GDSs would essentially require carriers to distribute static fees to ticket agents instead of the dynamic fees currently available on carrier websites.  This would force airlines to use static fees on their websites for the sake of consistency and would limit innovation and could lead to higher charges for consumers.  </w:t>
      </w:r>
      <w:r w:rsidR="005A31DA" w:rsidRPr="00EF71BE">
        <w:rPr>
          <w:rFonts w:ascii="Times New Roman" w:hAnsi="Times New Roman" w:cs="Times New Roman"/>
          <w:sz w:val="24"/>
          <w:szCs w:val="24"/>
        </w:rPr>
        <w:t xml:space="preserve">IATA </w:t>
      </w:r>
      <w:r w:rsidRPr="00EF71BE">
        <w:rPr>
          <w:rFonts w:ascii="Times New Roman" w:hAnsi="Times New Roman" w:cs="Times New Roman"/>
          <w:sz w:val="24"/>
          <w:szCs w:val="24"/>
        </w:rPr>
        <w:t>also oppose</w:t>
      </w:r>
      <w:r w:rsidR="00A074A7">
        <w:rPr>
          <w:rFonts w:ascii="Times New Roman" w:hAnsi="Times New Roman" w:cs="Times New Roman"/>
          <w:sz w:val="24"/>
          <w:szCs w:val="24"/>
        </w:rPr>
        <w:t>d</w:t>
      </w:r>
      <w:r w:rsidRPr="00EF71BE">
        <w:rPr>
          <w:rFonts w:ascii="Times New Roman" w:hAnsi="Times New Roman" w:cs="Times New Roman"/>
          <w:sz w:val="24"/>
          <w:szCs w:val="24"/>
        </w:rPr>
        <w:t xml:space="preserve"> the disclosure requirement, arguing</w:t>
      </w:r>
      <w:r w:rsidR="005A31DA" w:rsidRPr="00EF71BE">
        <w:rPr>
          <w:rFonts w:ascii="Times New Roman" w:hAnsi="Times New Roman" w:cs="Times New Roman"/>
          <w:sz w:val="24"/>
          <w:szCs w:val="24"/>
        </w:rPr>
        <w:t xml:space="preserve"> that the changing marketplace is making information more readily available to consumers because airlines are motivated to disclose the information and consumers are used to unbundled fares and know how to search and find such information.  </w:t>
      </w:r>
      <w:r w:rsidRPr="00EF71BE">
        <w:rPr>
          <w:rFonts w:ascii="Times New Roman" w:hAnsi="Times New Roman" w:cs="Times New Roman"/>
          <w:sz w:val="24"/>
          <w:szCs w:val="24"/>
        </w:rPr>
        <w:t>IATA state</w:t>
      </w:r>
      <w:r w:rsidR="00A074A7">
        <w:rPr>
          <w:rFonts w:ascii="Times New Roman" w:hAnsi="Times New Roman" w:cs="Times New Roman"/>
          <w:sz w:val="24"/>
          <w:szCs w:val="24"/>
        </w:rPr>
        <w:t>d</w:t>
      </w:r>
      <w:r w:rsidRPr="00EF71BE">
        <w:rPr>
          <w:rFonts w:ascii="Times New Roman" w:hAnsi="Times New Roman" w:cs="Times New Roman"/>
          <w:sz w:val="24"/>
          <w:szCs w:val="24"/>
        </w:rPr>
        <w:t xml:space="preserve"> that airline websites offer consumers and ticket </w:t>
      </w:r>
      <w:proofErr w:type="gramStart"/>
      <w:r w:rsidRPr="00EF71BE">
        <w:rPr>
          <w:rFonts w:ascii="Times New Roman" w:hAnsi="Times New Roman" w:cs="Times New Roman"/>
          <w:sz w:val="24"/>
          <w:szCs w:val="24"/>
        </w:rPr>
        <w:t>agents</w:t>
      </w:r>
      <w:proofErr w:type="gramEnd"/>
      <w:r w:rsidRPr="00EF71BE">
        <w:rPr>
          <w:rFonts w:ascii="Times New Roman" w:hAnsi="Times New Roman" w:cs="Times New Roman"/>
          <w:sz w:val="24"/>
          <w:szCs w:val="24"/>
        </w:rPr>
        <w:t xml:space="preserve"> comprehensive and accurate ancillary service fee information</w:t>
      </w:r>
      <w:r w:rsidR="00AC39B9"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 However, according to IATA, a Department rule </w:t>
      </w:r>
      <w:r w:rsidR="005A31DA" w:rsidRPr="00EF71BE">
        <w:rPr>
          <w:rFonts w:ascii="Times New Roman" w:hAnsi="Times New Roman" w:cs="Times New Roman"/>
          <w:sz w:val="24"/>
          <w:szCs w:val="24"/>
        </w:rPr>
        <w:t>mandating disclosure will harm consumers</w:t>
      </w:r>
      <w:r w:rsidRPr="00EF71BE">
        <w:rPr>
          <w:rFonts w:ascii="Times New Roman" w:hAnsi="Times New Roman" w:cs="Times New Roman"/>
          <w:sz w:val="24"/>
          <w:szCs w:val="24"/>
        </w:rPr>
        <w:t>, because it could shift current marketplace momentum from implementing new internet-based technologies that</w:t>
      </w:r>
      <w:r w:rsidR="005A31DA"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offer dynamic solutions back to inferior solutions offered </w:t>
      </w:r>
      <w:r w:rsidR="00A3089C" w:rsidRPr="00EF71BE">
        <w:rPr>
          <w:rFonts w:ascii="Times New Roman" w:hAnsi="Times New Roman" w:cs="Times New Roman"/>
          <w:sz w:val="24"/>
          <w:szCs w:val="24"/>
        </w:rPr>
        <w:t xml:space="preserve">on </w:t>
      </w:r>
      <w:r w:rsidRPr="00EF71BE">
        <w:rPr>
          <w:rFonts w:ascii="Times New Roman" w:hAnsi="Times New Roman" w:cs="Times New Roman"/>
          <w:sz w:val="24"/>
          <w:szCs w:val="24"/>
        </w:rPr>
        <w:t xml:space="preserve">legacy infrastructure.  </w:t>
      </w:r>
    </w:p>
    <w:p w:rsidR="00D7273F" w:rsidRDefault="008B11D6"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lastRenderedPageBreak/>
        <w:t>Most airline comment</w:t>
      </w:r>
      <w:r w:rsidR="00947946" w:rsidRPr="00EF71BE">
        <w:rPr>
          <w:rFonts w:ascii="Times New Roman" w:hAnsi="Times New Roman" w:cs="Times New Roman"/>
          <w:sz w:val="24"/>
          <w:szCs w:val="24"/>
        </w:rPr>
        <w:t xml:space="preserve">s </w:t>
      </w:r>
      <w:r w:rsidRPr="00EF71BE">
        <w:rPr>
          <w:rFonts w:ascii="Times New Roman" w:hAnsi="Times New Roman" w:cs="Times New Roman"/>
          <w:sz w:val="24"/>
          <w:szCs w:val="24"/>
        </w:rPr>
        <w:t>object</w:t>
      </w:r>
      <w:r w:rsidR="00A074A7">
        <w:rPr>
          <w:rFonts w:ascii="Times New Roman" w:hAnsi="Times New Roman" w:cs="Times New Roman"/>
          <w:sz w:val="24"/>
          <w:szCs w:val="24"/>
        </w:rPr>
        <w:t>ed</w:t>
      </w:r>
      <w:r w:rsidRPr="00EF71BE">
        <w:rPr>
          <w:rFonts w:ascii="Times New Roman" w:hAnsi="Times New Roman" w:cs="Times New Roman"/>
          <w:sz w:val="24"/>
          <w:szCs w:val="24"/>
        </w:rPr>
        <w:t xml:space="preserve"> to any ancillary service fee disclosure requirement</w:t>
      </w:r>
      <w:r w:rsidR="00A64C4D" w:rsidRPr="00EF71BE">
        <w:rPr>
          <w:rFonts w:ascii="Times New Roman" w:hAnsi="Times New Roman" w:cs="Times New Roman"/>
          <w:sz w:val="24"/>
          <w:szCs w:val="24"/>
        </w:rPr>
        <w:t>, with several indicating that any Department involvement would unduly influence contract negotiations and distribution innovations</w:t>
      </w:r>
      <w:r w:rsidRPr="00EF71BE">
        <w:rPr>
          <w:rFonts w:ascii="Times New Roman" w:hAnsi="Times New Roman" w:cs="Times New Roman"/>
          <w:sz w:val="24"/>
          <w:szCs w:val="24"/>
        </w:rPr>
        <w:t xml:space="preserve">.  </w:t>
      </w:r>
      <w:r w:rsidR="00947946" w:rsidRPr="00EF71BE">
        <w:rPr>
          <w:rFonts w:ascii="Times New Roman" w:hAnsi="Times New Roman" w:cs="Times New Roman"/>
          <w:sz w:val="24"/>
          <w:szCs w:val="24"/>
        </w:rPr>
        <w:t>In contrast to ticket agents and their representatives, some carriers state</w:t>
      </w:r>
      <w:r w:rsidR="00A074A7">
        <w:rPr>
          <w:rFonts w:ascii="Times New Roman" w:hAnsi="Times New Roman" w:cs="Times New Roman"/>
          <w:sz w:val="24"/>
          <w:szCs w:val="24"/>
        </w:rPr>
        <w:t>d</w:t>
      </w:r>
      <w:r w:rsidR="00947946" w:rsidRPr="00EF71BE">
        <w:rPr>
          <w:rFonts w:ascii="Times New Roman" w:hAnsi="Times New Roman" w:cs="Times New Roman"/>
          <w:sz w:val="24"/>
          <w:szCs w:val="24"/>
        </w:rPr>
        <w:t xml:space="preserve"> that </w:t>
      </w:r>
      <w:r w:rsidR="0010465F" w:rsidRPr="00EF71BE">
        <w:rPr>
          <w:rFonts w:ascii="Times New Roman" w:hAnsi="Times New Roman" w:cs="Times New Roman"/>
          <w:sz w:val="24"/>
          <w:szCs w:val="24"/>
        </w:rPr>
        <w:t xml:space="preserve">any </w:t>
      </w:r>
      <w:r w:rsidR="00947946" w:rsidRPr="00EF71BE">
        <w:rPr>
          <w:rFonts w:ascii="Times New Roman" w:hAnsi="Times New Roman" w:cs="Times New Roman"/>
          <w:sz w:val="24"/>
          <w:szCs w:val="24"/>
        </w:rPr>
        <w:t xml:space="preserve">requirement to distribute fees will </w:t>
      </w:r>
      <w:r w:rsidR="0010465F" w:rsidRPr="00EF71BE">
        <w:rPr>
          <w:rFonts w:ascii="Times New Roman" w:hAnsi="Times New Roman" w:cs="Times New Roman"/>
          <w:sz w:val="24"/>
          <w:szCs w:val="24"/>
        </w:rPr>
        <w:t>effectively require them to distribute to GDSs</w:t>
      </w:r>
      <w:r w:rsidR="002C1508">
        <w:rPr>
          <w:rFonts w:ascii="Times New Roman" w:hAnsi="Times New Roman" w:cs="Times New Roman"/>
          <w:sz w:val="24"/>
          <w:szCs w:val="24"/>
        </w:rPr>
        <w:t>,</w:t>
      </w:r>
      <w:r w:rsidR="0010465F" w:rsidRPr="00EF71BE">
        <w:rPr>
          <w:rFonts w:ascii="Times New Roman" w:hAnsi="Times New Roman" w:cs="Times New Roman"/>
          <w:sz w:val="24"/>
          <w:szCs w:val="24"/>
        </w:rPr>
        <w:t xml:space="preserve"> </w:t>
      </w:r>
      <w:r w:rsidR="00360B1D" w:rsidRPr="00EF71BE">
        <w:rPr>
          <w:rFonts w:ascii="Times New Roman" w:hAnsi="Times New Roman" w:cs="Times New Roman"/>
          <w:sz w:val="24"/>
          <w:szCs w:val="24"/>
        </w:rPr>
        <w:t xml:space="preserve">which would </w:t>
      </w:r>
      <w:r w:rsidR="00947946" w:rsidRPr="00EF71BE">
        <w:rPr>
          <w:rFonts w:ascii="Times New Roman" w:hAnsi="Times New Roman" w:cs="Times New Roman"/>
          <w:sz w:val="24"/>
          <w:szCs w:val="24"/>
        </w:rPr>
        <w:t xml:space="preserve">unfairly disadvantage them in negotiations with GDSs </w:t>
      </w:r>
      <w:r w:rsidR="00360B1D" w:rsidRPr="00EF71BE">
        <w:rPr>
          <w:rFonts w:ascii="Times New Roman" w:hAnsi="Times New Roman" w:cs="Times New Roman"/>
          <w:sz w:val="24"/>
          <w:szCs w:val="24"/>
        </w:rPr>
        <w:t xml:space="preserve">as well as </w:t>
      </w:r>
      <w:r w:rsidR="00947946" w:rsidRPr="00EF71BE">
        <w:rPr>
          <w:rFonts w:ascii="Times New Roman" w:hAnsi="Times New Roman" w:cs="Times New Roman"/>
          <w:sz w:val="24"/>
          <w:szCs w:val="24"/>
        </w:rPr>
        <w:t>lock them into a distribution model that relies on static fees</w:t>
      </w:r>
      <w:r w:rsidR="00A3089C" w:rsidRPr="00EF71BE">
        <w:rPr>
          <w:rFonts w:ascii="Times New Roman" w:hAnsi="Times New Roman" w:cs="Times New Roman"/>
          <w:sz w:val="24"/>
          <w:szCs w:val="24"/>
        </w:rPr>
        <w:t xml:space="preserve">, which will </w:t>
      </w:r>
      <w:r w:rsidR="00360B1D" w:rsidRPr="00EF71BE">
        <w:rPr>
          <w:rFonts w:ascii="Times New Roman" w:hAnsi="Times New Roman" w:cs="Times New Roman"/>
          <w:sz w:val="24"/>
          <w:szCs w:val="24"/>
        </w:rPr>
        <w:t>create obstacles to innovation</w:t>
      </w:r>
      <w:r w:rsidR="00947946" w:rsidRPr="00EF71BE">
        <w:rPr>
          <w:rFonts w:ascii="Times New Roman" w:hAnsi="Times New Roman" w:cs="Times New Roman"/>
          <w:sz w:val="24"/>
          <w:szCs w:val="24"/>
        </w:rPr>
        <w:t xml:space="preserve">.  </w:t>
      </w:r>
      <w:r w:rsidR="00F16779" w:rsidRPr="00EF71BE">
        <w:rPr>
          <w:rFonts w:ascii="Times New Roman" w:hAnsi="Times New Roman" w:cs="Times New Roman"/>
          <w:sz w:val="24"/>
          <w:szCs w:val="24"/>
        </w:rPr>
        <w:t xml:space="preserve">However, </w:t>
      </w:r>
      <w:r w:rsidR="00A54CA4">
        <w:rPr>
          <w:rFonts w:ascii="Times New Roman" w:hAnsi="Times New Roman" w:cs="Times New Roman"/>
          <w:sz w:val="24"/>
          <w:szCs w:val="24"/>
        </w:rPr>
        <w:t xml:space="preserve">some commented that </w:t>
      </w:r>
      <w:r w:rsidR="00F16779" w:rsidRPr="00EF71BE">
        <w:rPr>
          <w:rFonts w:ascii="Times New Roman" w:hAnsi="Times New Roman" w:cs="Times New Roman"/>
          <w:sz w:val="24"/>
          <w:szCs w:val="24"/>
        </w:rPr>
        <w:t>to the extent that the</w:t>
      </w:r>
      <w:r w:rsidRPr="00EF71BE">
        <w:rPr>
          <w:rFonts w:ascii="Times New Roman" w:hAnsi="Times New Roman" w:cs="Times New Roman"/>
          <w:sz w:val="24"/>
          <w:szCs w:val="24"/>
        </w:rPr>
        <w:t xml:space="preserve"> Department adopts one of the proposals, </w:t>
      </w:r>
      <w:r w:rsidR="00AE51BF" w:rsidRPr="00EF71BE">
        <w:rPr>
          <w:rFonts w:ascii="Times New Roman" w:hAnsi="Times New Roman" w:cs="Times New Roman"/>
          <w:sz w:val="24"/>
          <w:szCs w:val="24"/>
        </w:rPr>
        <w:t xml:space="preserve">some </w:t>
      </w:r>
      <w:r w:rsidR="00947946" w:rsidRPr="00EF71BE">
        <w:rPr>
          <w:rFonts w:ascii="Times New Roman" w:hAnsi="Times New Roman" w:cs="Times New Roman"/>
          <w:sz w:val="24"/>
          <w:szCs w:val="24"/>
        </w:rPr>
        <w:t xml:space="preserve">carriers </w:t>
      </w:r>
      <w:r w:rsidRPr="00EF71BE">
        <w:rPr>
          <w:rFonts w:ascii="Times New Roman" w:hAnsi="Times New Roman" w:cs="Times New Roman"/>
          <w:sz w:val="24"/>
          <w:szCs w:val="24"/>
        </w:rPr>
        <w:t>support</w:t>
      </w:r>
      <w:r w:rsidR="00A54CA4">
        <w:rPr>
          <w:rFonts w:ascii="Times New Roman" w:hAnsi="Times New Roman" w:cs="Times New Roman"/>
          <w:sz w:val="24"/>
          <w:szCs w:val="24"/>
        </w:rPr>
        <w:t>ed</w:t>
      </w:r>
      <w:r w:rsidRPr="00EF71BE">
        <w:rPr>
          <w:rFonts w:ascii="Times New Roman" w:hAnsi="Times New Roman" w:cs="Times New Roman"/>
          <w:sz w:val="24"/>
          <w:szCs w:val="24"/>
        </w:rPr>
        <w:t xml:space="preserve"> Option B, requiring disclosure of ancillary service fee information to ticket agents that sell transportation only, excluding GDSs and other intermediaries.  </w:t>
      </w:r>
      <w:r w:rsidR="00A64C4D" w:rsidRPr="00EF71BE">
        <w:rPr>
          <w:rFonts w:ascii="Times New Roman" w:hAnsi="Times New Roman" w:cs="Times New Roman"/>
          <w:sz w:val="24"/>
          <w:szCs w:val="24"/>
        </w:rPr>
        <w:t xml:space="preserve">For example, </w:t>
      </w:r>
      <w:r w:rsidR="00F16779" w:rsidRPr="00EF71BE">
        <w:rPr>
          <w:rFonts w:ascii="Times New Roman" w:hAnsi="Times New Roman" w:cs="Times New Roman"/>
          <w:sz w:val="24"/>
          <w:szCs w:val="24"/>
        </w:rPr>
        <w:t xml:space="preserve">Delta </w:t>
      </w:r>
      <w:r w:rsidR="00A64C4D" w:rsidRPr="00EF71BE">
        <w:rPr>
          <w:rFonts w:ascii="Times New Roman" w:hAnsi="Times New Roman" w:cs="Times New Roman"/>
          <w:sz w:val="24"/>
          <w:szCs w:val="24"/>
        </w:rPr>
        <w:t>state</w:t>
      </w:r>
      <w:r w:rsidR="00A074A7">
        <w:rPr>
          <w:rFonts w:ascii="Times New Roman" w:hAnsi="Times New Roman" w:cs="Times New Roman"/>
          <w:sz w:val="24"/>
          <w:szCs w:val="24"/>
        </w:rPr>
        <w:t>d</w:t>
      </w:r>
      <w:r w:rsidR="00A64C4D" w:rsidRPr="00EF71BE">
        <w:rPr>
          <w:rFonts w:ascii="Times New Roman" w:hAnsi="Times New Roman" w:cs="Times New Roman"/>
          <w:sz w:val="24"/>
          <w:szCs w:val="24"/>
        </w:rPr>
        <w:t xml:space="preserve"> that the Department should refrain from any regulation of airline distribution channels</w:t>
      </w:r>
      <w:r w:rsidR="002C1508">
        <w:rPr>
          <w:rFonts w:ascii="Times New Roman" w:hAnsi="Times New Roman" w:cs="Times New Roman"/>
          <w:sz w:val="24"/>
          <w:szCs w:val="24"/>
        </w:rPr>
        <w:t>,</w:t>
      </w:r>
      <w:r w:rsidR="00A64C4D" w:rsidRPr="00EF71BE">
        <w:rPr>
          <w:rFonts w:ascii="Times New Roman" w:hAnsi="Times New Roman" w:cs="Times New Roman"/>
          <w:sz w:val="24"/>
          <w:szCs w:val="24"/>
        </w:rPr>
        <w:t xml:space="preserve"> but option B would have less impact on negotiations between carriers and GDSs.  </w:t>
      </w:r>
      <w:r w:rsidR="00691BBE" w:rsidRPr="00EF71BE">
        <w:rPr>
          <w:rFonts w:ascii="Times New Roman" w:hAnsi="Times New Roman" w:cs="Times New Roman"/>
          <w:sz w:val="24"/>
          <w:szCs w:val="24"/>
        </w:rPr>
        <w:t xml:space="preserve">United </w:t>
      </w:r>
      <w:r w:rsidR="00A074A7">
        <w:rPr>
          <w:rFonts w:ascii="Times New Roman" w:hAnsi="Times New Roman" w:cs="Times New Roman"/>
          <w:sz w:val="24"/>
          <w:szCs w:val="24"/>
        </w:rPr>
        <w:t>commented</w:t>
      </w:r>
      <w:r w:rsidR="00691BBE" w:rsidRPr="00EF71BE">
        <w:rPr>
          <w:rFonts w:ascii="Times New Roman" w:hAnsi="Times New Roman" w:cs="Times New Roman"/>
          <w:sz w:val="24"/>
          <w:szCs w:val="24"/>
        </w:rPr>
        <w:t xml:space="preserve"> that op</w:t>
      </w:r>
      <w:r w:rsidR="0080507B" w:rsidRPr="00EF71BE">
        <w:rPr>
          <w:rFonts w:ascii="Times New Roman" w:hAnsi="Times New Roman" w:cs="Times New Roman"/>
          <w:sz w:val="24"/>
          <w:szCs w:val="24"/>
        </w:rPr>
        <w:t xml:space="preserve">tion B would better allow for </w:t>
      </w:r>
      <w:r w:rsidR="00691BBE" w:rsidRPr="00EF71BE">
        <w:rPr>
          <w:rFonts w:ascii="Times New Roman" w:hAnsi="Times New Roman" w:cs="Times New Roman"/>
          <w:sz w:val="24"/>
          <w:szCs w:val="24"/>
        </w:rPr>
        <w:t xml:space="preserve">development of </w:t>
      </w:r>
      <w:r w:rsidR="0080507B" w:rsidRPr="00EF71BE">
        <w:rPr>
          <w:rFonts w:ascii="Times New Roman" w:hAnsi="Times New Roman" w:cs="Times New Roman"/>
          <w:sz w:val="24"/>
          <w:szCs w:val="24"/>
        </w:rPr>
        <w:t xml:space="preserve">alternative </w:t>
      </w:r>
      <w:r w:rsidR="00691BBE" w:rsidRPr="00EF71BE">
        <w:rPr>
          <w:rFonts w:ascii="Times New Roman" w:hAnsi="Times New Roman" w:cs="Times New Roman"/>
          <w:sz w:val="24"/>
          <w:szCs w:val="24"/>
        </w:rPr>
        <w:t xml:space="preserve">systems for airlines to provide information directly to travel agents.  </w:t>
      </w:r>
      <w:proofErr w:type="gramStart"/>
      <w:r w:rsidR="00691BBE" w:rsidRPr="00EF71BE">
        <w:rPr>
          <w:rFonts w:ascii="Times New Roman" w:hAnsi="Times New Roman" w:cs="Times New Roman"/>
          <w:sz w:val="24"/>
          <w:szCs w:val="24"/>
        </w:rPr>
        <w:t xml:space="preserve">United </w:t>
      </w:r>
      <w:r w:rsidR="0080507B" w:rsidRPr="00EF71BE">
        <w:rPr>
          <w:rFonts w:ascii="Times New Roman" w:hAnsi="Times New Roman" w:cs="Times New Roman"/>
          <w:sz w:val="24"/>
          <w:szCs w:val="24"/>
        </w:rPr>
        <w:t xml:space="preserve">also </w:t>
      </w:r>
      <w:r w:rsidR="00691BBE" w:rsidRPr="00EF71BE">
        <w:rPr>
          <w:rFonts w:ascii="Times New Roman" w:hAnsi="Times New Roman" w:cs="Times New Roman"/>
          <w:sz w:val="24"/>
          <w:szCs w:val="24"/>
        </w:rPr>
        <w:t>notes that ATP</w:t>
      </w:r>
      <w:r w:rsidR="0080507B" w:rsidRPr="00EF71BE">
        <w:rPr>
          <w:rFonts w:ascii="Times New Roman" w:hAnsi="Times New Roman" w:cs="Times New Roman"/>
          <w:sz w:val="24"/>
          <w:szCs w:val="24"/>
        </w:rPr>
        <w:t xml:space="preserve">CO (relied on by GDSs) </w:t>
      </w:r>
      <w:r w:rsidR="00691BBE" w:rsidRPr="00EF71BE">
        <w:rPr>
          <w:rFonts w:ascii="Times New Roman" w:hAnsi="Times New Roman" w:cs="Times New Roman"/>
          <w:sz w:val="24"/>
          <w:szCs w:val="24"/>
        </w:rPr>
        <w:t xml:space="preserve">does not have the technological capability to process constantly changing </w:t>
      </w:r>
      <w:r w:rsidR="0080507B" w:rsidRPr="00EF71BE">
        <w:rPr>
          <w:rFonts w:ascii="Times New Roman" w:hAnsi="Times New Roman" w:cs="Times New Roman"/>
          <w:sz w:val="24"/>
          <w:szCs w:val="24"/>
        </w:rPr>
        <w:t xml:space="preserve">ancillary service </w:t>
      </w:r>
      <w:r w:rsidR="00691BBE" w:rsidRPr="00EF71BE">
        <w:rPr>
          <w:rFonts w:ascii="Times New Roman" w:hAnsi="Times New Roman" w:cs="Times New Roman"/>
          <w:sz w:val="24"/>
          <w:szCs w:val="24"/>
        </w:rPr>
        <w:t>prices</w:t>
      </w:r>
      <w:r w:rsidR="0080507B" w:rsidRPr="00EF71BE">
        <w:rPr>
          <w:rFonts w:ascii="Times New Roman" w:hAnsi="Times New Roman" w:cs="Times New Roman"/>
          <w:sz w:val="24"/>
          <w:szCs w:val="24"/>
        </w:rPr>
        <w:t xml:space="preserve">, which makes this issue more </w:t>
      </w:r>
      <w:r w:rsidR="00691BBE" w:rsidRPr="00EF71BE">
        <w:rPr>
          <w:rFonts w:ascii="Times New Roman" w:hAnsi="Times New Roman" w:cs="Times New Roman"/>
          <w:sz w:val="24"/>
          <w:szCs w:val="24"/>
        </w:rPr>
        <w:t xml:space="preserve">complex than </w:t>
      </w:r>
      <w:r w:rsidR="0080507B" w:rsidRPr="00EF71BE">
        <w:rPr>
          <w:rFonts w:ascii="Times New Roman" w:hAnsi="Times New Roman" w:cs="Times New Roman"/>
          <w:sz w:val="24"/>
          <w:szCs w:val="24"/>
        </w:rPr>
        <w:t xml:space="preserve">addressing </w:t>
      </w:r>
      <w:r w:rsidR="00691BBE" w:rsidRPr="00EF71BE">
        <w:rPr>
          <w:rFonts w:ascii="Times New Roman" w:hAnsi="Times New Roman" w:cs="Times New Roman"/>
          <w:sz w:val="24"/>
          <w:szCs w:val="24"/>
        </w:rPr>
        <w:t>baggage fees.</w:t>
      </w:r>
      <w:proofErr w:type="gramEnd"/>
      <w:r w:rsidR="00691BBE" w:rsidRPr="00EF71BE">
        <w:rPr>
          <w:rFonts w:ascii="Times New Roman" w:hAnsi="Times New Roman" w:cs="Times New Roman"/>
          <w:sz w:val="24"/>
          <w:szCs w:val="24"/>
        </w:rPr>
        <w:t xml:space="preserve">  </w:t>
      </w:r>
      <w:r w:rsidR="00AE51BF" w:rsidRPr="00EF71BE">
        <w:rPr>
          <w:rFonts w:ascii="Times New Roman" w:hAnsi="Times New Roman" w:cs="Times New Roman"/>
          <w:sz w:val="24"/>
          <w:szCs w:val="24"/>
        </w:rPr>
        <w:t>Like AACO, Delta and United seem to indicate that a requirement to distribute ancillary service fee information through GDSs would essentially require carriers to distribute static fees to ticket agents</w:t>
      </w:r>
      <w:r w:rsidR="00D7273F">
        <w:rPr>
          <w:rFonts w:ascii="Times New Roman" w:hAnsi="Times New Roman" w:cs="Times New Roman"/>
          <w:sz w:val="24"/>
          <w:szCs w:val="24"/>
        </w:rPr>
        <w:t>.</w:t>
      </w:r>
    </w:p>
    <w:p w:rsidR="00B150BE" w:rsidRPr="00EF71BE" w:rsidRDefault="0020162B"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China Eastern </w:t>
      </w:r>
      <w:r w:rsidR="00A074A7">
        <w:rPr>
          <w:rFonts w:ascii="Times New Roman" w:hAnsi="Times New Roman" w:cs="Times New Roman"/>
          <w:sz w:val="24"/>
          <w:szCs w:val="24"/>
        </w:rPr>
        <w:t>stated</w:t>
      </w:r>
      <w:r w:rsidRPr="00EF71BE">
        <w:rPr>
          <w:rFonts w:ascii="Times New Roman" w:hAnsi="Times New Roman" w:cs="Times New Roman"/>
          <w:sz w:val="24"/>
          <w:szCs w:val="24"/>
        </w:rPr>
        <w:t xml:space="preserve"> that option B would present fewer technical and development hurdles.  </w:t>
      </w:r>
      <w:r w:rsidR="002319BA" w:rsidRPr="00EF71BE">
        <w:rPr>
          <w:rFonts w:ascii="Times New Roman" w:hAnsi="Times New Roman" w:cs="Times New Roman"/>
          <w:sz w:val="24"/>
          <w:szCs w:val="24"/>
        </w:rPr>
        <w:t xml:space="preserve">Spirit </w:t>
      </w:r>
      <w:r w:rsidR="00A074A7">
        <w:rPr>
          <w:rFonts w:ascii="Times New Roman" w:hAnsi="Times New Roman" w:cs="Times New Roman"/>
          <w:sz w:val="24"/>
          <w:szCs w:val="24"/>
        </w:rPr>
        <w:t>commented</w:t>
      </w:r>
      <w:r w:rsidR="002319BA" w:rsidRPr="00EF71BE">
        <w:rPr>
          <w:rFonts w:ascii="Times New Roman" w:hAnsi="Times New Roman" w:cs="Times New Roman"/>
          <w:sz w:val="24"/>
          <w:szCs w:val="24"/>
        </w:rPr>
        <w:t xml:space="preserve"> that option B is less intrusive and that  a requirement to distribute ancillary service fee information to all travel intermediaries as described in option A may cause Spirit to withdraw from one or more GDSs altogether due to increased distribution costs.  </w:t>
      </w:r>
      <w:proofErr w:type="spellStart"/>
      <w:r w:rsidR="00B150BE" w:rsidRPr="00EF71BE">
        <w:rPr>
          <w:rFonts w:ascii="Times New Roman" w:hAnsi="Times New Roman" w:cs="Times New Roman"/>
          <w:sz w:val="24"/>
          <w:szCs w:val="24"/>
        </w:rPr>
        <w:t>Insel</w:t>
      </w:r>
      <w:proofErr w:type="spellEnd"/>
      <w:r w:rsidR="00B150BE" w:rsidRPr="00EF71BE">
        <w:rPr>
          <w:rFonts w:ascii="Times New Roman" w:hAnsi="Times New Roman" w:cs="Times New Roman"/>
          <w:sz w:val="24"/>
          <w:szCs w:val="24"/>
        </w:rPr>
        <w:t xml:space="preserve">, a Caribbean carrier, </w:t>
      </w:r>
      <w:r w:rsidR="00A074A7">
        <w:rPr>
          <w:rFonts w:ascii="Times New Roman" w:hAnsi="Times New Roman" w:cs="Times New Roman"/>
          <w:sz w:val="24"/>
          <w:szCs w:val="24"/>
        </w:rPr>
        <w:t>commented</w:t>
      </w:r>
      <w:r w:rsidR="00B150BE" w:rsidRPr="00EF71BE">
        <w:rPr>
          <w:rFonts w:ascii="Times New Roman" w:hAnsi="Times New Roman" w:cs="Times New Roman"/>
          <w:sz w:val="24"/>
          <w:szCs w:val="24"/>
        </w:rPr>
        <w:t xml:space="preserve"> that consumers must be informed of the total cost associated with </w:t>
      </w:r>
      <w:r w:rsidR="00B150BE" w:rsidRPr="00EF71BE">
        <w:rPr>
          <w:rFonts w:ascii="Times New Roman" w:hAnsi="Times New Roman" w:cs="Times New Roman"/>
          <w:sz w:val="24"/>
          <w:szCs w:val="24"/>
        </w:rPr>
        <w:lastRenderedPageBreak/>
        <w:t>their travel</w:t>
      </w:r>
      <w:r w:rsidRPr="00EF71BE">
        <w:rPr>
          <w:rFonts w:ascii="Times New Roman" w:hAnsi="Times New Roman" w:cs="Times New Roman"/>
          <w:sz w:val="24"/>
          <w:szCs w:val="24"/>
        </w:rPr>
        <w:t>; h</w:t>
      </w:r>
      <w:r w:rsidR="00B150BE" w:rsidRPr="00EF71BE">
        <w:rPr>
          <w:rFonts w:ascii="Times New Roman" w:hAnsi="Times New Roman" w:cs="Times New Roman"/>
          <w:sz w:val="24"/>
          <w:szCs w:val="24"/>
        </w:rPr>
        <w:t xml:space="preserve">owever, requiring disclosure </w:t>
      </w:r>
      <w:r w:rsidRPr="00EF71BE">
        <w:rPr>
          <w:rFonts w:ascii="Times New Roman" w:hAnsi="Times New Roman" w:cs="Times New Roman"/>
          <w:sz w:val="24"/>
          <w:szCs w:val="24"/>
        </w:rPr>
        <w:t xml:space="preserve">through </w:t>
      </w:r>
      <w:r w:rsidR="00B150BE" w:rsidRPr="00EF71BE">
        <w:rPr>
          <w:rFonts w:ascii="Times New Roman" w:hAnsi="Times New Roman" w:cs="Times New Roman"/>
          <w:sz w:val="24"/>
          <w:szCs w:val="24"/>
        </w:rPr>
        <w:t>GDSs would increase airlines’ costs, and those costs would likely be passed on to consumers.</w:t>
      </w:r>
      <w:r w:rsidR="00CF56EC" w:rsidRPr="00EF71BE">
        <w:rPr>
          <w:rFonts w:ascii="Times New Roman" w:hAnsi="Times New Roman" w:cs="Times New Roman"/>
          <w:sz w:val="24"/>
          <w:szCs w:val="24"/>
        </w:rPr>
        <w:t xml:space="preserve">  Virgin Atlantic is concerned about the burden of ensuring ticket agents that have Virgin Atlantic’s fare, schedule, and availability information also have ancillary service fee information and </w:t>
      </w:r>
      <w:r w:rsidR="00A074A7">
        <w:rPr>
          <w:rFonts w:ascii="Times New Roman" w:hAnsi="Times New Roman" w:cs="Times New Roman"/>
          <w:sz w:val="24"/>
          <w:szCs w:val="24"/>
        </w:rPr>
        <w:t>stated</w:t>
      </w:r>
      <w:r w:rsidR="00CF56EC" w:rsidRPr="00EF71BE">
        <w:rPr>
          <w:rFonts w:ascii="Times New Roman" w:hAnsi="Times New Roman" w:cs="Times New Roman"/>
          <w:sz w:val="24"/>
          <w:szCs w:val="24"/>
        </w:rPr>
        <w:t xml:space="preserve"> that if a carrier has shared information with ATPCO or a direct connect, that should be sufficient.  </w:t>
      </w:r>
    </w:p>
    <w:p w:rsidR="00877960" w:rsidRPr="00EF71BE" w:rsidRDefault="0010465F" w:rsidP="00104BC0">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DOT Response:</w:t>
      </w:r>
      <w:r w:rsidRPr="00EF71BE">
        <w:rPr>
          <w:rFonts w:ascii="Times New Roman" w:hAnsi="Times New Roman" w:cs="Times New Roman"/>
          <w:sz w:val="24"/>
          <w:szCs w:val="24"/>
        </w:rPr>
        <w:t xml:space="preserve">  We have carefully considered the comments regarding whether to require carriers to distribute ancillary service fee information to all ticket agents that a carrier provides with its fare</w:t>
      </w:r>
      <w:r w:rsidR="008863B3">
        <w:rPr>
          <w:rFonts w:ascii="Times New Roman" w:hAnsi="Times New Roman" w:cs="Times New Roman"/>
          <w:sz w:val="24"/>
          <w:szCs w:val="24"/>
        </w:rPr>
        <w:t xml:space="preserve">, </w:t>
      </w:r>
      <w:r w:rsidRPr="00EF71BE">
        <w:rPr>
          <w:rFonts w:ascii="Times New Roman" w:hAnsi="Times New Roman" w:cs="Times New Roman"/>
          <w:sz w:val="24"/>
          <w:szCs w:val="24"/>
        </w:rPr>
        <w:t>schedule</w:t>
      </w:r>
      <w:r w:rsidR="008863B3">
        <w:rPr>
          <w:rFonts w:ascii="Times New Roman" w:hAnsi="Times New Roman" w:cs="Times New Roman"/>
          <w:sz w:val="24"/>
          <w:szCs w:val="24"/>
        </w:rPr>
        <w:t>,</w:t>
      </w:r>
      <w:r w:rsidR="00D7273F">
        <w:rPr>
          <w:rFonts w:ascii="Times New Roman" w:hAnsi="Times New Roman" w:cs="Times New Roman"/>
          <w:sz w:val="24"/>
          <w:szCs w:val="24"/>
        </w:rPr>
        <w:t xml:space="preserve"> </w:t>
      </w:r>
      <w:r w:rsidR="008863B3">
        <w:rPr>
          <w:rFonts w:ascii="Times New Roman" w:hAnsi="Times New Roman" w:cs="Times New Roman"/>
          <w:sz w:val="24"/>
          <w:szCs w:val="24"/>
        </w:rPr>
        <w:t xml:space="preserve">and availability </w:t>
      </w:r>
      <w:r w:rsidRPr="00EF71BE">
        <w:rPr>
          <w:rFonts w:ascii="Times New Roman" w:hAnsi="Times New Roman" w:cs="Times New Roman"/>
          <w:sz w:val="24"/>
          <w:szCs w:val="24"/>
        </w:rPr>
        <w:t>information, including GDSs</w:t>
      </w:r>
      <w:r w:rsidR="00AC39B9" w:rsidRPr="00EF71BE">
        <w:rPr>
          <w:rFonts w:ascii="Times New Roman" w:hAnsi="Times New Roman" w:cs="Times New Roman"/>
          <w:sz w:val="24"/>
          <w:szCs w:val="24"/>
        </w:rPr>
        <w:t>,</w:t>
      </w:r>
      <w:r w:rsidRPr="00EF71BE">
        <w:rPr>
          <w:rFonts w:ascii="Times New Roman" w:hAnsi="Times New Roman" w:cs="Times New Roman"/>
          <w:sz w:val="24"/>
          <w:szCs w:val="24"/>
        </w:rPr>
        <w:t xml:space="preserve"> or </w:t>
      </w:r>
      <w:r w:rsidR="00F50BA1" w:rsidRPr="00EF71BE">
        <w:rPr>
          <w:rFonts w:ascii="Times New Roman" w:hAnsi="Times New Roman" w:cs="Times New Roman"/>
          <w:sz w:val="24"/>
          <w:szCs w:val="24"/>
        </w:rPr>
        <w:t xml:space="preserve">only </w:t>
      </w:r>
      <w:r w:rsidRPr="00EF71BE">
        <w:rPr>
          <w:rFonts w:ascii="Times New Roman" w:hAnsi="Times New Roman" w:cs="Times New Roman"/>
          <w:sz w:val="24"/>
          <w:szCs w:val="24"/>
        </w:rPr>
        <w:t>to require carriers to distribute the information to those ticket agents that sell its tickets.  We recognize that both options potentially impact relationship</w:t>
      </w:r>
      <w:r w:rsidR="00360B1D" w:rsidRPr="00EF71BE">
        <w:rPr>
          <w:rFonts w:ascii="Times New Roman" w:hAnsi="Times New Roman" w:cs="Times New Roman"/>
          <w:sz w:val="24"/>
          <w:szCs w:val="24"/>
        </w:rPr>
        <w:t>s</w:t>
      </w:r>
      <w:r w:rsidRPr="00EF71BE">
        <w:rPr>
          <w:rFonts w:ascii="Times New Roman" w:hAnsi="Times New Roman" w:cs="Times New Roman"/>
          <w:sz w:val="24"/>
          <w:szCs w:val="24"/>
        </w:rPr>
        <w:t xml:space="preserve"> </w:t>
      </w:r>
      <w:r w:rsidR="001E4D85">
        <w:rPr>
          <w:rFonts w:ascii="Times New Roman" w:hAnsi="Times New Roman" w:cs="Times New Roman"/>
          <w:sz w:val="24"/>
          <w:szCs w:val="24"/>
        </w:rPr>
        <w:t>among</w:t>
      </w:r>
      <w:r w:rsidR="001E4D85"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commercial entities and </w:t>
      </w:r>
      <w:r w:rsidR="00F50BA1" w:rsidRPr="00EF71BE">
        <w:rPr>
          <w:rFonts w:ascii="Times New Roman" w:hAnsi="Times New Roman" w:cs="Times New Roman"/>
          <w:sz w:val="24"/>
          <w:szCs w:val="24"/>
        </w:rPr>
        <w:t xml:space="preserve">we </w:t>
      </w:r>
      <w:r w:rsidRPr="00EF71BE">
        <w:rPr>
          <w:rFonts w:ascii="Times New Roman" w:hAnsi="Times New Roman" w:cs="Times New Roman"/>
          <w:sz w:val="24"/>
          <w:szCs w:val="24"/>
        </w:rPr>
        <w:t xml:space="preserve">do not take Department involvement in carrier distribution channels lightly.  </w:t>
      </w:r>
      <w:r w:rsidR="0058033F" w:rsidRPr="00EF71BE">
        <w:rPr>
          <w:rFonts w:ascii="Times New Roman" w:hAnsi="Times New Roman" w:cs="Times New Roman"/>
          <w:sz w:val="24"/>
          <w:szCs w:val="24"/>
        </w:rPr>
        <w:t xml:space="preserve">We recognize that airlines have concerns that being required to provide certain ancillary fee information to GDSs will put airlines at a disadvantage when negotiating contract terms with GDSs.  We also understand that airlines </w:t>
      </w:r>
      <w:r w:rsidR="00DF3329" w:rsidRPr="00EF71BE">
        <w:rPr>
          <w:rFonts w:ascii="Times New Roman" w:hAnsi="Times New Roman" w:cs="Times New Roman"/>
          <w:sz w:val="24"/>
          <w:szCs w:val="24"/>
        </w:rPr>
        <w:t xml:space="preserve">have concerns about being required to rely on </w:t>
      </w:r>
      <w:r w:rsidR="0058033F" w:rsidRPr="00EF71BE">
        <w:rPr>
          <w:rFonts w:ascii="Times New Roman" w:hAnsi="Times New Roman" w:cs="Times New Roman"/>
          <w:sz w:val="24"/>
          <w:szCs w:val="24"/>
        </w:rPr>
        <w:t>GDS</w:t>
      </w:r>
      <w:r w:rsidR="00E841D2" w:rsidRPr="00EF71BE">
        <w:rPr>
          <w:rFonts w:ascii="Times New Roman" w:hAnsi="Times New Roman" w:cs="Times New Roman"/>
          <w:sz w:val="24"/>
          <w:szCs w:val="24"/>
        </w:rPr>
        <w:t xml:space="preserve"> infrastructure</w:t>
      </w:r>
      <w:r w:rsidR="0058033F" w:rsidRPr="00EF71BE">
        <w:rPr>
          <w:rFonts w:ascii="Times New Roman" w:hAnsi="Times New Roman" w:cs="Times New Roman"/>
          <w:sz w:val="24"/>
          <w:szCs w:val="24"/>
        </w:rPr>
        <w:t xml:space="preserve"> </w:t>
      </w:r>
      <w:r w:rsidR="00E841D2" w:rsidRPr="00EF71BE">
        <w:rPr>
          <w:rFonts w:ascii="Times New Roman" w:hAnsi="Times New Roman" w:cs="Times New Roman"/>
          <w:sz w:val="24"/>
          <w:szCs w:val="24"/>
        </w:rPr>
        <w:t xml:space="preserve">and GDS </w:t>
      </w:r>
      <w:r w:rsidR="0058033F" w:rsidRPr="00EF71BE">
        <w:rPr>
          <w:rFonts w:ascii="Times New Roman" w:hAnsi="Times New Roman" w:cs="Times New Roman"/>
          <w:sz w:val="24"/>
          <w:szCs w:val="24"/>
        </w:rPr>
        <w:t>ability to market dynamic fees as carriers do on their own websites.  However, airline complaints about the technical deficits of GDSs appear to be focused on dynamic fees</w:t>
      </w:r>
      <w:r w:rsidR="00E841D2" w:rsidRPr="00EF71BE">
        <w:rPr>
          <w:rFonts w:ascii="Times New Roman" w:hAnsi="Times New Roman" w:cs="Times New Roman"/>
          <w:sz w:val="24"/>
          <w:szCs w:val="24"/>
        </w:rPr>
        <w:t xml:space="preserve">.  Airlines already rely on the GDSs to distribute baggage fee information </w:t>
      </w:r>
      <w:r w:rsidR="0058033F" w:rsidRPr="00EF71BE">
        <w:rPr>
          <w:rFonts w:ascii="Times New Roman" w:hAnsi="Times New Roman" w:cs="Times New Roman"/>
          <w:sz w:val="24"/>
          <w:szCs w:val="24"/>
        </w:rPr>
        <w:t xml:space="preserve">and carriers </w:t>
      </w:r>
      <w:r w:rsidR="00E841D2" w:rsidRPr="00EF71BE">
        <w:rPr>
          <w:rFonts w:ascii="Times New Roman" w:hAnsi="Times New Roman" w:cs="Times New Roman"/>
          <w:sz w:val="24"/>
          <w:szCs w:val="24"/>
        </w:rPr>
        <w:t>d</w:t>
      </w:r>
      <w:r w:rsidR="0058033F" w:rsidRPr="00EF71BE">
        <w:rPr>
          <w:rFonts w:ascii="Times New Roman" w:hAnsi="Times New Roman" w:cs="Times New Roman"/>
          <w:sz w:val="24"/>
          <w:szCs w:val="24"/>
        </w:rPr>
        <w:t>o not provide a strong argument against using GDSs to distribute</w:t>
      </w:r>
      <w:r w:rsidR="001E4D85">
        <w:rPr>
          <w:rFonts w:ascii="Times New Roman" w:hAnsi="Times New Roman" w:cs="Times New Roman"/>
          <w:sz w:val="24"/>
          <w:szCs w:val="24"/>
        </w:rPr>
        <w:t xml:space="preserve"> this information</w:t>
      </w:r>
      <w:r w:rsidR="0058033F" w:rsidRPr="00EF71BE">
        <w:rPr>
          <w:rFonts w:ascii="Times New Roman" w:hAnsi="Times New Roman" w:cs="Times New Roman"/>
          <w:sz w:val="24"/>
          <w:szCs w:val="24"/>
        </w:rPr>
        <w:t xml:space="preserve">. Meanwhile, ATPCO notes that there are some technical issues to be worked out to distribute </w:t>
      </w:r>
      <w:r w:rsidR="001E4D85">
        <w:rPr>
          <w:rFonts w:ascii="Times New Roman" w:hAnsi="Times New Roman" w:cs="Times New Roman"/>
          <w:sz w:val="24"/>
          <w:szCs w:val="24"/>
        </w:rPr>
        <w:t xml:space="preserve">information on </w:t>
      </w:r>
      <w:r w:rsidR="0058033F" w:rsidRPr="00EF71BE">
        <w:rPr>
          <w:rFonts w:ascii="Times New Roman" w:hAnsi="Times New Roman" w:cs="Times New Roman"/>
          <w:sz w:val="24"/>
          <w:szCs w:val="24"/>
        </w:rPr>
        <w:t xml:space="preserve">fees for carry-on items but ATPCO is already working with </w:t>
      </w:r>
      <w:r w:rsidR="00B73096">
        <w:rPr>
          <w:rFonts w:ascii="Times New Roman" w:hAnsi="Times New Roman" w:cs="Times New Roman"/>
          <w:sz w:val="24"/>
          <w:szCs w:val="24"/>
        </w:rPr>
        <w:t xml:space="preserve">certain </w:t>
      </w:r>
      <w:r w:rsidR="0058033F" w:rsidRPr="00EF71BE">
        <w:rPr>
          <w:rFonts w:ascii="Times New Roman" w:hAnsi="Times New Roman" w:cs="Times New Roman"/>
          <w:sz w:val="24"/>
          <w:szCs w:val="24"/>
        </w:rPr>
        <w:t xml:space="preserve">carriers and ticket agents, including GDSs, to distribute and even transact checked bag fees.  </w:t>
      </w:r>
      <w:r w:rsidR="00F50BA1" w:rsidRPr="00EF71BE">
        <w:rPr>
          <w:rFonts w:ascii="Times New Roman" w:hAnsi="Times New Roman" w:cs="Times New Roman"/>
          <w:sz w:val="24"/>
          <w:szCs w:val="24"/>
        </w:rPr>
        <w:t>Further</w:t>
      </w:r>
      <w:r w:rsidR="003A3F22" w:rsidRPr="00EF71BE">
        <w:rPr>
          <w:rFonts w:ascii="Times New Roman" w:hAnsi="Times New Roman" w:cs="Times New Roman"/>
          <w:sz w:val="24"/>
          <w:szCs w:val="24"/>
        </w:rPr>
        <w:t xml:space="preserve">, </w:t>
      </w:r>
      <w:r w:rsidR="00B73096">
        <w:rPr>
          <w:rFonts w:ascii="Times New Roman" w:hAnsi="Times New Roman" w:cs="Times New Roman"/>
          <w:sz w:val="24"/>
          <w:szCs w:val="24"/>
        </w:rPr>
        <w:t xml:space="preserve">the </w:t>
      </w:r>
      <w:r w:rsidR="00F730B2">
        <w:rPr>
          <w:rFonts w:ascii="Times New Roman" w:hAnsi="Times New Roman" w:cs="Times New Roman"/>
          <w:sz w:val="24"/>
          <w:szCs w:val="24"/>
        </w:rPr>
        <w:t xml:space="preserve">proposals in the </w:t>
      </w:r>
      <w:r w:rsidR="00B73096">
        <w:rPr>
          <w:rFonts w:ascii="Times New Roman" w:hAnsi="Times New Roman" w:cs="Times New Roman"/>
          <w:sz w:val="24"/>
          <w:szCs w:val="24"/>
        </w:rPr>
        <w:t xml:space="preserve">2014 </w:t>
      </w:r>
      <w:r w:rsidR="00F730B2">
        <w:rPr>
          <w:rFonts w:ascii="Times New Roman" w:hAnsi="Times New Roman" w:cs="Times New Roman"/>
          <w:sz w:val="24"/>
          <w:szCs w:val="24"/>
        </w:rPr>
        <w:t xml:space="preserve">NPRM reflect our view that </w:t>
      </w:r>
      <w:r w:rsidR="002C0A92">
        <w:rPr>
          <w:rFonts w:ascii="Times New Roman" w:hAnsi="Times New Roman" w:cs="Times New Roman"/>
          <w:sz w:val="24"/>
          <w:szCs w:val="24"/>
        </w:rPr>
        <w:t xml:space="preserve">basic ancillary fee </w:t>
      </w:r>
      <w:r w:rsidR="003A3F22" w:rsidRPr="00EF71BE">
        <w:rPr>
          <w:rFonts w:ascii="Times New Roman" w:hAnsi="Times New Roman" w:cs="Times New Roman"/>
          <w:sz w:val="24"/>
          <w:szCs w:val="24"/>
        </w:rPr>
        <w:t>information should be shared with all consumers at all outlets</w:t>
      </w:r>
      <w:r w:rsidR="00B73096">
        <w:rPr>
          <w:rFonts w:ascii="Times New Roman" w:hAnsi="Times New Roman" w:cs="Times New Roman"/>
          <w:sz w:val="24"/>
          <w:szCs w:val="24"/>
        </w:rPr>
        <w:t>.</w:t>
      </w:r>
      <w:r w:rsidR="002C1508">
        <w:rPr>
          <w:rFonts w:ascii="Times New Roman" w:hAnsi="Times New Roman" w:cs="Times New Roman"/>
          <w:sz w:val="24"/>
          <w:szCs w:val="24"/>
        </w:rPr>
        <w:t xml:space="preserve"> </w:t>
      </w:r>
      <w:r w:rsidR="003A3F22" w:rsidRPr="00EF71BE">
        <w:rPr>
          <w:rFonts w:ascii="Times New Roman" w:hAnsi="Times New Roman" w:cs="Times New Roman"/>
          <w:sz w:val="24"/>
          <w:szCs w:val="24"/>
        </w:rPr>
        <w:t xml:space="preserve"> </w:t>
      </w:r>
      <w:r w:rsidR="00AC39B9" w:rsidRPr="00EF71BE">
        <w:rPr>
          <w:rFonts w:ascii="Times New Roman" w:hAnsi="Times New Roman" w:cs="Times New Roman"/>
          <w:sz w:val="24"/>
          <w:szCs w:val="24"/>
        </w:rPr>
        <w:t>IATA acknowledges that more work needs to be done</w:t>
      </w:r>
      <w:r w:rsidR="00F730B2">
        <w:rPr>
          <w:rFonts w:ascii="Times New Roman" w:hAnsi="Times New Roman" w:cs="Times New Roman"/>
          <w:sz w:val="24"/>
          <w:szCs w:val="24"/>
        </w:rPr>
        <w:t xml:space="preserve"> by the industry</w:t>
      </w:r>
      <w:r w:rsidR="00AC39B9" w:rsidRPr="00EF71BE">
        <w:rPr>
          <w:rFonts w:ascii="Times New Roman" w:hAnsi="Times New Roman" w:cs="Times New Roman"/>
          <w:sz w:val="24"/>
          <w:szCs w:val="24"/>
        </w:rPr>
        <w:t xml:space="preserve"> in that area.  </w:t>
      </w:r>
      <w:r w:rsidR="003A3F22" w:rsidRPr="00EF71BE">
        <w:rPr>
          <w:rFonts w:ascii="Times New Roman" w:hAnsi="Times New Roman" w:cs="Times New Roman"/>
          <w:sz w:val="24"/>
          <w:szCs w:val="24"/>
        </w:rPr>
        <w:t xml:space="preserve">We agree with the comments of </w:t>
      </w:r>
      <w:proofErr w:type="spellStart"/>
      <w:r w:rsidR="003A3F22" w:rsidRPr="00EF71BE">
        <w:rPr>
          <w:rFonts w:ascii="Times New Roman" w:hAnsi="Times New Roman" w:cs="Times New Roman"/>
          <w:sz w:val="24"/>
          <w:szCs w:val="24"/>
        </w:rPr>
        <w:lastRenderedPageBreak/>
        <w:t>Skyscanner</w:t>
      </w:r>
      <w:proofErr w:type="spellEnd"/>
      <w:r w:rsidR="003A3F22" w:rsidRPr="00EF71BE">
        <w:rPr>
          <w:rFonts w:ascii="Times New Roman" w:hAnsi="Times New Roman" w:cs="Times New Roman"/>
          <w:sz w:val="24"/>
          <w:szCs w:val="24"/>
        </w:rPr>
        <w:t xml:space="preserve"> that our consumer protection goals would be undermined if we did not require disclosure to intermediaries in arranging for air transportation</w:t>
      </w:r>
      <w:r w:rsidR="002C1508">
        <w:rPr>
          <w:rFonts w:ascii="Times New Roman" w:hAnsi="Times New Roman" w:cs="Times New Roman"/>
          <w:sz w:val="24"/>
          <w:szCs w:val="24"/>
        </w:rPr>
        <w:t>,</w:t>
      </w:r>
      <w:r w:rsidR="003A3F22" w:rsidRPr="00EF71BE">
        <w:rPr>
          <w:rFonts w:ascii="Times New Roman" w:hAnsi="Times New Roman" w:cs="Times New Roman"/>
          <w:sz w:val="24"/>
          <w:szCs w:val="24"/>
        </w:rPr>
        <w:t xml:space="preserve"> such as metasearch entities that operate flight search tools</w:t>
      </w:r>
      <w:r w:rsidR="002C1508">
        <w:rPr>
          <w:rFonts w:ascii="Times New Roman" w:hAnsi="Times New Roman" w:cs="Times New Roman"/>
          <w:sz w:val="24"/>
          <w:szCs w:val="24"/>
        </w:rPr>
        <w:t>,</w:t>
      </w:r>
      <w:r w:rsidR="003A3F22" w:rsidRPr="00EF71BE">
        <w:rPr>
          <w:rFonts w:ascii="Times New Roman" w:hAnsi="Times New Roman" w:cs="Times New Roman"/>
          <w:sz w:val="24"/>
          <w:szCs w:val="24"/>
        </w:rPr>
        <w:t xml:space="preserve"> as those entities would not necessarily have basic ancillary service fee information to provide to consumers.  </w:t>
      </w:r>
      <w:r w:rsidR="00F50BA1" w:rsidRPr="00EF71BE">
        <w:rPr>
          <w:rFonts w:ascii="Times New Roman" w:hAnsi="Times New Roman" w:cs="Times New Roman"/>
          <w:sz w:val="24"/>
          <w:szCs w:val="24"/>
        </w:rPr>
        <w:t xml:space="preserve">Regarding the ability of GDSs to distribute the information, all three GDSs serving the U.S. market assert they have the technical ability to distribute baggage </w:t>
      </w:r>
      <w:r w:rsidR="00D35B5E">
        <w:rPr>
          <w:rFonts w:ascii="Times New Roman" w:hAnsi="Times New Roman" w:cs="Times New Roman"/>
          <w:sz w:val="24"/>
          <w:szCs w:val="24"/>
        </w:rPr>
        <w:t>fee information</w:t>
      </w:r>
      <w:r w:rsidR="00F50BA1" w:rsidRPr="00EF71BE">
        <w:rPr>
          <w:rFonts w:ascii="Times New Roman" w:hAnsi="Times New Roman" w:cs="Times New Roman"/>
          <w:sz w:val="24"/>
          <w:szCs w:val="24"/>
        </w:rPr>
        <w:t xml:space="preserve">.  In addition, </w:t>
      </w:r>
      <w:r w:rsidR="00166A07" w:rsidRPr="00EF71BE">
        <w:rPr>
          <w:rFonts w:ascii="Times New Roman" w:hAnsi="Times New Roman" w:cs="Times New Roman"/>
          <w:sz w:val="24"/>
          <w:szCs w:val="24"/>
        </w:rPr>
        <w:t xml:space="preserve">we find persuasive </w:t>
      </w:r>
      <w:r w:rsidR="00F50BA1" w:rsidRPr="00EF71BE">
        <w:rPr>
          <w:rFonts w:ascii="Times New Roman" w:hAnsi="Times New Roman" w:cs="Times New Roman"/>
          <w:sz w:val="24"/>
          <w:szCs w:val="24"/>
        </w:rPr>
        <w:t xml:space="preserve">some ticket </w:t>
      </w:r>
      <w:r w:rsidR="00166A07" w:rsidRPr="00EF71BE">
        <w:rPr>
          <w:rFonts w:ascii="Times New Roman" w:hAnsi="Times New Roman" w:cs="Times New Roman"/>
          <w:sz w:val="24"/>
          <w:szCs w:val="24"/>
        </w:rPr>
        <w:t>agent</w:t>
      </w:r>
      <w:r w:rsidR="00F50BA1" w:rsidRPr="00EF71BE">
        <w:rPr>
          <w:rFonts w:ascii="Times New Roman" w:hAnsi="Times New Roman" w:cs="Times New Roman"/>
          <w:sz w:val="24"/>
          <w:szCs w:val="24"/>
        </w:rPr>
        <w:t xml:space="preserve"> comment</w:t>
      </w:r>
      <w:r w:rsidR="00166A07" w:rsidRPr="00EF71BE">
        <w:rPr>
          <w:rFonts w:ascii="Times New Roman" w:hAnsi="Times New Roman" w:cs="Times New Roman"/>
          <w:sz w:val="24"/>
          <w:szCs w:val="24"/>
        </w:rPr>
        <w:t>s</w:t>
      </w:r>
      <w:r w:rsidR="00F50BA1" w:rsidRPr="00EF71BE">
        <w:rPr>
          <w:rFonts w:ascii="Times New Roman" w:hAnsi="Times New Roman" w:cs="Times New Roman"/>
          <w:sz w:val="24"/>
          <w:szCs w:val="24"/>
        </w:rPr>
        <w:t xml:space="preserve"> </w:t>
      </w:r>
      <w:r w:rsidR="00166A07" w:rsidRPr="00EF71BE">
        <w:rPr>
          <w:rFonts w:ascii="Times New Roman" w:hAnsi="Times New Roman" w:cs="Times New Roman"/>
          <w:sz w:val="24"/>
          <w:szCs w:val="24"/>
        </w:rPr>
        <w:t>that</w:t>
      </w:r>
      <w:r w:rsidR="00F50BA1" w:rsidRPr="00EF71BE">
        <w:rPr>
          <w:rFonts w:ascii="Times New Roman" w:hAnsi="Times New Roman" w:cs="Times New Roman"/>
          <w:sz w:val="24"/>
          <w:szCs w:val="24"/>
        </w:rPr>
        <w:t xml:space="preserve"> they rely on receiving information through the GDS channel, that alternative distribution methods would be practically disruptive and technically difficult if not impossible to implement</w:t>
      </w:r>
      <w:r w:rsidR="00166A07" w:rsidRPr="00EF71BE">
        <w:rPr>
          <w:rFonts w:ascii="Times New Roman" w:hAnsi="Times New Roman" w:cs="Times New Roman"/>
          <w:sz w:val="24"/>
          <w:szCs w:val="24"/>
        </w:rPr>
        <w:t>,</w:t>
      </w:r>
      <w:r w:rsidR="00F50BA1" w:rsidRPr="00EF71BE">
        <w:rPr>
          <w:rFonts w:ascii="Times New Roman" w:hAnsi="Times New Roman" w:cs="Times New Roman"/>
          <w:sz w:val="24"/>
          <w:szCs w:val="24"/>
        </w:rPr>
        <w:t xml:space="preserve"> and would cause them to incur significant costs. </w:t>
      </w:r>
      <w:r w:rsidR="00166A07" w:rsidRPr="00EF71BE">
        <w:rPr>
          <w:rFonts w:ascii="Times New Roman" w:hAnsi="Times New Roman" w:cs="Times New Roman"/>
          <w:sz w:val="24"/>
          <w:szCs w:val="24"/>
        </w:rPr>
        <w:t xml:space="preserve"> </w:t>
      </w:r>
      <w:r w:rsidR="00AC39B9" w:rsidRPr="00EF71BE">
        <w:rPr>
          <w:rFonts w:ascii="Times New Roman" w:hAnsi="Times New Roman" w:cs="Times New Roman"/>
          <w:sz w:val="24"/>
          <w:szCs w:val="24"/>
        </w:rPr>
        <w:t>We recognize that with either option some time would be needed to develop the process for disclosure, particularly in connection with carry-on bags</w:t>
      </w:r>
      <w:r w:rsidR="00F14C29">
        <w:rPr>
          <w:rFonts w:ascii="Times New Roman" w:hAnsi="Times New Roman" w:cs="Times New Roman"/>
          <w:sz w:val="24"/>
          <w:szCs w:val="24"/>
        </w:rPr>
        <w:t xml:space="preserve">, </w:t>
      </w:r>
      <w:r w:rsidR="00F14C29" w:rsidRPr="00EF71BE">
        <w:rPr>
          <w:rFonts w:ascii="Times New Roman" w:hAnsi="Times New Roman" w:cs="Times New Roman"/>
          <w:sz w:val="24"/>
          <w:szCs w:val="24"/>
        </w:rPr>
        <w:t>as ATPCO noted</w:t>
      </w:r>
      <w:r w:rsidR="00177D9B">
        <w:rPr>
          <w:rFonts w:ascii="Times New Roman" w:hAnsi="Times New Roman" w:cs="Times New Roman"/>
          <w:sz w:val="24"/>
          <w:szCs w:val="24"/>
        </w:rPr>
        <w:t xml:space="preserve">.  The </w:t>
      </w:r>
      <w:r w:rsidR="00F730B2">
        <w:rPr>
          <w:rFonts w:ascii="Times New Roman" w:hAnsi="Times New Roman" w:cs="Times New Roman"/>
          <w:sz w:val="24"/>
          <w:szCs w:val="24"/>
        </w:rPr>
        <w:t xml:space="preserve">proposed </w:t>
      </w:r>
      <w:r w:rsidR="00AC39B9" w:rsidRPr="00EF71BE">
        <w:rPr>
          <w:rFonts w:ascii="Times New Roman" w:hAnsi="Times New Roman" w:cs="Times New Roman"/>
          <w:sz w:val="24"/>
          <w:szCs w:val="24"/>
        </w:rPr>
        <w:t>implementation period</w:t>
      </w:r>
      <w:r w:rsidR="00177D9B">
        <w:rPr>
          <w:rFonts w:ascii="Times New Roman" w:hAnsi="Times New Roman" w:cs="Times New Roman"/>
          <w:sz w:val="24"/>
          <w:szCs w:val="24"/>
        </w:rPr>
        <w:t xml:space="preserve"> is discussed below in section G</w:t>
      </w:r>
      <w:r w:rsidR="00AC39B9" w:rsidRPr="00EF71BE">
        <w:rPr>
          <w:rFonts w:ascii="Times New Roman" w:hAnsi="Times New Roman" w:cs="Times New Roman"/>
          <w:sz w:val="24"/>
          <w:szCs w:val="24"/>
        </w:rPr>
        <w:t xml:space="preserve">.  </w:t>
      </w:r>
    </w:p>
    <w:p w:rsidR="000C7D31" w:rsidRDefault="00877960"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In connection with the requirement that the distribution method used would have to provide usable, accurate, and current </w:t>
      </w:r>
      <w:r w:rsidR="00177D9B">
        <w:rPr>
          <w:rFonts w:ascii="Times New Roman" w:hAnsi="Times New Roman" w:cs="Times New Roman"/>
          <w:sz w:val="24"/>
          <w:szCs w:val="24"/>
        </w:rPr>
        <w:t xml:space="preserve">ancillary service fee information </w:t>
      </w:r>
      <w:r w:rsidRPr="00EF71BE">
        <w:rPr>
          <w:rFonts w:ascii="Times New Roman" w:hAnsi="Times New Roman" w:cs="Times New Roman"/>
          <w:sz w:val="24"/>
          <w:szCs w:val="24"/>
        </w:rPr>
        <w:t xml:space="preserve">so the information would be accessible in real-time, some entities comment that the </w:t>
      </w:r>
      <w:r w:rsidR="002C0A92">
        <w:rPr>
          <w:rFonts w:ascii="Times New Roman" w:hAnsi="Times New Roman" w:cs="Times New Roman"/>
          <w:sz w:val="24"/>
          <w:szCs w:val="24"/>
        </w:rPr>
        <w:t xml:space="preserve">2014 </w:t>
      </w:r>
      <w:r w:rsidRPr="00EF71BE">
        <w:rPr>
          <w:rFonts w:ascii="Times New Roman" w:hAnsi="Times New Roman" w:cs="Times New Roman"/>
          <w:sz w:val="24"/>
          <w:szCs w:val="24"/>
        </w:rPr>
        <w:t xml:space="preserve">NPRM does not define with </w:t>
      </w:r>
      <w:r w:rsidR="00E258CF">
        <w:rPr>
          <w:rFonts w:ascii="Times New Roman" w:hAnsi="Times New Roman" w:cs="Times New Roman"/>
          <w:sz w:val="24"/>
          <w:szCs w:val="24"/>
        </w:rPr>
        <w:t>sufficient</w:t>
      </w:r>
      <w:r w:rsidR="00E258CF"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specificity what constitutes usable, accurate, and current.  </w:t>
      </w:r>
      <w:proofErr w:type="spellStart"/>
      <w:r w:rsidR="00FF478F" w:rsidRPr="00EF71BE">
        <w:rPr>
          <w:rFonts w:ascii="Times New Roman" w:hAnsi="Times New Roman" w:cs="Times New Roman"/>
          <w:sz w:val="24"/>
          <w:szCs w:val="24"/>
        </w:rPr>
        <w:t>Farelogix</w:t>
      </w:r>
      <w:proofErr w:type="spellEnd"/>
      <w:r w:rsidR="00FF478F" w:rsidRPr="00EF71BE">
        <w:rPr>
          <w:rFonts w:ascii="Times New Roman" w:hAnsi="Times New Roman" w:cs="Times New Roman"/>
          <w:sz w:val="24"/>
          <w:szCs w:val="24"/>
        </w:rPr>
        <w:t xml:space="preserve"> </w:t>
      </w:r>
      <w:r w:rsidR="00A074A7">
        <w:rPr>
          <w:rFonts w:ascii="Times New Roman" w:hAnsi="Times New Roman" w:cs="Times New Roman"/>
          <w:sz w:val="24"/>
          <w:szCs w:val="24"/>
        </w:rPr>
        <w:t>commented</w:t>
      </w:r>
      <w:r w:rsidR="00FF478F" w:rsidRPr="00EF71BE">
        <w:rPr>
          <w:rFonts w:ascii="Times New Roman" w:hAnsi="Times New Roman" w:cs="Times New Roman"/>
          <w:sz w:val="24"/>
          <w:szCs w:val="24"/>
        </w:rPr>
        <w:t xml:space="preserve"> that distribution through GDSs would effectively halt or limit dynamic pricing because according to </w:t>
      </w:r>
      <w:proofErr w:type="spellStart"/>
      <w:r w:rsidR="00FF478F" w:rsidRPr="00EF71BE">
        <w:rPr>
          <w:rFonts w:ascii="Times New Roman" w:hAnsi="Times New Roman" w:cs="Times New Roman"/>
          <w:sz w:val="24"/>
          <w:szCs w:val="24"/>
        </w:rPr>
        <w:t>Farelogix</w:t>
      </w:r>
      <w:proofErr w:type="spellEnd"/>
      <w:r w:rsidR="00FF478F" w:rsidRPr="00EF71BE">
        <w:rPr>
          <w:rFonts w:ascii="Times New Roman" w:hAnsi="Times New Roman" w:cs="Times New Roman"/>
          <w:sz w:val="24"/>
          <w:szCs w:val="24"/>
        </w:rPr>
        <w:t xml:space="preserve">, </w:t>
      </w:r>
      <w:proofErr w:type="spellStart"/>
      <w:r w:rsidR="00FF478F" w:rsidRPr="00EF71BE">
        <w:rPr>
          <w:rFonts w:ascii="Times New Roman" w:hAnsi="Times New Roman" w:cs="Times New Roman"/>
          <w:sz w:val="24"/>
          <w:szCs w:val="24"/>
        </w:rPr>
        <w:t>GDSs</w:t>
      </w:r>
      <w:proofErr w:type="spellEnd"/>
      <w:r w:rsidR="00FF478F" w:rsidRPr="00EF71BE">
        <w:rPr>
          <w:rFonts w:ascii="Times New Roman" w:hAnsi="Times New Roman" w:cs="Times New Roman"/>
          <w:sz w:val="24"/>
          <w:szCs w:val="24"/>
        </w:rPr>
        <w:t xml:space="preserve"> are only able to provide static pricing.  </w:t>
      </w:r>
      <w:r w:rsidRPr="00EF71BE">
        <w:rPr>
          <w:rFonts w:ascii="Times New Roman" w:hAnsi="Times New Roman" w:cs="Times New Roman"/>
          <w:sz w:val="24"/>
          <w:szCs w:val="24"/>
        </w:rPr>
        <w:t xml:space="preserve">However, </w:t>
      </w:r>
      <w:r w:rsidR="0070092A" w:rsidRPr="00EF71BE">
        <w:rPr>
          <w:rFonts w:ascii="Times New Roman" w:hAnsi="Times New Roman" w:cs="Times New Roman"/>
          <w:sz w:val="24"/>
          <w:szCs w:val="24"/>
        </w:rPr>
        <w:t xml:space="preserve">the comments opposing use of GDSs to transmit fee information were focused on the technical limitations of GDSs in the area of dynamic fees (which GDSs dispute);  </w:t>
      </w:r>
      <w:r w:rsidRPr="00EF71BE">
        <w:rPr>
          <w:rFonts w:ascii="Times New Roman" w:hAnsi="Times New Roman" w:cs="Times New Roman"/>
          <w:sz w:val="24"/>
          <w:szCs w:val="24"/>
        </w:rPr>
        <w:t xml:space="preserve">there were no comments indicating that any entity thought that baggage fee information transmitted through GDSs would not be usable, accurate, and current.  </w:t>
      </w:r>
      <w:r w:rsidR="00613B22" w:rsidRPr="00EF71BE">
        <w:rPr>
          <w:rFonts w:ascii="Times New Roman" w:hAnsi="Times New Roman" w:cs="Times New Roman"/>
          <w:sz w:val="24"/>
          <w:szCs w:val="24"/>
        </w:rPr>
        <w:t xml:space="preserve">A4A’s comment indicates that the fee information for checked baggage is already available in the GDS systems via ATPCO filings.  </w:t>
      </w:r>
      <w:r w:rsidR="00166A07" w:rsidRPr="00EF71BE">
        <w:rPr>
          <w:rFonts w:ascii="Times New Roman" w:hAnsi="Times New Roman" w:cs="Times New Roman"/>
          <w:sz w:val="24"/>
          <w:szCs w:val="24"/>
        </w:rPr>
        <w:t xml:space="preserve">We note that </w:t>
      </w:r>
      <w:r w:rsidR="00F14C29">
        <w:rPr>
          <w:rFonts w:ascii="Times New Roman" w:hAnsi="Times New Roman" w:cs="Times New Roman"/>
          <w:sz w:val="24"/>
          <w:szCs w:val="24"/>
        </w:rPr>
        <w:t xml:space="preserve">the proposed </w:t>
      </w:r>
      <w:r w:rsidR="00166A07" w:rsidRPr="00EF71BE">
        <w:rPr>
          <w:rFonts w:ascii="Times New Roman" w:hAnsi="Times New Roman" w:cs="Times New Roman"/>
          <w:sz w:val="24"/>
          <w:szCs w:val="24"/>
        </w:rPr>
        <w:t xml:space="preserve">requirement to provide information to GDSs only applies if the carrier is using the GDSs to distribute its fare, </w:t>
      </w:r>
      <w:r w:rsidR="00C04958">
        <w:rPr>
          <w:rFonts w:ascii="Times New Roman" w:hAnsi="Times New Roman" w:cs="Times New Roman"/>
          <w:sz w:val="24"/>
          <w:szCs w:val="24"/>
        </w:rPr>
        <w:lastRenderedPageBreak/>
        <w:t xml:space="preserve">and </w:t>
      </w:r>
      <w:r w:rsidR="00166A07" w:rsidRPr="00EF71BE">
        <w:rPr>
          <w:rFonts w:ascii="Times New Roman" w:hAnsi="Times New Roman" w:cs="Times New Roman"/>
          <w:sz w:val="24"/>
          <w:szCs w:val="24"/>
        </w:rPr>
        <w:t>schedule</w:t>
      </w:r>
      <w:r w:rsidR="00C04958">
        <w:rPr>
          <w:rFonts w:ascii="Times New Roman" w:hAnsi="Times New Roman" w:cs="Times New Roman"/>
          <w:sz w:val="24"/>
          <w:szCs w:val="24"/>
        </w:rPr>
        <w:t xml:space="preserve"> </w:t>
      </w:r>
      <w:r w:rsidR="00166A07" w:rsidRPr="00EF71BE">
        <w:rPr>
          <w:rFonts w:ascii="Times New Roman" w:hAnsi="Times New Roman" w:cs="Times New Roman"/>
          <w:sz w:val="24"/>
          <w:szCs w:val="24"/>
        </w:rPr>
        <w:t>information.</w:t>
      </w:r>
      <w:r w:rsidR="002D48E7" w:rsidRPr="00EF71BE">
        <w:rPr>
          <w:rFonts w:ascii="Times New Roman" w:hAnsi="Times New Roman" w:cs="Times New Roman"/>
          <w:sz w:val="24"/>
          <w:szCs w:val="24"/>
        </w:rPr>
        <w:t xml:space="preserve">  We do not believe </w:t>
      </w:r>
      <w:r w:rsidR="00F14C29">
        <w:rPr>
          <w:rFonts w:ascii="Times New Roman" w:hAnsi="Times New Roman" w:cs="Times New Roman"/>
          <w:sz w:val="24"/>
          <w:szCs w:val="24"/>
        </w:rPr>
        <w:t xml:space="preserve">such a </w:t>
      </w:r>
      <w:r w:rsidR="002D48E7" w:rsidRPr="00EF71BE">
        <w:rPr>
          <w:rFonts w:ascii="Times New Roman" w:hAnsi="Times New Roman" w:cs="Times New Roman"/>
          <w:sz w:val="24"/>
          <w:szCs w:val="24"/>
        </w:rPr>
        <w:t xml:space="preserve">requirement </w:t>
      </w:r>
      <w:r w:rsidR="00F14C29">
        <w:rPr>
          <w:rFonts w:ascii="Times New Roman" w:hAnsi="Times New Roman" w:cs="Times New Roman"/>
          <w:sz w:val="24"/>
          <w:szCs w:val="24"/>
        </w:rPr>
        <w:t xml:space="preserve">would </w:t>
      </w:r>
      <w:r w:rsidR="002D48E7" w:rsidRPr="00EF71BE">
        <w:rPr>
          <w:rFonts w:ascii="Times New Roman" w:hAnsi="Times New Roman" w:cs="Times New Roman"/>
          <w:sz w:val="24"/>
          <w:szCs w:val="24"/>
        </w:rPr>
        <w:t>be unduly burdensome on carriers as it appears that the primary objection of carriers from a technical standpoint relates to limited availability services subject to dynamic pricing</w:t>
      </w:r>
      <w:r w:rsidR="001D7ED2">
        <w:rPr>
          <w:rFonts w:ascii="Times New Roman" w:hAnsi="Times New Roman" w:cs="Times New Roman"/>
          <w:sz w:val="24"/>
          <w:szCs w:val="24"/>
        </w:rPr>
        <w:t>,</w:t>
      </w:r>
      <w:r w:rsidR="002D48E7" w:rsidRPr="00EF71BE">
        <w:rPr>
          <w:rFonts w:ascii="Times New Roman" w:hAnsi="Times New Roman" w:cs="Times New Roman"/>
          <w:sz w:val="24"/>
          <w:szCs w:val="24"/>
        </w:rPr>
        <w:t xml:space="preserve"> such as seat assignment fees</w:t>
      </w:r>
      <w:r w:rsidR="000C7D31">
        <w:rPr>
          <w:rFonts w:ascii="Times New Roman" w:hAnsi="Times New Roman" w:cs="Times New Roman"/>
          <w:sz w:val="24"/>
          <w:szCs w:val="24"/>
        </w:rPr>
        <w:t>,</w:t>
      </w:r>
      <w:r w:rsidR="002D48E7" w:rsidRPr="00EF71BE">
        <w:rPr>
          <w:rFonts w:ascii="Times New Roman" w:hAnsi="Times New Roman" w:cs="Times New Roman"/>
          <w:sz w:val="24"/>
          <w:szCs w:val="24"/>
        </w:rPr>
        <w:t xml:space="preserve"> and seat assignment</w:t>
      </w:r>
      <w:r w:rsidR="008102E6" w:rsidRPr="00EF71BE">
        <w:rPr>
          <w:rFonts w:ascii="Times New Roman" w:hAnsi="Times New Roman" w:cs="Times New Roman"/>
          <w:sz w:val="24"/>
          <w:szCs w:val="24"/>
        </w:rPr>
        <w:t xml:space="preserve"> fee</w:t>
      </w:r>
      <w:r w:rsidR="002D48E7" w:rsidRPr="00EF71BE">
        <w:rPr>
          <w:rFonts w:ascii="Times New Roman" w:hAnsi="Times New Roman" w:cs="Times New Roman"/>
          <w:sz w:val="24"/>
          <w:szCs w:val="24"/>
        </w:rPr>
        <w:t xml:space="preserve"> information is no longer included in the </w:t>
      </w:r>
      <w:r w:rsidR="00177D9B">
        <w:rPr>
          <w:rFonts w:ascii="Times New Roman" w:hAnsi="Times New Roman" w:cs="Times New Roman"/>
          <w:sz w:val="24"/>
          <w:szCs w:val="24"/>
        </w:rPr>
        <w:t xml:space="preserve">proposed </w:t>
      </w:r>
      <w:r w:rsidR="002D48E7" w:rsidRPr="00EF71BE">
        <w:rPr>
          <w:rFonts w:ascii="Times New Roman" w:hAnsi="Times New Roman" w:cs="Times New Roman"/>
          <w:sz w:val="24"/>
          <w:szCs w:val="24"/>
        </w:rPr>
        <w:t xml:space="preserve">requirement.  </w:t>
      </w:r>
      <w:r w:rsidR="00613B22" w:rsidRPr="00EF71BE">
        <w:rPr>
          <w:rFonts w:ascii="Times New Roman" w:hAnsi="Times New Roman" w:cs="Times New Roman"/>
          <w:sz w:val="24"/>
          <w:szCs w:val="24"/>
        </w:rPr>
        <w:t xml:space="preserve">In response to some comments that by imposing disclosure requirements on checked baggage fees the Department </w:t>
      </w:r>
      <w:r w:rsidR="00F14C29">
        <w:rPr>
          <w:rFonts w:ascii="Times New Roman" w:hAnsi="Times New Roman" w:cs="Times New Roman"/>
          <w:sz w:val="24"/>
          <w:szCs w:val="24"/>
        </w:rPr>
        <w:t xml:space="preserve">would be </w:t>
      </w:r>
      <w:r w:rsidR="00613B22" w:rsidRPr="00EF71BE">
        <w:rPr>
          <w:rFonts w:ascii="Times New Roman" w:hAnsi="Times New Roman" w:cs="Times New Roman"/>
          <w:sz w:val="24"/>
          <w:szCs w:val="24"/>
        </w:rPr>
        <w:t xml:space="preserve">effectively prohibiting carriers from offering discounts through dynamic pricing, we disagree.  Carriers are free </w:t>
      </w:r>
      <w:r w:rsidR="008102E6" w:rsidRPr="00EF71BE">
        <w:rPr>
          <w:rFonts w:ascii="Times New Roman" w:hAnsi="Times New Roman" w:cs="Times New Roman"/>
          <w:sz w:val="24"/>
          <w:szCs w:val="24"/>
        </w:rPr>
        <w:t xml:space="preserve">under Department rules </w:t>
      </w:r>
      <w:r w:rsidR="00613B22" w:rsidRPr="00EF71BE">
        <w:rPr>
          <w:rFonts w:ascii="Times New Roman" w:hAnsi="Times New Roman" w:cs="Times New Roman"/>
          <w:sz w:val="24"/>
          <w:szCs w:val="24"/>
        </w:rPr>
        <w:t>to offer discounts, whether though dynamic pricing or other methods</w:t>
      </w:r>
      <w:r w:rsidR="000C7D31">
        <w:rPr>
          <w:rFonts w:ascii="Times New Roman" w:hAnsi="Times New Roman" w:cs="Times New Roman"/>
          <w:sz w:val="24"/>
          <w:szCs w:val="24"/>
        </w:rPr>
        <w:t>,</w:t>
      </w:r>
      <w:r w:rsidR="008102E6" w:rsidRPr="00EF71BE">
        <w:rPr>
          <w:rFonts w:ascii="Times New Roman" w:hAnsi="Times New Roman" w:cs="Times New Roman"/>
          <w:sz w:val="24"/>
          <w:szCs w:val="24"/>
        </w:rPr>
        <w:t xml:space="preserve"> if the pricing is properly disclosed</w:t>
      </w:r>
      <w:r w:rsidR="00613B22" w:rsidRPr="00EF71BE">
        <w:rPr>
          <w:rFonts w:ascii="Times New Roman" w:hAnsi="Times New Roman" w:cs="Times New Roman"/>
          <w:sz w:val="24"/>
          <w:szCs w:val="24"/>
        </w:rPr>
        <w:t>.</w:t>
      </w:r>
      <w:r w:rsidR="008102E6" w:rsidRPr="00EF71BE">
        <w:rPr>
          <w:rStyle w:val="FootnoteReference"/>
          <w:rFonts w:ascii="Times New Roman" w:hAnsi="Times New Roman" w:cs="Times New Roman"/>
          <w:sz w:val="24"/>
          <w:szCs w:val="24"/>
        </w:rPr>
        <w:t xml:space="preserve"> </w:t>
      </w:r>
      <w:r w:rsidR="008102E6" w:rsidRPr="00EF71BE">
        <w:rPr>
          <w:rStyle w:val="FootnoteReference"/>
          <w:rFonts w:ascii="Times New Roman" w:hAnsi="Times New Roman" w:cs="Times New Roman"/>
          <w:sz w:val="24"/>
          <w:szCs w:val="24"/>
        </w:rPr>
        <w:footnoteReference w:id="5"/>
      </w:r>
      <w:r w:rsidR="008102E6" w:rsidRPr="00EF71BE">
        <w:rPr>
          <w:rFonts w:ascii="Times New Roman" w:hAnsi="Times New Roman" w:cs="Times New Roman"/>
          <w:sz w:val="24"/>
          <w:szCs w:val="24"/>
        </w:rPr>
        <w:t xml:space="preserve"> </w:t>
      </w:r>
      <w:r w:rsidR="00613B22" w:rsidRPr="00EF71BE">
        <w:rPr>
          <w:rFonts w:ascii="Times New Roman" w:hAnsi="Times New Roman" w:cs="Times New Roman"/>
          <w:sz w:val="24"/>
          <w:szCs w:val="24"/>
        </w:rPr>
        <w:t xml:space="preserve">  Further, some carriers are already working with GDSs to offer premium seats</w:t>
      </w:r>
      <w:r w:rsidR="000C7D31">
        <w:rPr>
          <w:rFonts w:ascii="Times New Roman" w:hAnsi="Times New Roman" w:cs="Times New Roman"/>
          <w:sz w:val="24"/>
          <w:szCs w:val="24"/>
        </w:rPr>
        <w:t>,</w:t>
      </w:r>
      <w:r w:rsidR="00613B22" w:rsidRPr="00EF71BE">
        <w:rPr>
          <w:rFonts w:ascii="Times New Roman" w:hAnsi="Times New Roman" w:cs="Times New Roman"/>
          <w:sz w:val="24"/>
          <w:szCs w:val="24"/>
        </w:rPr>
        <w:t xml:space="preserve"> so we </w:t>
      </w:r>
      <w:r w:rsidR="000C7D31">
        <w:rPr>
          <w:rFonts w:ascii="Times New Roman" w:hAnsi="Times New Roman" w:cs="Times New Roman"/>
          <w:sz w:val="24"/>
          <w:szCs w:val="24"/>
        </w:rPr>
        <w:t>are not convinced t</w:t>
      </w:r>
      <w:r w:rsidR="00613B22" w:rsidRPr="00EF71BE">
        <w:rPr>
          <w:rFonts w:ascii="Times New Roman" w:hAnsi="Times New Roman" w:cs="Times New Roman"/>
          <w:sz w:val="24"/>
          <w:szCs w:val="24"/>
        </w:rPr>
        <w:t>hat they could not do the same with baggage fees</w:t>
      </w:r>
      <w:r w:rsidR="00560A1E">
        <w:rPr>
          <w:rFonts w:ascii="Times New Roman" w:hAnsi="Times New Roman" w:cs="Times New Roman"/>
          <w:sz w:val="24"/>
          <w:szCs w:val="24"/>
        </w:rPr>
        <w:t>.</w:t>
      </w:r>
      <w:r w:rsidR="00613B22" w:rsidRPr="00EF71BE">
        <w:rPr>
          <w:rFonts w:ascii="Times New Roman" w:hAnsi="Times New Roman" w:cs="Times New Roman"/>
          <w:sz w:val="24"/>
          <w:szCs w:val="24"/>
        </w:rPr>
        <w:t xml:space="preserve">  </w:t>
      </w:r>
      <w:r w:rsidR="002D48E7" w:rsidRPr="00EF71BE">
        <w:rPr>
          <w:rFonts w:ascii="Times New Roman" w:hAnsi="Times New Roman" w:cs="Times New Roman"/>
          <w:sz w:val="24"/>
          <w:szCs w:val="24"/>
        </w:rPr>
        <w:t>The remaining objection, being placed in a disadvantageous position in contract discussions</w:t>
      </w:r>
      <w:r w:rsidR="000C7D31">
        <w:rPr>
          <w:rFonts w:ascii="Times New Roman" w:hAnsi="Times New Roman" w:cs="Times New Roman"/>
          <w:sz w:val="24"/>
          <w:szCs w:val="24"/>
        </w:rPr>
        <w:t>,</w:t>
      </w:r>
      <w:r w:rsidR="002D48E7" w:rsidRPr="00EF71BE">
        <w:rPr>
          <w:rFonts w:ascii="Times New Roman" w:hAnsi="Times New Roman" w:cs="Times New Roman"/>
          <w:sz w:val="24"/>
          <w:szCs w:val="24"/>
        </w:rPr>
        <w:t xml:space="preserve"> </w:t>
      </w:r>
      <w:r w:rsidR="00F14C29">
        <w:rPr>
          <w:rFonts w:ascii="Times New Roman" w:hAnsi="Times New Roman" w:cs="Times New Roman"/>
          <w:sz w:val="24"/>
          <w:szCs w:val="24"/>
        </w:rPr>
        <w:t xml:space="preserve">would be </w:t>
      </w:r>
      <w:r w:rsidR="002D48E7" w:rsidRPr="00EF71BE">
        <w:rPr>
          <w:rFonts w:ascii="Times New Roman" w:hAnsi="Times New Roman" w:cs="Times New Roman"/>
          <w:sz w:val="24"/>
          <w:szCs w:val="24"/>
        </w:rPr>
        <w:t>addressed by a prohibition on unilateral contract provisions related to distribution, as discussed more fully below.</w:t>
      </w:r>
    </w:p>
    <w:p w:rsidR="002C0A92" w:rsidRDefault="002D48E7"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  </w:t>
      </w:r>
      <w:r w:rsidR="002C0A92">
        <w:rPr>
          <w:rFonts w:ascii="Times New Roman" w:hAnsi="Times New Roman" w:cs="Times New Roman"/>
          <w:sz w:val="24"/>
          <w:szCs w:val="24"/>
        </w:rPr>
        <w:t xml:space="preserve">After carefully considering all </w:t>
      </w:r>
      <w:r w:rsidR="001D7ED2">
        <w:rPr>
          <w:rFonts w:ascii="Times New Roman" w:hAnsi="Times New Roman" w:cs="Times New Roman"/>
          <w:sz w:val="24"/>
          <w:szCs w:val="24"/>
        </w:rPr>
        <w:t xml:space="preserve">of </w:t>
      </w:r>
      <w:r w:rsidR="002C0A92">
        <w:rPr>
          <w:rFonts w:ascii="Times New Roman" w:hAnsi="Times New Roman" w:cs="Times New Roman"/>
          <w:sz w:val="24"/>
          <w:szCs w:val="24"/>
        </w:rPr>
        <w:t xml:space="preserve">the comments submitted, the Department has decided to propose requiring </w:t>
      </w:r>
      <w:r w:rsidR="002C0A92" w:rsidRPr="00EF71BE">
        <w:rPr>
          <w:rFonts w:ascii="Times New Roman" w:hAnsi="Times New Roman" w:cs="Times New Roman"/>
          <w:sz w:val="24"/>
          <w:szCs w:val="24"/>
        </w:rPr>
        <w:t xml:space="preserve">carriers to </w:t>
      </w:r>
      <w:r w:rsidR="002C0A92">
        <w:rPr>
          <w:rFonts w:ascii="Times New Roman" w:hAnsi="Times New Roman" w:cs="Times New Roman"/>
          <w:sz w:val="24"/>
          <w:szCs w:val="24"/>
        </w:rPr>
        <w:t>provide information on</w:t>
      </w:r>
      <w:r w:rsidR="002C0A92" w:rsidRPr="00EF71BE">
        <w:rPr>
          <w:rFonts w:ascii="Times New Roman" w:hAnsi="Times New Roman" w:cs="Times New Roman"/>
          <w:sz w:val="24"/>
          <w:szCs w:val="24"/>
        </w:rPr>
        <w:t xml:space="preserve"> fees for one carry-on item and first and second checked bag to all ticket agents </w:t>
      </w:r>
      <w:r w:rsidR="002C0A92">
        <w:rPr>
          <w:rFonts w:ascii="Times New Roman" w:hAnsi="Times New Roman" w:cs="Times New Roman"/>
          <w:sz w:val="24"/>
          <w:szCs w:val="24"/>
        </w:rPr>
        <w:t>to which</w:t>
      </w:r>
      <w:r w:rsidR="002C0A92" w:rsidRPr="00EF71BE">
        <w:rPr>
          <w:rFonts w:ascii="Times New Roman" w:hAnsi="Times New Roman" w:cs="Times New Roman"/>
          <w:sz w:val="24"/>
          <w:szCs w:val="24"/>
        </w:rPr>
        <w:t xml:space="preserve"> it provides fare</w:t>
      </w:r>
      <w:r w:rsidR="002C0A92">
        <w:rPr>
          <w:rFonts w:ascii="Times New Roman" w:hAnsi="Times New Roman" w:cs="Times New Roman"/>
          <w:sz w:val="24"/>
          <w:szCs w:val="24"/>
        </w:rPr>
        <w:t xml:space="preserve"> and </w:t>
      </w:r>
      <w:r w:rsidR="002C0A92" w:rsidRPr="00EF71BE">
        <w:rPr>
          <w:rFonts w:ascii="Times New Roman" w:hAnsi="Times New Roman" w:cs="Times New Roman"/>
          <w:sz w:val="24"/>
          <w:szCs w:val="24"/>
        </w:rPr>
        <w:t>schedule</w:t>
      </w:r>
      <w:r w:rsidR="002C0A92">
        <w:rPr>
          <w:rFonts w:ascii="Times New Roman" w:hAnsi="Times New Roman" w:cs="Times New Roman"/>
          <w:sz w:val="24"/>
          <w:szCs w:val="24"/>
        </w:rPr>
        <w:t xml:space="preserve"> </w:t>
      </w:r>
      <w:r w:rsidR="002C0A92" w:rsidRPr="00EF71BE">
        <w:rPr>
          <w:rFonts w:ascii="Times New Roman" w:hAnsi="Times New Roman" w:cs="Times New Roman"/>
          <w:sz w:val="24"/>
          <w:szCs w:val="24"/>
        </w:rPr>
        <w:t>information, including GDSs and other intermediaries in the air transportation marketplace.</w:t>
      </w:r>
      <w:r w:rsidR="002C0A92">
        <w:rPr>
          <w:rFonts w:ascii="Times New Roman" w:hAnsi="Times New Roman" w:cs="Times New Roman"/>
          <w:sz w:val="24"/>
          <w:szCs w:val="24"/>
        </w:rPr>
        <w:t xml:space="preserve"> This </w:t>
      </w:r>
      <w:r w:rsidR="00560A1E">
        <w:rPr>
          <w:rFonts w:ascii="Times New Roman" w:hAnsi="Times New Roman" w:cs="Times New Roman"/>
          <w:sz w:val="24"/>
          <w:szCs w:val="24"/>
        </w:rPr>
        <w:t>option</w:t>
      </w:r>
      <w:r w:rsidR="002C0A92">
        <w:rPr>
          <w:rFonts w:ascii="Times New Roman" w:hAnsi="Times New Roman" w:cs="Times New Roman"/>
          <w:sz w:val="24"/>
          <w:szCs w:val="24"/>
        </w:rPr>
        <w:t xml:space="preserve"> </w:t>
      </w:r>
      <w:r w:rsidRPr="00EF71BE">
        <w:rPr>
          <w:rFonts w:ascii="Times New Roman" w:hAnsi="Times New Roman" w:cs="Times New Roman"/>
          <w:sz w:val="24"/>
          <w:szCs w:val="24"/>
        </w:rPr>
        <w:t xml:space="preserve">provides for wide distribution with the least disruption to existing business models and the shortest implementation time.  We acknowledge that </w:t>
      </w:r>
      <w:r w:rsidR="005E3D73">
        <w:rPr>
          <w:rFonts w:ascii="Times New Roman" w:hAnsi="Times New Roman" w:cs="Times New Roman"/>
          <w:sz w:val="24"/>
          <w:szCs w:val="24"/>
        </w:rPr>
        <w:t xml:space="preserve">almost any distribution and disclosure </w:t>
      </w:r>
      <w:r w:rsidRPr="00EF71BE">
        <w:rPr>
          <w:rFonts w:ascii="Times New Roman" w:hAnsi="Times New Roman" w:cs="Times New Roman"/>
          <w:sz w:val="24"/>
          <w:szCs w:val="24"/>
        </w:rPr>
        <w:t xml:space="preserve">requirement will </w:t>
      </w:r>
      <w:r w:rsidR="0063339B">
        <w:rPr>
          <w:rFonts w:ascii="Times New Roman" w:hAnsi="Times New Roman" w:cs="Times New Roman"/>
          <w:sz w:val="24"/>
          <w:szCs w:val="24"/>
        </w:rPr>
        <w:t>involve</w:t>
      </w:r>
      <w:r w:rsidRPr="00EF71BE">
        <w:rPr>
          <w:rFonts w:ascii="Times New Roman" w:hAnsi="Times New Roman" w:cs="Times New Roman"/>
          <w:sz w:val="24"/>
          <w:szCs w:val="24"/>
        </w:rPr>
        <w:t xml:space="preserve"> Department </w:t>
      </w:r>
      <w:r w:rsidR="00FC7D00">
        <w:rPr>
          <w:rFonts w:ascii="Times New Roman" w:hAnsi="Times New Roman" w:cs="Times New Roman"/>
          <w:sz w:val="24"/>
          <w:szCs w:val="24"/>
        </w:rPr>
        <w:t>intervention</w:t>
      </w:r>
      <w:r w:rsidR="00FC7D00" w:rsidRPr="00EF71BE">
        <w:rPr>
          <w:rFonts w:ascii="Times New Roman" w:hAnsi="Times New Roman" w:cs="Times New Roman"/>
          <w:sz w:val="24"/>
          <w:szCs w:val="24"/>
        </w:rPr>
        <w:t xml:space="preserve"> </w:t>
      </w:r>
      <w:r w:rsidRPr="00EF71BE">
        <w:rPr>
          <w:rFonts w:ascii="Times New Roman" w:hAnsi="Times New Roman" w:cs="Times New Roman"/>
          <w:sz w:val="24"/>
          <w:szCs w:val="24"/>
        </w:rPr>
        <w:t>into business and contractual arrangements</w:t>
      </w:r>
      <w:r w:rsidR="002A52ED" w:rsidRPr="00EF71BE">
        <w:rPr>
          <w:rFonts w:ascii="Times New Roman" w:hAnsi="Times New Roman" w:cs="Times New Roman"/>
          <w:sz w:val="24"/>
          <w:szCs w:val="24"/>
        </w:rPr>
        <w:t>.  However</w:t>
      </w:r>
      <w:r w:rsidRPr="00EF71BE">
        <w:rPr>
          <w:rFonts w:ascii="Times New Roman" w:hAnsi="Times New Roman" w:cs="Times New Roman"/>
          <w:sz w:val="24"/>
          <w:szCs w:val="24"/>
        </w:rPr>
        <w:t xml:space="preserve">, </w:t>
      </w:r>
      <w:r w:rsidR="002A52ED" w:rsidRPr="00EF71BE">
        <w:rPr>
          <w:rFonts w:ascii="Times New Roman" w:hAnsi="Times New Roman" w:cs="Times New Roman"/>
          <w:sz w:val="24"/>
          <w:szCs w:val="24"/>
        </w:rPr>
        <w:t xml:space="preserve">the Department is counter-balancing these concerns by </w:t>
      </w:r>
      <w:r w:rsidR="005E3D73">
        <w:rPr>
          <w:rFonts w:ascii="Times New Roman" w:hAnsi="Times New Roman" w:cs="Times New Roman"/>
          <w:sz w:val="24"/>
          <w:szCs w:val="24"/>
        </w:rPr>
        <w:t xml:space="preserve">including in its proposal </w:t>
      </w:r>
      <w:r w:rsidR="002A52ED" w:rsidRPr="00EF71BE">
        <w:rPr>
          <w:rFonts w:ascii="Times New Roman" w:hAnsi="Times New Roman" w:cs="Times New Roman"/>
          <w:sz w:val="24"/>
          <w:szCs w:val="24"/>
        </w:rPr>
        <w:t xml:space="preserve">a prohibition on unilateral cost increases by GDSs on airlines as discussed in Section </w:t>
      </w:r>
      <w:r w:rsidR="002A52ED" w:rsidRPr="00177D9B">
        <w:rPr>
          <w:rFonts w:ascii="Times New Roman" w:hAnsi="Times New Roman" w:cs="Times New Roman"/>
          <w:sz w:val="24"/>
          <w:szCs w:val="24"/>
        </w:rPr>
        <w:t>E</w:t>
      </w:r>
      <w:r w:rsidR="002A52ED" w:rsidRPr="00EF71BE">
        <w:rPr>
          <w:rFonts w:ascii="Times New Roman" w:hAnsi="Times New Roman" w:cs="Times New Roman"/>
          <w:sz w:val="24"/>
          <w:szCs w:val="24"/>
        </w:rPr>
        <w:t>.  W</w:t>
      </w:r>
      <w:r w:rsidRPr="00EF71BE">
        <w:rPr>
          <w:rFonts w:ascii="Times New Roman" w:hAnsi="Times New Roman" w:cs="Times New Roman"/>
          <w:sz w:val="24"/>
          <w:szCs w:val="24"/>
        </w:rPr>
        <w:t xml:space="preserve">hen </w:t>
      </w:r>
      <w:r w:rsidR="002A52ED" w:rsidRPr="00EF71BE">
        <w:rPr>
          <w:rFonts w:ascii="Times New Roman" w:hAnsi="Times New Roman" w:cs="Times New Roman"/>
          <w:sz w:val="24"/>
          <w:szCs w:val="24"/>
        </w:rPr>
        <w:t xml:space="preserve">the </w:t>
      </w:r>
      <w:r w:rsidR="00F14C29">
        <w:rPr>
          <w:rFonts w:ascii="Times New Roman" w:hAnsi="Times New Roman" w:cs="Times New Roman"/>
          <w:sz w:val="24"/>
          <w:szCs w:val="24"/>
        </w:rPr>
        <w:lastRenderedPageBreak/>
        <w:t xml:space="preserve">proposed </w:t>
      </w:r>
      <w:r w:rsidR="002A52ED" w:rsidRPr="00EF71BE">
        <w:rPr>
          <w:rFonts w:ascii="Times New Roman" w:hAnsi="Times New Roman" w:cs="Times New Roman"/>
          <w:sz w:val="24"/>
          <w:szCs w:val="24"/>
        </w:rPr>
        <w:t>requirement</w:t>
      </w:r>
      <w:r w:rsidR="00F45172">
        <w:rPr>
          <w:rFonts w:ascii="Times New Roman" w:hAnsi="Times New Roman" w:cs="Times New Roman"/>
          <w:sz w:val="24"/>
          <w:szCs w:val="24"/>
        </w:rPr>
        <w:t xml:space="preserve"> to provide information to GDSs</w:t>
      </w:r>
      <w:r w:rsidR="002A52ED" w:rsidRPr="00EF71BE">
        <w:rPr>
          <w:rFonts w:ascii="Times New Roman" w:hAnsi="Times New Roman" w:cs="Times New Roman"/>
          <w:sz w:val="24"/>
          <w:szCs w:val="24"/>
        </w:rPr>
        <w:t xml:space="preserve"> is </w:t>
      </w:r>
      <w:r w:rsidRPr="00EF71BE">
        <w:rPr>
          <w:rFonts w:ascii="Times New Roman" w:hAnsi="Times New Roman" w:cs="Times New Roman"/>
          <w:sz w:val="24"/>
          <w:szCs w:val="24"/>
        </w:rPr>
        <w:t xml:space="preserve">considered in conjunction with </w:t>
      </w:r>
      <w:r w:rsidR="002A52ED" w:rsidRPr="00EF71BE">
        <w:rPr>
          <w:rFonts w:ascii="Times New Roman" w:hAnsi="Times New Roman" w:cs="Times New Roman"/>
          <w:sz w:val="24"/>
          <w:szCs w:val="24"/>
        </w:rPr>
        <w:t xml:space="preserve">the Department’s </w:t>
      </w:r>
      <w:r w:rsidR="00F14C29">
        <w:rPr>
          <w:rFonts w:ascii="Times New Roman" w:hAnsi="Times New Roman" w:cs="Times New Roman"/>
          <w:sz w:val="24"/>
          <w:szCs w:val="24"/>
        </w:rPr>
        <w:t xml:space="preserve">proposed </w:t>
      </w:r>
      <w:r w:rsidR="002A52ED" w:rsidRPr="00EF71BE">
        <w:rPr>
          <w:rFonts w:ascii="Times New Roman" w:hAnsi="Times New Roman" w:cs="Times New Roman"/>
          <w:sz w:val="24"/>
          <w:szCs w:val="24"/>
        </w:rPr>
        <w:t xml:space="preserve">restriction on certain </w:t>
      </w:r>
      <w:r w:rsidRPr="00EF71BE">
        <w:rPr>
          <w:rFonts w:ascii="Times New Roman" w:hAnsi="Times New Roman" w:cs="Times New Roman"/>
          <w:sz w:val="24"/>
          <w:szCs w:val="24"/>
        </w:rPr>
        <w:t xml:space="preserve">contract provisions, we believe </w:t>
      </w:r>
      <w:r w:rsidR="002A52ED" w:rsidRPr="00EF71BE">
        <w:rPr>
          <w:rFonts w:ascii="Times New Roman" w:hAnsi="Times New Roman" w:cs="Times New Roman"/>
          <w:sz w:val="24"/>
          <w:szCs w:val="24"/>
        </w:rPr>
        <w:t xml:space="preserve">the Department’s </w:t>
      </w:r>
      <w:r w:rsidR="00F14C29">
        <w:rPr>
          <w:rFonts w:ascii="Times New Roman" w:hAnsi="Times New Roman" w:cs="Times New Roman"/>
          <w:sz w:val="24"/>
          <w:szCs w:val="24"/>
        </w:rPr>
        <w:t xml:space="preserve">regulatory </w:t>
      </w:r>
      <w:r w:rsidR="002A52ED" w:rsidRPr="00EF71BE">
        <w:rPr>
          <w:rFonts w:ascii="Times New Roman" w:hAnsi="Times New Roman" w:cs="Times New Roman"/>
          <w:sz w:val="24"/>
          <w:szCs w:val="24"/>
        </w:rPr>
        <w:t xml:space="preserve">involvement in </w:t>
      </w:r>
      <w:r w:rsidR="00A3089C" w:rsidRPr="00EF71BE">
        <w:rPr>
          <w:rFonts w:ascii="Times New Roman" w:hAnsi="Times New Roman" w:cs="Times New Roman"/>
          <w:sz w:val="24"/>
          <w:szCs w:val="24"/>
        </w:rPr>
        <w:t xml:space="preserve">business arrangements </w:t>
      </w:r>
      <w:r w:rsidRPr="00EF71BE">
        <w:rPr>
          <w:rFonts w:ascii="Times New Roman" w:hAnsi="Times New Roman" w:cs="Times New Roman"/>
          <w:sz w:val="24"/>
          <w:szCs w:val="24"/>
        </w:rPr>
        <w:t>is minimal and justifiable</w:t>
      </w:r>
      <w:r w:rsidR="002A52ED" w:rsidRPr="00EF71BE">
        <w:rPr>
          <w:rFonts w:ascii="Times New Roman" w:hAnsi="Times New Roman" w:cs="Times New Roman"/>
          <w:sz w:val="24"/>
          <w:szCs w:val="24"/>
        </w:rPr>
        <w:t xml:space="preserve">.  </w:t>
      </w:r>
    </w:p>
    <w:p w:rsidR="003114C7" w:rsidRPr="00EF71BE" w:rsidRDefault="008863B3" w:rsidP="00EF71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note that </w:t>
      </w:r>
      <w:r w:rsidR="002C0A92">
        <w:rPr>
          <w:rFonts w:ascii="Times New Roman" w:hAnsi="Times New Roman" w:cs="Times New Roman"/>
          <w:sz w:val="24"/>
          <w:szCs w:val="24"/>
        </w:rPr>
        <w:t xml:space="preserve">in this SNPRM we are proposing </w:t>
      </w:r>
      <w:r>
        <w:rPr>
          <w:rFonts w:ascii="Times New Roman" w:hAnsi="Times New Roman" w:cs="Times New Roman"/>
          <w:sz w:val="24"/>
          <w:szCs w:val="24"/>
        </w:rPr>
        <w:t xml:space="preserve">to require carriers to provide certain ancillary service fee information to all </w:t>
      </w:r>
      <w:r w:rsidR="00241BB2">
        <w:rPr>
          <w:rFonts w:ascii="Times New Roman" w:hAnsi="Times New Roman" w:cs="Times New Roman"/>
          <w:sz w:val="24"/>
          <w:szCs w:val="24"/>
        </w:rPr>
        <w:t xml:space="preserve">ticket agents to which </w:t>
      </w:r>
      <w:r w:rsidRPr="00EF71BE">
        <w:rPr>
          <w:rFonts w:ascii="Times New Roman" w:hAnsi="Times New Roman" w:cs="Times New Roman"/>
          <w:sz w:val="24"/>
          <w:szCs w:val="24"/>
        </w:rPr>
        <w:t>it provides fare</w:t>
      </w:r>
      <w:r>
        <w:rPr>
          <w:rFonts w:ascii="Times New Roman" w:hAnsi="Times New Roman" w:cs="Times New Roman"/>
          <w:sz w:val="24"/>
          <w:szCs w:val="24"/>
        </w:rPr>
        <w:t xml:space="preserve"> and </w:t>
      </w:r>
      <w:r w:rsidRPr="00EF71BE">
        <w:rPr>
          <w:rFonts w:ascii="Times New Roman" w:hAnsi="Times New Roman" w:cs="Times New Roman"/>
          <w:sz w:val="24"/>
          <w:szCs w:val="24"/>
        </w:rPr>
        <w:t>schedule</w:t>
      </w:r>
      <w:r>
        <w:rPr>
          <w:rFonts w:ascii="Times New Roman" w:hAnsi="Times New Roman" w:cs="Times New Roman"/>
          <w:sz w:val="24"/>
          <w:szCs w:val="24"/>
        </w:rPr>
        <w:t xml:space="preserve"> </w:t>
      </w:r>
      <w:r w:rsidRPr="00EF71BE">
        <w:rPr>
          <w:rFonts w:ascii="Times New Roman" w:hAnsi="Times New Roman" w:cs="Times New Roman"/>
          <w:sz w:val="24"/>
          <w:szCs w:val="24"/>
        </w:rPr>
        <w:t>information</w:t>
      </w:r>
      <w:proofErr w:type="gramStart"/>
      <w:r w:rsidR="00453E69">
        <w:rPr>
          <w:rFonts w:ascii="Times New Roman" w:hAnsi="Times New Roman" w:cs="Times New Roman"/>
          <w:sz w:val="24"/>
          <w:szCs w:val="24"/>
        </w:rPr>
        <w:t>.</w:t>
      </w:r>
      <w:r w:rsidR="00241BB2">
        <w:rPr>
          <w:rFonts w:ascii="Times New Roman" w:hAnsi="Times New Roman" w:cs="Times New Roman"/>
          <w:sz w:val="24"/>
          <w:szCs w:val="24"/>
        </w:rPr>
        <w:t>.</w:t>
      </w:r>
      <w:proofErr w:type="gramEnd"/>
      <w:r w:rsidR="00241BB2">
        <w:rPr>
          <w:rFonts w:ascii="Times New Roman" w:hAnsi="Times New Roman" w:cs="Times New Roman"/>
          <w:sz w:val="24"/>
          <w:szCs w:val="24"/>
        </w:rPr>
        <w:t xml:space="preserve">  </w:t>
      </w:r>
      <w:r w:rsidR="000370D9">
        <w:rPr>
          <w:rFonts w:ascii="Times New Roman" w:hAnsi="Times New Roman" w:cs="Times New Roman"/>
          <w:sz w:val="24"/>
          <w:szCs w:val="24"/>
        </w:rPr>
        <w:t>This would</w:t>
      </w:r>
      <w:r w:rsidR="008618EB">
        <w:rPr>
          <w:rFonts w:ascii="Times New Roman" w:hAnsi="Times New Roman" w:cs="Times New Roman"/>
          <w:sz w:val="24"/>
          <w:szCs w:val="24"/>
        </w:rPr>
        <w:t xml:space="preserve"> ensure consumers receive</w:t>
      </w:r>
      <w:r w:rsidR="000370D9">
        <w:rPr>
          <w:rFonts w:ascii="Times New Roman" w:hAnsi="Times New Roman" w:cs="Times New Roman"/>
          <w:sz w:val="24"/>
          <w:szCs w:val="24"/>
        </w:rPr>
        <w:t xml:space="preserve"> key</w:t>
      </w:r>
      <w:r w:rsidR="008618EB">
        <w:rPr>
          <w:rFonts w:ascii="Times New Roman" w:hAnsi="Times New Roman" w:cs="Times New Roman"/>
          <w:sz w:val="24"/>
          <w:szCs w:val="24"/>
        </w:rPr>
        <w:t xml:space="preserve"> baggage fee information at the same time that they are identifying flight options so that they have enough information to determine the true cost of travel.  We </w:t>
      </w:r>
      <w:r w:rsidR="00241BB2">
        <w:rPr>
          <w:rFonts w:ascii="Times New Roman" w:hAnsi="Times New Roman" w:cs="Times New Roman"/>
          <w:sz w:val="24"/>
          <w:szCs w:val="24"/>
        </w:rPr>
        <w:t xml:space="preserve">believe that </w:t>
      </w:r>
      <w:r w:rsidR="000370D9">
        <w:rPr>
          <w:rFonts w:ascii="Times New Roman" w:hAnsi="Times New Roman" w:cs="Times New Roman"/>
          <w:sz w:val="24"/>
          <w:szCs w:val="24"/>
        </w:rPr>
        <w:t xml:space="preserve">furnishing </w:t>
      </w:r>
      <w:r w:rsidR="008618EB">
        <w:rPr>
          <w:rFonts w:ascii="Times New Roman" w:hAnsi="Times New Roman" w:cs="Times New Roman"/>
          <w:sz w:val="24"/>
          <w:szCs w:val="24"/>
        </w:rPr>
        <w:t>availability information to ticket agents should not be a determining factor in whether the agent receives</w:t>
      </w:r>
      <w:r w:rsidR="000370D9">
        <w:rPr>
          <w:rFonts w:ascii="Times New Roman" w:hAnsi="Times New Roman" w:cs="Times New Roman"/>
          <w:sz w:val="24"/>
          <w:szCs w:val="24"/>
        </w:rPr>
        <w:t xml:space="preserve"> the</w:t>
      </w:r>
      <w:r w:rsidR="008618EB">
        <w:rPr>
          <w:rFonts w:ascii="Times New Roman" w:hAnsi="Times New Roman" w:cs="Times New Roman"/>
          <w:sz w:val="24"/>
          <w:szCs w:val="24"/>
        </w:rPr>
        <w:t xml:space="preserve"> ancillary service fee information</w:t>
      </w:r>
      <w:r w:rsidR="000370D9">
        <w:rPr>
          <w:rFonts w:ascii="Times New Roman" w:hAnsi="Times New Roman" w:cs="Times New Roman"/>
          <w:sz w:val="24"/>
          <w:szCs w:val="24"/>
        </w:rPr>
        <w:t xml:space="preserve"> in question</w:t>
      </w:r>
      <w:r w:rsidR="008618EB">
        <w:rPr>
          <w:rFonts w:ascii="Times New Roman" w:hAnsi="Times New Roman" w:cs="Times New Roman"/>
          <w:sz w:val="24"/>
          <w:szCs w:val="24"/>
        </w:rPr>
        <w:t xml:space="preserve">.  Requiring carriers to provide </w:t>
      </w:r>
      <w:r w:rsidR="000370D9">
        <w:rPr>
          <w:rFonts w:ascii="Times New Roman" w:hAnsi="Times New Roman" w:cs="Times New Roman"/>
          <w:sz w:val="24"/>
          <w:szCs w:val="24"/>
        </w:rPr>
        <w:t>required</w:t>
      </w:r>
      <w:r w:rsidR="008618EB">
        <w:rPr>
          <w:rFonts w:ascii="Times New Roman" w:hAnsi="Times New Roman" w:cs="Times New Roman"/>
          <w:sz w:val="24"/>
          <w:szCs w:val="24"/>
        </w:rPr>
        <w:t xml:space="preserve"> ancillary service fee information to all ticket agents to </w:t>
      </w:r>
      <w:proofErr w:type="gramStart"/>
      <w:r w:rsidR="008618EB">
        <w:rPr>
          <w:rFonts w:ascii="Times New Roman" w:hAnsi="Times New Roman" w:cs="Times New Roman"/>
          <w:sz w:val="24"/>
          <w:szCs w:val="24"/>
        </w:rPr>
        <w:t>which</w:t>
      </w:r>
      <w:proofErr w:type="gramEnd"/>
      <w:r w:rsidR="008618EB">
        <w:rPr>
          <w:rFonts w:ascii="Times New Roman" w:hAnsi="Times New Roman" w:cs="Times New Roman"/>
          <w:sz w:val="24"/>
          <w:szCs w:val="24"/>
        </w:rPr>
        <w:t xml:space="preserve"> </w:t>
      </w:r>
      <w:r w:rsidR="00F261E0">
        <w:rPr>
          <w:rFonts w:ascii="Times New Roman" w:hAnsi="Times New Roman" w:cs="Times New Roman"/>
          <w:sz w:val="24"/>
          <w:szCs w:val="24"/>
        </w:rPr>
        <w:t>they</w:t>
      </w:r>
      <w:r w:rsidR="008618EB" w:rsidRPr="00EF71BE">
        <w:rPr>
          <w:rFonts w:ascii="Times New Roman" w:hAnsi="Times New Roman" w:cs="Times New Roman"/>
          <w:sz w:val="24"/>
          <w:szCs w:val="24"/>
        </w:rPr>
        <w:t xml:space="preserve"> provide fare</w:t>
      </w:r>
      <w:r w:rsidR="008618EB">
        <w:rPr>
          <w:rFonts w:ascii="Times New Roman" w:hAnsi="Times New Roman" w:cs="Times New Roman"/>
          <w:sz w:val="24"/>
          <w:szCs w:val="24"/>
        </w:rPr>
        <w:t xml:space="preserve"> and </w:t>
      </w:r>
      <w:r w:rsidR="008618EB" w:rsidRPr="00EF71BE">
        <w:rPr>
          <w:rFonts w:ascii="Times New Roman" w:hAnsi="Times New Roman" w:cs="Times New Roman"/>
          <w:sz w:val="24"/>
          <w:szCs w:val="24"/>
        </w:rPr>
        <w:t>schedule</w:t>
      </w:r>
      <w:r w:rsidR="008618EB">
        <w:rPr>
          <w:rFonts w:ascii="Times New Roman" w:hAnsi="Times New Roman" w:cs="Times New Roman"/>
          <w:sz w:val="24"/>
          <w:szCs w:val="24"/>
        </w:rPr>
        <w:t xml:space="preserve"> </w:t>
      </w:r>
      <w:r w:rsidR="008618EB" w:rsidRPr="00EF71BE">
        <w:rPr>
          <w:rFonts w:ascii="Times New Roman" w:hAnsi="Times New Roman" w:cs="Times New Roman"/>
          <w:sz w:val="24"/>
          <w:szCs w:val="24"/>
        </w:rPr>
        <w:t>information</w:t>
      </w:r>
      <w:r w:rsidR="008618EB">
        <w:rPr>
          <w:rFonts w:ascii="Times New Roman" w:hAnsi="Times New Roman" w:cs="Times New Roman"/>
          <w:sz w:val="24"/>
          <w:szCs w:val="24"/>
        </w:rPr>
        <w:t xml:space="preserve"> should </w:t>
      </w:r>
      <w:r w:rsidR="00241BB2">
        <w:rPr>
          <w:rFonts w:ascii="Times New Roman" w:hAnsi="Times New Roman" w:cs="Times New Roman"/>
          <w:sz w:val="24"/>
          <w:szCs w:val="24"/>
        </w:rPr>
        <w:t>ensure that all relevant ticket agents</w:t>
      </w:r>
      <w:r w:rsidR="000370D9">
        <w:rPr>
          <w:rFonts w:ascii="Times New Roman" w:hAnsi="Times New Roman" w:cs="Times New Roman"/>
          <w:sz w:val="24"/>
          <w:szCs w:val="24"/>
        </w:rPr>
        <w:t xml:space="preserve"> are</w:t>
      </w:r>
      <w:r w:rsidR="008618EB">
        <w:rPr>
          <w:rFonts w:ascii="Times New Roman" w:hAnsi="Times New Roman" w:cs="Times New Roman"/>
          <w:sz w:val="24"/>
          <w:szCs w:val="24"/>
        </w:rPr>
        <w:t xml:space="preserve"> provided with the ancillary service fee information without imposing an </w:t>
      </w:r>
      <w:r w:rsidR="000370D9">
        <w:rPr>
          <w:rFonts w:ascii="Times New Roman" w:hAnsi="Times New Roman" w:cs="Times New Roman"/>
          <w:sz w:val="24"/>
          <w:szCs w:val="24"/>
        </w:rPr>
        <w:t xml:space="preserve">overly </w:t>
      </w:r>
      <w:r w:rsidR="00241BB2">
        <w:rPr>
          <w:rFonts w:ascii="Times New Roman" w:hAnsi="Times New Roman" w:cs="Times New Roman"/>
          <w:sz w:val="24"/>
          <w:szCs w:val="24"/>
        </w:rPr>
        <w:t>broad requirement.  We seek comment on the substance of the proposal and whether the description of ticket agents that should receive basic ancillary service fee information is sufficiently broad.</w:t>
      </w:r>
    </w:p>
    <w:p w:rsidR="00D03C09" w:rsidRPr="00077955" w:rsidRDefault="00E2011B" w:rsidP="00EF71BE">
      <w:pPr>
        <w:spacing w:line="480" w:lineRule="auto"/>
        <w:rPr>
          <w:rFonts w:ascii="Times New Roman" w:hAnsi="Times New Roman" w:cs="Times New Roman"/>
          <w:sz w:val="24"/>
          <w:szCs w:val="24"/>
          <w:u w:val="single"/>
        </w:rPr>
      </w:pPr>
      <w:r w:rsidRPr="00E56D1F">
        <w:rPr>
          <w:rFonts w:ascii="Times New Roman" w:hAnsi="Times New Roman" w:cs="Times New Roman"/>
          <w:sz w:val="24"/>
          <w:szCs w:val="24"/>
          <w:u w:val="single"/>
        </w:rPr>
        <w:t xml:space="preserve">D. </w:t>
      </w:r>
      <w:proofErr w:type="spellStart"/>
      <w:r w:rsidRPr="00E56D1F">
        <w:rPr>
          <w:rFonts w:ascii="Times New Roman" w:hAnsi="Times New Roman" w:cs="Times New Roman"/>
          <w:sz w:val="24"/>
          <w:szCs w:val="24"/>
          <w:u w:val="single"/>
        </w:rPr>
        <w:t>Transactability</w:t>
      </w:r>
      <w:proofErr w:type="spellEnd"/>
    </w:p>
    <w:p w:rsidR="006B4F38" w:rsidRPr="00EF71BE" w:rsidRDefault="006B4F38" w:rsidP="00EF71BE">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The NPRM:</w:t>
      </w:r>
      <w:r w:rsidRPr="00EF71BE">
        <w:rPr>
          <w:rFonts w:ascii="Times New Roman" w:hAnsi="Times New Roman" w:cs="Times New Roman"/>
          <w:sz w:val="24"/>
          <w:szCs w:val="24"/>
        </w:rPr>
        <w:t xml:space="preserve"> </w:t>
      </w:r>
      <w:r w:rsidR="00E665A8" w:rsidRPr="00EF71BE">
        <w:rPr>
          <w:rFonts w:ascii="Times New Roman" w:hAnsi="Times New Roman" w:cs="Times New Roman"/>
          <w:sz w:val="24"/>
          <w:szCs w:val="24"/>
        </w:rPr>
        <w:t>In the NPRM, t</w:t>
      </w:r>
      <w:r w:rsidR="00AE51BF" w:rsidRPr="00EF71BE">
        <w:rPr>
          <w:rFonts w:ascii="Times New Roman" w:hAnsi="Times New Roman" w:cs="Times New Roman"/>
          <w:sz w:val="24"/>
          <w:szCs w:val="24"/>
        </w:rPr>
        <w:t xml:space="preserve">he Department </w:t>
      </w:r>
      <w:r w:rsidR="0018228D" w:rsidRPr="00EF71BE">
        <w:rPr>
          <w:rFonts w:ascii="Times New Roman" w:hAnsi="Times New Roman" w:cs="Times New Roman"/>
          <w:sz w:val="24"/>
          <w:szCs w:val="24"/>
        </w:rPr>
        <w:t>request</w:t>
      </w:r>
      <w:r w:rsidR="00A54CA4">
        <w:rPr>
          <w:rFonts w:ascii="Times New Roman" w:hAnsi="Times New Roman" w:cs="Times New Roman"/>
          <w:sz w:val="24"/>
          <w:szCs w:val="24"/>
        </w:rPr>
        <w:t>ed</w:t>
      </w:r>
      <w:r w:rsidR="0018228D" w:rsidRPr="00EF71BE">
        <w:rPr>
          <w:rFonts w:ascii="Times New Roman" w:hAnsi="Times New Roman" w:cs="Times New Roman"/>
          <w:sz w:val="24"/>
          <w:szCs w:val="24"/>
        </w:rPr>
        <w:t xml:space="preserve"> comment on the issue of requiring</w:t>
      </w:r>
      <w:r w:rsidR="00F45172">
        <w:rPr>
          <w:rFonts w:ascii="Times New Roman" w:hAnsi="Times New Roman" w:cs="Times New Roman"/>
          <w:sz w:val="24"/>
          <w:szCs w:val="24"/>
        </w:rPr>
        <w:t xml:space="preserve"> that</w:t>
      </w:r>
      <w:r w:rsidR="0018228D" w:rsidRPr="00EF71BE">
        <w:rPr>
          <w:rFonts w:ascii="Times New Roman" w:hAnsi="Times New Roman" w:cs="Times New Roman"/>
          <w:sz w:val="24"/>
          <w:szCs w:val="24"/>
        </w:rPr>
        <w:t xml:space="preserve"> basic ancillary services </w:t>
      </w:r>
      <w:r w:rsidR="00F93EFB" w:rsidRPr="00EF71BE">
        <w:rPr>
          <w:rFonts w:ascii="Times New Roman" w:hAnsi="Times New Roman" w:cs="Times New Roman"/>
          <w:sz w:val="24"/>
          <w:szCs w:val="24"/>
        </w:rPr>
        <w:t xml:space="preserve">be made </w:t>
      </w:r>
      <w:proofErr w:type="spellStart"/>
      <w:r w:rsidR="0018228D" w:rsidRPr="00EF71BE">
        <w:rPr>
          <w:rFonts w:ascii="Times New Roman" w:hAnsi="Times New Roman" w:cs="Times New Roman"/>
          <w:sz w:val="24"/>
          <w:szCs w:val="24"/>
        </w:rPr>
        <w:t>transactable</w:t>
      </w:r>
      <w:proofErr w:type="spellEnd"/>
      <w:r w:rsidR="0016776A">
        <w:rPr>
          <w:rFonts w:ascii="Times New Roman" w:hAnsi="Times New Roman" w:cs="Times New Roman"/>
          <w:sz w:val="24"/>
          <w:szCs w:val="24"/>
        </w:rPr>
        <w:t xml:space="preserve"> (i.e., to require that airlines permit online travel agencies to sell these ancillary services)</w:t>
      </w:r>
      <w:r w:rsidR="0018228D" w:rsidRPr="00EF71BE">
        <w:rPr>
          <w:rFonts w:ascii="Times New Roman" w:hAnsi="Times New Roman" w:cs="Times New Roman"/>
          <w:sz w:val="24"/>
          <w:szCs w:val="24"/>
        </w:rPr>
        <w:t xml:space="preserve">.  The Department </w:t>
      </w:r>
      <w:r w:rsidRPr="00EF71BE">
        <w:rPr>
          <w:rFonts w:ascii="Times New Roman" w:hAnsi="Times New Roman" w:cs="Times New Roman"/>
          <w:sz w:val="24"/>
          <w:szCs w:val="24"/>
        </w:rPr>
        <w:t>recognize</w:t>
      </w:r>
      <w:r w:rsidR="00A54CA4">
        <w:rPr>
          <w:rFonts w:ascii="Times New Roman" w:hAnsi="Times New Roman" w:cs="Times New Roman"/>
          <w:sz w:val="24"/>
          <w:szCs w:val="24"/>
        </w:rPr>
        <w:t>d</w:t>
      </w:r>
      <w:r w:rsidRPr="00EF71BE">
        <w:rPr>
          <w:rFonts w:ascii="Times New Roman" w:hAnsi="Times New Roman" w:cs="Times New Roman"/>
          <w:sz w:val="24"/>
          <w:szCs w:val="24"/>
        </w:rPr>
        <w:t xml:space="preserve"> that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is a very important business issue for both carriers and ticket agents and </w:t>
      </w:r>
      <w:r w:rsidR="00E665A8" w:rsidRPr="00EF71BE">
        <w:rPr>
          <w:rFonts w:ascii="Times New Roman" w:hAnsi="Times New Roman" w:cs="Times New Roman"/>
          <w:sz w:val="24"/>
          <w:szCs w:val="24"/>
        </w:rPr>
        <w:t>note</w:t>
      </w:r>
      <w:r w:rsidR="00A54CA4">
        <w:rPr>
          <w:rFonts w:ascii="Times New Roman" w:hAnsi="Times New Roman" w:cs="Times New Roman"/>
          <w:sz w:val="24"/>
          <w:szCs w:val="24"/>
        </w:rPr>
        <w:t>d that</w:t>
      </w:r>
      <w:r w:rsidR="00E665A8" w:rsidRPr="00EF71BE">
        <w:rPr>
          <w:rFonts w:ascii="Times New Roman" w:hAnsi="Times New Roman" w:cs="Times New Roman"/>
          <w:sz w:val="24"/>
          <w:szCs w:val="24"/>
        </w:rPr>
        <w:t xml:space="preserve"> </w:t>
      </w:r>
      <w:r w:rsidRPr="00EF71BE">
        <w:rPr>
          <w:rFonts w:ascii="Times New Roman" w:hAnsi="Times New Roman" w:cs="Times New Roman"/>
          <w:sz w:val="24"/>
          <w:szCs w:val="24"/>
        </w:rPr>
        <w:t>we want to avoid causing a negative impact on innovation or unnecessarily intruding into business and commercial arrangements.  We further note</w:t>
      </w:r>
      <w:r w:rsidR="00A54CA4">
        <w:rPr>
          <w:rFonts w:ascii="Times New Roman" w:hAnsi="Times New Roman" w:cs="Times New Roman"/>
          <w:sz w:val="24"/>
          <w:szCs w:val="24"/>
        </w:rPr>
        <w:t>d</w:t>
      </w:r>
      <w:r w:rsidRPr="00EF71BE">
        <w:rPr>
          <w:rFonts w:ascii="Times New Roman" w:hAnsi="Times New Roman" w:cs="Times New Roman"/>
          <w:sz w:val="24"/>
          <w:szCs w:val="24"/>
        </w:rPr>
        <w:t xml:space="preserve"> that carriers and stakeholders have assured the Department that the</w:t>
      </w:r>
      <w:r w:rsidR="00E56D1F">
        <w:rPr>
          <w:rFonts w:ascii="Times New Roman" w:hAnsi="Times New Roman" w:cs="Times New Roman"/>
          <w:sz w:val="24"/>
          <w:szCs w:val="24"/>
        </w:rPr>
        <w:t>y</w:t>
      </w:r>
      <w:r w:rsidRPr="00EF71BE">
        <w:rPr>
          <w:rFonts w:ascii="Times New Roman" w:hAnsi="Times New Roman" w:cs="Times New Roman"/>
          <w:sz w:val="24"/>
          <w:szCs w:val="24"/>
        </w:rPr>
        <w:t xml:space="preserve"> share our goal of transparency</w:t>
      </w:r>
      <w:r w:rsidR="002C0A92">
        <w:rPr>
          <w:rFonts w:ascii="Times New Roman" w:hAnsi="Times New Roman" w:cs="Times New Roman"/>
          <w:sz w:val="24"/>
          <w:szCs w:val="24"/>
        </w:rPr>
        <w:t xml:space="preserve"> and assume that </w:t>
      </w:r>
      <w:r w:rsidRPr="00EF71BE">
        <w:rPr>
          <w:rFonts w:ascii="Times New Roman" w:hAnsi="Times New Roman" w:cs="Times New Roman"/>
          <w:sz w:val="24"/>
          <w:szCs w:val="24"/>
        </w:rPr>
        <w:t xml:space="preserve">the various stakeholders would negotiate regarding the ability of ticket agents to sell a carrier’s ancillary services and the price at which </w:t>
      </w:r>
      <w:r w:rsidRPr="00EF71BE">
        <w:rPr>
          <w:rFonts w:ascii="Times New Roman" w:hAnsi="Times New Roman" w:cs="Times New Roman"/>
          <w:sz w:val="24"/>
          <w:szCs w:val="24"/>
        </w:rPr>
        <w:lastRenderedPageBreak/>
        <w:t xml:space="preserve">those services would be sold.  However, we left </w:t>
      </w:r>
      <w:r w:rsidR="00E665A8" w:rsidRPr="00EF71BE">
        <w:rPr>
          <w:rFonts w:ascii="Times New Roman" w:hAnsi="Times New Roman" w:cs="Times New Roman"/>
          <w:sz w:val="24"/>
          <w:szCs w:val="24"/>
        </w:rPr>
        <w:t xml:space="preserve">open </w:t>
      </w:r>
      <w:r w:rsidRPr="00EF71BE">
        <w:rPr>
          <w:rFonts w:ascii="Times New Roman" w:hAnsi="Times New Roman" w:cs="Times New Roman"/>
          <w:sz w:val="24"/>
          <w:szCs w:val="24"/>
        </w:rPr>
        <w:t xml:space="preserve">the possibility of requiring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and requested comments on the issue.   </w:t>
      </w:r>
    </w:p>
    <w:p w:rsidR="00F45172" w:rsidRDefault="00555DDE" w:rsidP="00177D9B">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Comments:</w:t>
      </w:r>
      <w:r w:rsidRPr="00EF71BE">
        <w:rPr>
          <w:rFonts w:ascii="Times New Roman" w:hAnsi="Times New Roman" w:cs="Times New Roman"/>
          <w:sz w:val="24"/>
          <w:szCs w:val="24"/>
        </w:rPr>
        <w:t xml:space="preserve">  </w:t>
      </w:r>
      <w:r w:rsidR="00B608C3" w:rsidRPr="00EF71BE">
        <w:rPr>
          <w:rFonts w:ascii="Times New Roman" w:hAnsi="Times New Roman" w:cs="Times New Roman"/>
          <w:sz w:val="24"/>
          <w:szCs w:val="24"/>
        </w:rPr>
        <w:t>Consumer advocacy organizations</w:t>
      </w:r>
      <w:r w:rsidR="00F45172">
        <w:rPr>
          <w:rFonts w:ascii="Times New Roman" w:hAnsi="Times New Roman" w:cs="Times New Roman"/>
          <w:sz w:val="24"/>
          <w:szCs w:val="24"/>
        </w:rPr>
        <w:t>’</w:t>
      </w:r>
      <w:r w:rsidR="00B608C3" w:rsidRPr="00EF71BE">
        <w:rPr>
          <w:rFonts w:ascii="Times New Roman" w:hAnsi="Times New Roman" w:cs="Times New Roman"/>
          <w:sz w:val="24"/>
          <w:szCs w:val="24"/>
        </w:rPr>
        <w:t xml:space="preserve"> comments generally favor</w:t>
      </w:r>
      <w:r w:rsidR="00A54CA4">
        <w:rPr>
          <w:rFonts w:ascii="Times New Roman" w:hAnsi="Times New Roman" w:cs="Times New Roman"/>
          <w:sz w:val="24"/>
          <w:szCs w:val="24"/>
        </w:rPr>
        <w:t>ed</w:t>
      </w:r>
      <w:r w:rsidR="00B608C3" w:rsidRPr="00EF71BE">
        <w:rPr>
          <w:rFonts w:ascii="Times New Roman" w:hAnsi="Times New Roman" w:cs="Times New Roman"/>
          <w:sz w:val="24"/>
          <w:szCs w:val="24"/>
        </w:rPr>
        <w:t xml:space="preserve"> </w:t>
      </w:r>
      <w:proofErr w:type="spellStart"/>
      <w:r w:rsidR="00B608C3" w:rsidRPr="00EF71BE">
        <w:rPr>
          <w:rFonts w:ascii="Times New Roman" w:hAnsi="Times New Roman" w:cs="Times New Roman"/>
          <w:sz w:val="24"/>
          <w:szCs w:val="24"/>
        </w:rPr>
        <w:t>transactability</w:t>
      </w:r>
      <w:proofErr w:type="spellEnd"/>
      <w:r w:rsidR="00B608C3" w:rsidRPr="00EF71BE">
        <w:rPr>
          <w:rFonts w:ascii="Times New Roman" w:hAnsi="Times New Roman" w:cs="Times New Roman"/>
          <w:sz w:val="24"/>
          <w:szCs w:val="24"/>
        </w:rPr>
        <w:t>.  Consumers Union and U.S. PIRG state</w:t>
      </w:r>
      <w:r w:rsidR="00A54CA4">
        <w:rPr>
          <w:rFonts w:ascii="Times New Roman" w:hAnsi="Times New Roman" w:cs="Times New Roman"/>
          <w:sz w:val="24"/>
          <w:szCs w:val="24"/>
        </w:rPr>
        <w:t>d</w:t>
      </w:r>
      <w:r w:rsidR="00B608C3" w:rsidRPr="00EF71BE">
        <w:rPr>
          <w:rFonts w:ascii="Times New Roman" w:hAnsi="Times New Roman" w:cs="Times New Roman"/>
          <w:sz w:val="24"/>
          <w:szCs w:val="24"/>
        </w:rPr>
        <w:t xml:space="preserve"> that ancillary services should be </w:t>
      </w:r>
      <w:proofErr w:type="spellStart"/>
      <w:r w:rsidR="00B608C3" w:rsidRPr="00EF71BE">
        <w:rPr>
          <w:rFonts w:ascii="Times New Roman" w:hAnsi="Times New Roman" w:cs="Times New Roman"/>
          <w:sz w:val="24"/>
          <w:szCs w:val="24"/>
        </w:rPr>
        <w:t>transactable</w:t>
      </w:r>
      <w:proofErr w:type="spellEnd"/>
      <w:r w:rsidR="00B608C3" w:rsidRPr="00EF71BE">
        <w:rPr>
          <w:rFonts w:ascii="Times New Roman" w:hAnsi="Times New Roman" w:cs="Times New Roman"/>
          <w:sz w:val="24"/>
          <w:szCs w:val="24"/>
        </w:rPr>
        <w:t xml:space="preserve"> through ticket agents or</w:t>
      </w:r>
      <w:r w:rsidR="00E56D1F">
        <w:rPr>
          <w:rFonts w:ascii="Times New Roman" w:hAnsi="Times New Roman" w:cs="Times New Roman"/>
          <w:sz w:val="24"/>
          <w:szCs w:val="24"/>
        </w:rPr>
        <w:t>,</w:t>
      </w:r>
      <w:r w:rsidR="00B608C3" w:rsidRPr="00EF71BE">
        <w:rPr>
          <w:rFonts w:ascii="Times New Roman" w:hAnsi="Times New Roman" w:cs="Times New Roman"/>
          <w:sz w:val="24"/>
          <w:szCs w:val="24"/>
        </w:rPr>
        <w:t xml:space="preserve"> </w:t>
      </w:r>
      <w:proofErr w:type="gramStart"/>
      <w:r w:rsidR="00B608C3" w:rsidRPr="00EF71BE">
        <w:rPr>
          <w:rFonts w:ascii="Times New Roman" w:hAnsi="Times New Roman" w:cs="Times New Roman"/>
          <w:sz w:val="24"/>
          <w:szCs w:val="24"/>
        </w:rPr>
        <w:t>at a minimum,</w:t>
      </w:r>
      <w:r w:rsidR="00F41D71" w:rsidRPr="00EF71BE">
        <w:rPr>
          <w:rFonts w:ascii="Times New Roman" w:hAnsi="Times New Roman" w:cs="Times New Roman"/>
          <w:sz w:val="24"/>
          <w:szCs w:val="24"/>
        </w:rPr>
        <w:t xml:space="preserve"> </w:t>
      </w:r>
      <w:r w:rsidR="00B608C3" w:rsidRPr="00EF71BE">
        <w:rPr>
          <w:rFonts w:ascii="Times New Roman" w:hAnsi="Times New Roman" w:cs="Times New Roman"/>
          <w:sz w:val="24"/>
          <w:szCs w:val="24"/>
        </w:rPr>
        <w:t>customer-specific quotes</w:t>
      </w:r>
      <w:proofErr w:type="gramEnd"/>
      <w:r w:rsidR="00B608C3" w:rsidRPr="00EF71BE">
        <w:rPr>
          <w:rFonts w:ascii="Times New Roman" w:hAnsi="Times New Roman" w:cs="Times New Roman"/>
          <w:sz w:val="24"/>
          <w:szCs w:val="24"/>
        </w:rPr>
        <w:t xml:space="preserve"> with ancillary service fees should be provided and guaranteed to be available once the</w:t>
      </w:r>
      <w:r w:rsidR="00FE22A7" w:rsidRPr="00EF71BE">
        <w:rPr>
          <w:rFonts w:ascii="Times New Roman" w:hAnsi="Times New Roman" w:cs="Times New Roman"/>
          <w:sz w:val="24"/>
          <w:szCs w:val="24"/>
        </w:rPr>
        <w:t xml:space="preserve"> </w:t>
      </w:r>
      <w:r w:rsidR="00B608C3" w:rsidRPr="00EF71BE">
        <w:rPr>
          <w:rFonts w:ascii="Times New Roman" w:hAnsi="Times New Roman" w:cs="Times New Roman"/>
          <w:sz w:val="24"/>
          <w:szCs w:val="24"/>
        </w:rPr>
        <w:t>ticket has been purchased.  Travelers United and NCL comment</w:t>
      </w:r>
      <w:r w:rsidR="00A54CA4">
        <w:rPr>
          <w:rFonts w:ascii="Times New Roman" w:hAnsi="Times New Roman" w:cs="Times New Roman"/>
          <w:sz w:val="24"/>
          <w:szCs w:val="24"/>
        </w:rPr>
        <w:t>ed</w:t>
      </w:r>
      <w:r w:rsidR="00B608C3" w:rsidRPr="00EF71BE">
        <w:rPr>
          <w:rFonts w:ascii="Times New Roman" w:hAnsi="Times New Roman" w:cs="Times New Roman"/>
          <w:sz w:val="24"/>
          <w:szCs w:val="24"/>
        </w:rPr>
        <w:t xml:space="preserve"> that the </w:t>
      </w:r>
      <w:r w:rsidR="00111226" w:rsidRPr="00EF71BE">
        <w:rPr>
          <w:rFonts w:ascii="Times New Roman" w:hAnsi="Times New Roman" w:cs="Times New Roman"/>
          <w:sz w:val="24"/>
          <w:szCs w:val="24"/>
        </w:rPr>
        <w:t xml:space="preserve">Department should not concern itself with how the data is used but rather should require airlines to release all ancillary service data and let market innovations determine how it is provided to consumers.  </w:t>
      </w:r>
      <w:r w:rsidR="002C690C" w:rsidRPr="00EF71BE">
        <w:rPr>
          <w:rFonts w:ascii="Times New Roman" w:hAnsi="Times New Roman" w:cs="Times New Roman"/>
          <w:sz w:val="24"/>
          <w:szCs w:val="24"/>
        </w:rPr>
        <w:t xml:space="preserve">Open Allies </w:t>
      </w:r>
      <w:r w:rsidR="00A074A7">
        <w:rPr>
          <w:rFonts w:ascii="Times New Roman" w:hAnsi="Times New Roman" w:cs="Times New Roman"/>
          <w:sz w:val="24"/>
          <w:szCs w:val="24"/>
        </w:rPr>
        <w:t>commented</w:t>
      </w:r>
      <w:r w:rsidR="002C690C" w:rsidRPr="00EF71BE">
        <w:rPr>
          <w:rFonts w:ascii="Times New Roman" w:hAnsi="Times New Roman" w:cs="Times New Roman"/>
          <w:sz w:val="24"/>
          <w:szCs w:val="24"/>
        </w:rPr>
        <w:t xml:space="preserve"> that the Department </w:t>
      </w:r>
      <w:r w:rsidR="00A80D64" w:rsidRPr="00EF71BE">
        <w:rPr>
          <w:rFonts w:ascii="Times New Roman" w:hAnsi="Times New Roman" w:cs="Times New Roman"/>
          <w:sz w:val="24"/>
          <w:szCs w:val="24"/>
        </w:rPr>
        <w:t>should require airlines to provide basic ancillary service fee information to ticket agents in a format that allows ticket agents not only to disclose the information to consumers but also to sell the services</w:t>
      </w:r>
      <w:r w:rsidR="002C690C" w:rsidRPr="00EF71BE">
        <w:rPr>
          <w:rFonts w:ascii="Times New Roman" w:hAnsi="Times New Roman" w:cs="Times New Roman"/>
          <w:sz w:val="24"/>
          <w:szCs w:val="24"/>
        </w:rPr>
        <w:t>.</w:t>
      </w:r>
    </w:p>
    <w:p w:rsidR="003114C7" w:rsidRPr="00EF71BE" w:rsidRDefault="003114C7" w:rsidP="00177D9B">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Open Allies </w:t>
      </w:r>
      <w:r w:rsidR="00A54CA4">
        <w:rPr>
          <w:rFonts w:ascii="Times New Roman" w:hAnsi="Times New Roman" w:cs="Times New Roman"/>
          <w:sz w:val="24"/>
          <w:szCs w:val="24"/>
        </w:rPr>
        <w:t xml:space="preserve">stated it </w:t>
      </w:r>
      <w:r w:rsidR="00E665A8" w:rsidRPr="00EF71BE">
        <w:rPr>
          <w:rFonts w:ascii="Times New Roman" w:hAnsi="Times New Roman" w:cs="Times New Roman"/>
          <w:sz w:val="24"/>
          <w:szCs w:val="24"/>
        </w:rPr>
        <w:t xml:space="preserve">believes </w:t>
      </w:r>
      <w:r w:rsidR="0020537D">
        <w:rPr>
          <w:rFonts w:ascii="Times New Roman" w:hAnsi="Times New Roman" w:cs="Times New Roman"/>
          <w:sz w:val="24"/>
          <w:szCs w:val="24"/>
        </w:rPr>
        <w:t xml:space="preserve">that the </w:t>
      </w:r>
      <w:r w:rsidR="005F7521">
        <w:rPr>
          <w:rFonts w:ascii="Times New Roman" w:hAnsi="Times New Roman" w:cs="Times New Roman"/>
          <w:sz w:val="24"/>
          <w:szCs w:val="24"/>
        </w:rPr>
        <w:t xml:space="preserve">lack of </w:t>
      </w:r>
      <w:proofErr w:type="spellStart"/>
      <w:r w:rsidR="005F7521">
        <w:rPr>
          <w:rFonts w:ascii="Times New Roman" w:hAnsi="Times New Roman" w:cs="Times New Roman"/>
          <w:sz w:val="24"/>
          <w:szCs w:val="24"/>
        </w:rPr>
        <w:t>transactability</w:t>
      </w:r>
      <w:proofErr w:type="spellEnd"/>
      <w:r w:rsidR="005F7521">
        <w:rPr>
          <w:rFonts w:ascii="Times New Roman" w:hAnsi="Times New Roman" w:cs="Times New Roman"/>
          <w:sz w:val="24"/>
          <w:szCs w:val="24"/>
        </w:rPr>
        <w:t xml:space="preserve"> </w:t>
      </w:r>
      <w:r w:rsidR="00E665A8" w:rsidRPr="00EF71BE">
        <w:rPr>
          <w:rFonts w:ascii="Times New Roman" w:hAnsi="Times New Roman" w:cs="Times New Roman"/>
          <w:sz w:val="24"/>
          <w:szCs w:val="24"/>
        </w:rPr>
        <w:t xml:space="preserve">is unlikely to </w:t>
      </w:r>
      <w:r w:rsidR="0093021D">
        <w:rPr>
          <w:rFonts w:ascii="Times New Roman" w:hAnsi="Times New Roman" w:cs="Times New Roman"/>
          <w:sz w:val="24"/>
          <w:szCs w:val="24"/>
        </w:rPr>
        <w:t xml:space="preserve">be </w:t>
      </w:r>
      <w:r w:rsidR="00E665A8" w:rsidRPr="00EF71BE">
        <w:rPr>
          <w:rFonts w:ascii="Times New Roman" w:hAnsi="Times New Roman" w:cs="Times New Roman"/>
          <w:sz w:val="24"/>
          <w:szCs w:val="24"/>
        </w:rPr>
        <w:t xml:space="preserve">resolved by carriers absent a rule.  </w:t>
      </w:r>
      <w:r w:rsidR="005F7521">
        <w:rPr>
          <w:rFonts w:ascii="Times New Roman" w:hAnsi="Times New Roman" w:cs="Times New Roman"/>
          <w:sz w:val="24"/>
          <w:szCs w:val="24"/>
        </w:rPr>
        <w:t>The organization</w:t>
      </w:r>
      <w:r w:rsidR="00E665A8" w:rsidRPr="00EF71BE">
        <w:rPr>
          <w:rFonts w:ascii="Times New Roman" w:hAnsi="Times New Roman" w:cs="Times New Roman"/>
          <w:sz w:val="24"/>
          <w:szCs w:val="24"/>
        </w:rPr>
        <w:t xml:space="preserve">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that ticket agents should be able to sell services</w:t>
      </w:r>
      <w:r w:rsidR="002C690C" w:rsidRPr="00EF71BE">
        <w:rPr>
          <w:rFonts w:ascii="Times New Roman" w:hAnsi="Times New Roman" w:cs="Times New Roman"/>
          <w:sz w:val="24"/>
          <w:szCs w:val="24"/>
        </w:rPr>
        <w:t xml:space="preserve"> because </w:t>
      </w:r>
      <w:r w:rsidRPr="00EF71BE">
        <w:rPr>
          <w:rFonts w:ascii="Times New Roman" w:hAnsi="Times New Roman" w:cs="Times New Roman"/>
          <w:sz w:val="24"/>
          <w:szCs w:val="24"/>
        </w:rPr>
        <w:t xml:space="preserve">consumers support </w:t>
      </w:r>
      <w:proofErr w:type="spellStart"/>
      <w:r w:rsidRPr="00EF71BE">
        <w:rPr>
          <w:rFonts w:ascii="Times New Roman" w:hAnsi="Times New Roman" w:cs="Times New Roman"/>
          <w:sz w:val="24"/>
          <w:szCs w:val="24"/>
        </w:rPr>
        <w:t>transactability</w:t>
      </w:r>
      <w:proofErr w:type="spellEnd"/>
      <w:r w:rsidR="002C690C" w:rsidRPr="00EF71BE">
        <w:rPr>
          <w:rFonts w:ascii="Times New Roman" w:hAnsi="Times New Roman" w:cs="Times New Roman"/>
          <w:sz w:val="24"/>
          <w:szCs w:val="24"/>
        </w:rPr>
        <w:t xml:space="preserve">.  </w:t>
      </w:r>
      <w:r w:rsidR="005F7521">
        <w:rPr>
          <w:rFonts w:ascii="Times New Roman" w:hAnsi="Times New Roman" w:cs="Times New Roman"/>
          <w:sz w:val="24"/>
          <w:szCs w:val="24"/>
        </w:rPr>
        <w:t>It</w:t>
      </w:r>
      <w:r w:rsidR="002C690C" w:rsidRPr="00EF71BE">
        <w:rPr>
          <w:rFonts w:ascii="Times New Roman" w:hAnsi="Times New Roman" w:cs="Times New Roman"/>
          <w:sz w:val="24"/>
          <w:szCs w:val="24"/>
        </w:rPr>
        <w:t xml:space="preserve"> point</w:t>
      </w:r>
      <w:r w:rsidR="00A54CA4">
        <w:rPr>
          <w:rFonts w:ascii="Times New Roman" w:hAnsi="Times New Roman" w:cs="Times New Roman"/>
          <w:sz w:val="24"/>
          <w:szCs w:val="24"/>
        </w:rPr>
        <w:t>ed</w:t>
      </w:r>
      <w:r w:rsidR="002C690C" w:rsidRPr="00EF71BE">
        <w:rPr>
          <w:rFonts w:ascii="Times New Roman" w:hAnsi="Times New Roman" w:cs="Times New Roman"/>
          <w:sz w:val="24"/>
          <w:szCs w:val="24"/>
        </w:rPr>
        <w:t xml:space="preserve"> to a survey it conducted which showed </w:t>
      </w:r>
      <w:r w:rsidRPr="00EF71BE">
        <w:rPr>
          <w:rFonts w:ascii="Times New Roman" w:hAnsi="Times New Roman" w:cs="Times New Roman"/>
          <w:sz w:val="24"/>
          <w:szCs w:val="24"/>
        </w:rPr>
        <w:t xml:space="preserve">72 percent of survey respondents believe transparency includes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Open Allies </w:t>
      </w:r>
      <w:r w:rsidR="00E665A8" w:rsidRPr="00EF71BE">
        <w:rPr>
          <w:rFonts w:ascii="Times New Roman" w:hAnsi="Times New Roman" w:cs="Times New Roman"/>
          <w:sz w:val="24"/>
          <w:szCs w:val="24"/>
        </w:rPr>
        <w:t xml:space="preserve">also </w:t>
      </w:r>
      <w:r w:rsidRPr="00EF71BE">
        <w:rPr>
          <w:rFonts w:ascii="Times New Roman" w:hAnsi="Times New Roman" w:cs="Times New Roman"/>
          <w:sz w:val="24"/>
          <w:szCs w:val="24"/>
        </w:rPr>
        <w:t>note</w:t>
      </w:r>
      <w:r w:rsidR="00A54CA4">
        <w:rPr>
          <w:rFonts w:ascii="Times New Roman" w:hAnsi="Times New Roman" w:cs="Times New Roman"/>
          <w:sz w:val="24"/>
          <w:szCs w:val="24"/>
        </w:rPr>
        <w:t>d</w:t>
      </w:r>
      <w:r w:rsidRPr="00EF71BE">
        <w:rPr>
          <w:rFonts w:ascii="Times New Roman" w:hAnsi="Times New Roman" w:cs="Times New Roman"/>
          <w:sz w:val="24"/>
          <w:szCs w:val="24"/>
        </w:rPr>
        <w:t xml:space="preserve"> that requiring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would save time </w:t>
      </w:r>
      <w:r w:rsidR="00183CF2" w:rsidRPr="00EF71BE">
        <w:rPr>
          <w:rFonts w:ascii="Times New Roman" w:hAnsi="Times New Roman" w:cs="Times New Roman"/>
          <w:sz w:val="24"/>
          <w:szCs w:val="24"/>
        </w:rPr>
        <w:t xml:space="preserve">and be more efficient </w:t>
      </w:r>
      <w:r w:rsidRPr="00EF71BE">
        <w:rPr>
          <w:rFonts w:ascii="Times New Roman" w:hAnsi="Times New Roman" w:cs="Times New Roman"/>
          <w:sz w:val="24"/>
          <w:szCs w:val="24"/>
        </w:rPr>
        <w:t xml:space="preserve">for consumers.  If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is not required, </w:t>
      </w:r>
      <w:r w:rsidR="005F7521">
        <w:rPr>
          <w:rFonts w:ascii="Times New Roman" w:hAnsi="Times New Roman" w:cs="Times New Roman"/>
          <w:sz w:val="24"/>
          <w:szCs w:val="24"/>
        </w:rPr>
        <w:t>it contend</w:t>
      </w:r>
      <w:r w:rsidR="00A54CA4">
        <w:rPr>
          <w:rFonts w:ascii="Times New Roman" w:hAnsi="Times New Roman" w:cs="Times New Roman"/>
          <w:sz w:val="24"/>
          <w:szCs w:val="24"/>
        </w:rPr>
        <w:t>ed</w:t>
      </w:r>
      <w:r w:rsidR="005F7521">
        <w:rPr>
          <w:rFonts w:ascii="Times New Roman" w:hAnsi="Times New Roman" w:cs="Times New Roman"/>
          <w:sz w:val="24"/>
          <w:szCs w:val="24"/>
        </w:rPr>
        <w:t xml:space="preserve">, </w:t>
      </w:r>
      <w:r w:rsidRPr="00EF71BE">
        <w:rPr>
          <w:rFonts w:ascii="Times New Roman" w:hAnsi="Times New Roman" w:cs="Times New Roman"/>
          <w:sz w:val="24"/>
          <w:szCs w:val="24"/>
        </w:rPr>
        <w:t>consumers will have to go to airline websites to find and purchase a service found on a ticket agent website</w:t>
      </w:r>
      <w:r w:rsidR="002C690C" w:rsidRPr="00EF71BE">
        <w:rPr>
          <w:rFonts w:ascii="Times New Roman" w:hAnsi="Times New Roman" w:cs="Times New Roman"/>
          <w:sz w:val="24"/>
          <w:szCs w:val="24"/>
        </w:rPr>
        <w:t xml:space="preserve"> and, unless fees </w:t>
      </w:r>
      <w:r w:rsidR="00183CF2" w:rsidRPr="00EF71BE">
        <w:rPr>
          <w:rFonts w:ascii="Times New Roman" w:hAnsi="Times New Roman" w:cs="Times New Roman"/>
          <w:sz w:val="24"/>
          <w:szCs w:val="24"/>
        </w:rPr>
        <w:t>are unchangeable</w:t>
      </w:r>
      <w:r w:rsidR="002C690C" w:rsidRPr="00EF71BE">
        <w:rPr>
          <w:rFonts w:ascii="Times New Roman" w:hAnsi="Times New Roman" w:cs="Times New Roman"/>
          <w:sz w:val="24"/>
          <w:szCs w:val="24"/>
        </w:rPr>
        <w:t xml:space="preserve">, </w:t>
      </w:r>
      <w:r w:rsidR="00183CF2" w:rsidRPr="00EF71BE">
        <w:rPr>
          <w:rFonts w:ascii="Times New Roman" w:hAnsi="Times New Roman" w:cs="Times New Roman"/>
          <w:sz w:val="24"/>
          <w:szCs w:val="24"/>
        </w:rPr>
        <w:t xml:space="preserve">the service </w:t>
      </w:r>
      <w:r w:rsidR="002C690C" w:rsidRPr="00EF71BE">
        <w:rPr>
          <w:rFonts w:ascii="Times New Roman" w:hAnsi="Times New Roman" w:cs="Times New Roman"/>
          <w:sz w:val="24"/>
          <w:szCs w:val="24"/>
        </w:rPr>
        <w:t xml:space="preserve">may no longer be available, or available </w:t>
      </w:r>
      <w:r w:rsidRPr="00EF71BE">
        <w:rPr>
          <w:rFonts w:ascii="Times New Roman" w:hAnsi="Times New Roman" w:cs="Times New Roman"/>
          <w:sz w:val="24"/>
          <w:szCs w:val="24"/>
        </w:rPr>
        <w:t>at the quoted price</w:t>
      </w:r>
      <w:r w:rsidR="00183CF2" w:rsidRPr="00EF71BE">
        <w:rPr>
          <w:rFonts w:ascii="Times New Roman" w:hAnsi="Times New Roman" w:cs="Times New Roman"/>
          <w:sz w:val="24"/>
          <w:szCs w:val="24"/>
        </w:rPr>
        <w:t>,</w:t>
      </w:r>
      <w:r w:rsidRPr="00EF71BE">
        <w:rPr>
          <w:rFonts w:ascii="Times New Roman" w:hAnsi="Times New Roman" w:cs="Times New Roman"/>
          <w:sz w:val="24"/>
          <w:szCs w:val="24"/>
        </w:rPr>
        <w:t xml:space="preserve"> </w:t>
      </w:r>
      <w:r w:rsidR="005F7521">
        <w:rPr>
          <w:rFonts w:ascii="Times New Roman" w:hAnsi="Times New Roman" w:cs="Times New Roman"/>
          <w:sz w:val="24"/>
          <w:szCs w:val="24"/>
        </w:rPr>
        <w:t>at that time</w:t>
      </w:r>
      <w:r w:rsidRPr="00EF71BE">
        <w:rPr>
          <w:rFonts w:ascii="Times New Roman" w:hAnsi="Times New Roman" w:cs="Times New Roman"/>
          <w:sz w:val="24"/>
          <w:szCs w:val="24"/>
        </w:rPr>
        <w:t xml:space="preserve">.  According to Open Allies, </w:t>
      </w:r>
      <w:r w:rsidR="00183CF2" w:rsidRPr="00EF71BE">
        <w:rPr>
          <w:rFonts w:ascii="Times New Roman" w:hAnsi="Times New Roman" w:cs="Times New Roman"/>
          <w:sz w:val="24"/>
          <w:szCs w:val="24"/>
        </w:rPr>
        <w:t xml:space="preserve">airlines are the only entities that “disaggregate” pricing and as a consequence the Department should </w:t>
      </w:r>
      <w:r w:rsidRPr="00EF71BE">
        <w:rPr>
          <w:rFonts w:ascii="Times New Roman" w:hAnsi="Times New Roman" w:cs="Times New Roman"/>
          <w:sz w:val="24"/>
          <w:szCs w:val="24"/>
        </w:rPr>
        <w:t>regulat</w:t>
      </w:r>
      <w:r w:rsidR="00183CF2" w:rsidRPr="00EF71BE">
        <w:rPr>
          <w:rFonts w:ascii="Times New Roman" w:hAnsi="Times New Roman" w:cs="Times New Roman"/>
          <w:sz w:val="24"/>
          <w:szCs w:val="24"/>
        </w:rPr>
        <w:t xml:space="preserve">e </w:t>
      </w:r>
      <w:r w:rsidRPr="00EF71BE">
        <w:rPr>
          <w:rFonts w:ascii="Times New Roman" w:hAnsi="Times New Roman" w:cs="Times New Roman"/>
          <w:sz w:val="24"/>
          <w:szCs w:val="24"/>
        </w:rPr>
        <w:t xml:space="preserve">“pricing transparency” </w:t>
      </w:r>
      <w:r w:rsidR="00183CF2" w:rsidRPr="00EF71BE">
        <w:rPr>
          <w:rFonts w:ascii="Times New Roman" w:hAnsi="Times New Roman" w:cs="Times New Roman"/>
          <w:sz w:val="24"/>
          <w:szCs w:val="24"/>
        </w:rPr>
        <w:t xml:space="preserve">which is only possible with </w:t>
      </w:r>
      <w:proofErr w:type="spellStart"/>
      <w:r w:rsidR="00183CF2"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Open Allies </w:t>
      </w:r>
      <w:r w:rsidR="00183CF2" w:rsidRPr="00EF71BE">
        <w:rPr>
          <w:rFonts w:ascii="Times New Roman" w:hAnsi="Times New Roman" w:cs="Times New Roman"/>
          <w:sz w:val="24"/>
          <w:szCs w:val="24"/>
        </w:rPr>
        <w:t>disagree</w:t>
      </w:r>
      <w:r w:rsidR="00A54CA4">
        <w:rPr>
          <w:rFonts w:ascii="Times New Roman" w:hAnsi="Times New Roman" w:cs="Times New Roman"/>
          <w:sz w:val="24"/>
          <w:szCs w:val="24"/>
        </w:rPr>
        <w:t>d</w:t>
      </w:r>
      <w:r w:rsidR="00183CF2" w:rsidRPr="00EF71BE">
        <w:rPr>
          <w:rFonts w:ascii="Times New Roman" w:hAnsi="Times New Roman" w:cs="Times New Roman"/>
          <w:sz w:val="24"/>
          <w:szCs w:val="24"/>
        </w:rPr>
        <w:t xml:space="preserve"> with the carrier position that GDSs have greater </w:t>
      </w:r>
      <w:r w:rsidRPr="00EF71BE">
        <w:rPr>
          <w:rFonts w:ascii="Times New Roman" w:hAnsi="Times New Roman" w:cs="Times New Roman"/>
          <w:sz w:val="24"/>
          <w:szCs w:val="24"/>
        </w:rPr>
        <w:lastRenderedPageBreak/>
        <w:t xml:space="preserve">bargaining power </w:t>
      </w:r>
      <w:r w:rsidR="00183CF2" w:rsidRPr="00EF71BE">
        <w:rPr>
          <w:rFonts w:ascii="Times New Roman" w:hAnsi="Times New Roman" w:cs="Times New Roman"/>
          <w:sz w:val="24"/>
          <w:szCs w:val="24"/>
        </w:rPr>
        <w:t xml:space="preserve">than airlines </w:t>
      </w:r>
      <w:r w:rsidRPr="00EF71BE">
        <w:rPr>
          <w:rFonts w:ascii="Times New Roman" w:hAnsi="Times New Roman" w:cs="Times New Roman"/>
          <w:sz w:val="24"/>
          <w:szCs w:val="24"/>
        </w:rPr>
        <w:t xml:space="preserve">in contract negotiations, noting the reduced </w:t>
      </w:r>
      <w:r w:rsidR="008102E6" w:rsidRPr="00EF71BE">
        <w:rPr>
          <w:rFonts w:ascii="Times New Roman" w:hAnsi="Times New Roman" w:cs="Times New Roman"/>
          <w:sz w:val="24"/>
          <w:szCs w:val="24"/>
        </w:rPr>
        <w:t xml:space="preserve">GDS </w:t>
      </w:r>
      <w:r w:rsidRPr="00EF71BE">
        <w:rPr>
          <w:rFonts w:ascii="Times New Roman" w:hAnsi="Times New Roman" w:cs="Times New Roman"/>
          <w:sz w:val="24"/>
          <w:szCs w:val="24"/>
        </w:rPr>
        <w:t xml:space="preserve">fees airlines </w:t>
      </w:r>
      <w:r w:rsidR="00183CF2" w:rsidRPr="00EF71BE">
        <w:rPr>
          <w:rFonts w:ascii="Times New Roman" w:hAnsi="Times New Roman" w:cs="Times New Roman"/>
          <w:sz w:val="24"/>
          <w:szCs w:val="24"/>
        </w:rPr>
        <w:t xml:space="preserve">have </w:t>
      </w:r>
      <w:r w:rsidRPr="00EF71BE">
        <w:rPr>
          <w:rFonts w:ascii="Times New Roman" w:hAnsi="Times New Roman" w:cs="Times New Roman"/>
          <w:sz w:val="24"/>
          <w:szCs w:val="24"/>
        </w:rPr>
        <w:t xml:space="preserve">negotiated </w:t>
      </w:r>
      <w:r w:rsidR="00183CF2" w:rsidRPr="00EF71BE">
        <w:rPr>
          <w:rFonts w:ascii="Times New Roman" w:hAnsi="Times New Roman" w:cs="Times New Roman"/>
          <w:sz w:val="24"/>
          <w:szCs w:val="24"/>
        </w:rPr>
        <w:t xml:space="preserve">since </w:t>
      </w:r>
      <w:r w:rsidR="008102E6" w:rsidRPr="00EF71BE">
        <w:rPr>
          <w:rFonts w:ascii="Times New Roman" w:hAnsi="Times New Roman" w:cs="Times New Roman"/>
          <w:sz w:val="24"/>
          <w:szCs w:val="24"/>
        </w:rPr>
        <w:t xml:space="preserve">GDS </w:t>
      </w:r>
      <w:r w:rsidRPr="00EF71BE">
        <w:rPr>
          <w:rFonts w:ascii="Times New Roman" w:hAnsi="Times New Roman" w:cs="Times New Roman"/>
          <w:sz w:val="24"/>
          <w:szCs w:val="24"/>
        </w:rPr>
        <w:t>deregulation</w:t>
      </w:r>
      <w:r w:rsidR="00183CF2" w:rsidRPr="00EF71BE">
        <w:rPr>
          <w:rFonts w:ascii="Times New Roman" w:hAnsi="Times New Roman" w:cs="Times New Roman"/>
          <w:sz w:val="24"/>
          <w:szCs w:val="24"/>
        </w:rPr>
        <w:t>.  Open Allies also sa</w:t>
      </w:r>
      <w:r w:rsidR="00A54CA4">
        <w:rPr>
          <w:rFonts w:ascii="Times New Roman" w:hAnsi="Times New Roman" w:cs="Times New Roman"/>
          <w:sz w:val="24"/>
          <w:szCs w:val="24"/>
        </w:rPr>
        <w:t>id</w:t>
      </w:r>
      <w:r w:rsidR="00183CF2" w:rsidRPr="00EF71BE">
        <w:rPr>
          <w:rFonts w:ascii="Times New Roman" w:hAnsi="Times New Roman" w:cs="Times New Roman"/>
          <w:sz w:val="24"/>
          <w:szCs w:val="24"/>
        </w:rPr>
        <w:t xml:space="preserve"> </w:t>
      </w:r>
      <w:r w:rsidRPr="00EF71BE">
        <w:rPr>
          <w:rFonts w:ascii="Times New Roman" w:hAnsi="Times New Roman" w:cs="Times New Roman"/>
          <w:sz w:val="24"/>
          <w:szCs w:val="24"/>
        </w:rPr>
        <w:t>the decreased number of legacy carriers in the U</w:t>
      </w:r>
      <w:r w:rsidR="0093021D">
        <w:rPr>
          <w:rFonts w:ascii="Times New Roman" w:hAnsi="Times New Roman" w:cs="Times New Roman"/>
          <w:sz w:val="24"/>
          <w:szCs w:val="24"/>
        </w:rPr>
        <w:t>nited States</w:t>
      </w:r>
      <w:r w:rsidR="00183CF2" w:rsidRPr="00EF71BE">
        <w:rPr>
          <w:rFonts w:ascii="Times New Roman" w:hAnsi="Times New Roman" w:cs="Times New Roman"/>
          <w:sz w:val="24"/>
          <w:szCs w:val="24"/>
        </w:rPr>
        <w:t xml:space="preserve"> has increased airline negotiating power</w:t>
      </w:r>
      <w:r w:rsidRPr="00EF71BE">
        <w:rPr>
          <w:rFonts w:ascii="Times New Roman" w:hAnsi="Times New Roman" w:cs="Times New Roman"/>
          <w:sz w:val="24"/>
          <w:szCs w:val="24"/>
        </w:rPr>
        <w:t xml:space="preserve">.  </w:t>
      </w:r>
      <w:r w:rsidR="005F7521">
        <w:rPr>
          <w:rFonts w:ascii="Times New Roman" w:hAnsi="Times New Roman" w:cs="Times New Roman"/>
          <w:sz w:val="24"/>
          <w:szCs w:val="24"/>
        </w:rPr>
        <w:t>The organization</w:t>
      </w:r>
      <w:r w:rsidRPr="00EF71BE">
        <w:rPr>
          <w:rFonts w:ascii="Times New Roman" w:hAnsi="Times New Roman" w:cs="Times New Roman"/>
          <w:sz w:val="24"/>
          <w:szCs w:val="24"/>
        </w:rPr>
        <w:t xml:space="preserve"> </w:t>
      </w:r>
      <w:r w:rsidR="00A074A7">
        <w:rPr>
          <w:rFonts w:ascii="Times New Roman" w:hAnsi="Times New Roman" w:cs="Times New Roman"/>
          <w:sz w:val="24"/>
          <w:szCs w:val="24"/>
        </w:rPr>
        <w:t>argued</w:t>
      </w:r>
      <w:r w:rsidRPr="00EF71BE">
        <w:rPr>
          <w:rFonts w:ascii="Times New Roman" w:hAnsi="Times New Roman" w:cs="Times New Roman"/>
          <w:sz w:val="24"/>
          <w:szCs w:val="24"/>
        </w:rPr>
        <w:t xml:space="preserve"> that </w:t>
      </w:r>
      <w:proofErr w:type="spellStart"/>
      <w:r w:rsidRPr="00EF71BE">
        <w:rPr>
          <w:rFonts w:ascii="Times New Roman" w:hAnsi="Times New Roman" w:cs="Times New Roman"/>
          <w:sz w:val="24"/>
          <w:szCs w:val="24"/>
        </w:rPr>
        <w:t>transactibility</w:t>
      </w:r>
      <w:proofErr w:type="spellEnd"/>
      <w:r w:rsidRPr="00EF71BE">
        <w:rPr>
          <w:rFonts w:ascii="Times New Roman" w:hAnsi="Times New Roman" w:cs="Times New Roman"/>
          <w:sz w:val="24"/>
          <w:szCs w:val="24"/>
        </w:rPr>
        <w:t xml:space="preserve"> is necessary because</w:t>
      </w:r>
      <w:r w:rsidR="0093021D">
        <w:rPr>
          <w:rFonts w:ascii="Times New Roman" w:hAnsi="Times New Roman" w:cs="Times New Roman"/>
          <w:sz w:val="24"/>
          <w:szCs w:val="24"/>
        </w:rPr>
        <w:t>,</w:t>
      </w:r>
      <w:r w:rsidRPr="00EF71BE">
        <w:rPr>
          <w:rFonts w:ascii="Times New Roman" w:hAnsi="Times New Roman" w:cs="Times New Roman"/>
          <w:sz w:val="24"/>
          <w:szCs w:val="24"/>
        </w:rPr>
        <w:t xml:space="preserve"> if the Department relied on requiring the carriers to lock in prices for ancillary services at the time consumers purchased tickets, </w:t>
      </w:r>
      <w:r w:rsidR="00183CF2" w:rsidRPr="00EF71BE">
        <w:rPr>
          <w:rFonts w:ascii="Times New Roman" w:hAnsi="Times New Roman" w:cs="Times New Roman"/>
          <w:sz w:val="24"/>
          <w:szCs w:val="24"/>
        </w:rPr>
        <w:t>it would be difficult to enforce and costly and time consuming to develop systems that would enable fees to be locked for individual consumers.</w:t>
      </w:r>
      <w:r w:rsidRPr="00EF71BE">
        <w:rPr>
          <w:rFonts w:ascii="Times New Roman" w:hAnsi="Times New Roman" w:cs="Times New Roman"/>
          <w:sz w:val="24"/>
          <w:szCs w:val="24"/>
        </w:rPr>
        <w:t xml:space="preserve"> </w:t>
      </w:r>
      <w:r w:rsidR="00E665A8"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Meanwhile, consumers would still face the inconvenience of having to go to airline sites to purchase the ancillary service, which would increase their transaction costs.  </w:t>
      </w:r>
    </w:p>
    <w:p w:rsidR="00FE22A7" w:rsidRPr="00EF71BE" w:rsidRDefault="003114C7"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Several travel agents </w:t>
      </w:r>
      <w:r w:rsidR="00C66541" w:rsidRPr="00EF71BE">
        <w:rPr>
          <w:rFonts w:ascii="Times New Roman" w:hAnsi="Times New Roman" w:cs="Times New Roman"/>
          <w:sz w:val="24"/>
          <w:szCs w:val="24"/>
        </w:rPr>
        <w:t xml:space="preserve">filed similar comments favoring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stating that disclosure alone </w:t>
      </w:r>
      <w:r w:rsidR="00C66541" w:rsidRPr="00EF71BE">
        <w:rPr>
          <w:rFonts w:ascii="Times New Roman" w:hAnsi="Times New Roman" w:cs="Times New Roman"/>
          <w:sz w:val="24"/>
          <w:szCs w:val="24"/>
        </w:rPr>
        <w:t>i</w:t>
      </w:r>
      <w:r w:rsidRPr="00EF71BE">
        <w:rPr>
          <w:rFonts w:ascii="Times New Roman" w:hAnsi="Times New Roman" w:cs="Times New Roman"/>
          <w:sz w:val="24"/>
          <w:szCs w:val="24"/>
        </w:rPr>
        <w:t xml:space="preserve">s not sufficient.  </w:t>
      </w:r>
      <w:r w:rsidR="00C66541" w:rsidRPr="00EF71BE">
        <w:rPr>
          <w:rFonts w:ascii="Times New Roman" w:hAnsi="Times New Roman" w:cs="Times New Roman"/>
          <w:sz w:val="24"/>
          <w:szCs w:val="24"/>
        </w:rPr>
        <w:t xml:space="preserve">According to those travel agents, </w:t>
      </w:r>
      <w:r w:rsidRPr="00EF71BE">
        <w:rPr>
          <w:rFonts w:ascii="Times New Roman" w:hAnsi="Times New Roman" w:cs="Times New Roman"/>
          <w:sz w:val="24"/>
          <w:szCs w:val="24"/>
        </w:rPr>
        <w:t xml:space="preserve">add-on fees are complex and change from airline to airline, preventing </w:t>
      </w:r>
      <w:r w:rsidR="00C66541" w:rsidRPr="00EF71BE">
        <w:rPr>
          <w:rFonts w:ascii="Times New Roman" w:hAnsi="Times New Roman" w:cs="Times New Roman"/>
          <w:sz w:val="24"/>
          <w:szCs w:val="24"/>
        </w:rPr>
        <w:t xml:space="preserve">travel agents </w:t>
      </w:r>
      <w:r w:rsidRPr="00EF71BE">
        <w:rPr>
          <w:rFonts w:ascii="Times New Roman" w:hAnsi="Times New Roman" w:cs="Times New Roman"/>
          <w:sz w:val="24"/>
          <w:szCs w:val="24"/>
        </w:rPr>
        <w:t>from providing completely accurate quotes</w:t>
      </w:r>
      <w:r w:rsidR="00C66541" w:rsidRPr="00EF71BE">
        <w:rPr>
          <w:rFonts w:ascii="Times New Roman" w:hAnsi="Times New Roman" w:cs="Times New Roman"/>
          <w:sz w:val="24"/>
          <w:szCs w:val="24"/>
        </w:rPr>
        <w:t xml:space="preserve"> to customers</w:t>
      </w:r>
      <w:r w:rsidRPr="00EF71BE">
        <w:rPr>
          <w:rFonts w:ascii="Times New Roman" w:hAnsi="Times New Roman" w:cs="Times New Roman"/>
          <w:sz w:val="24"/>
          <w:szCs w:val="24"/>
        </w:rPr>
        <w:t>.</w:t>
      </w:r>
      <w:r w:rsidR="00C66541"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Although requiring disclosure of the cost of bags and seat assignments would help, according to these commenters, consumers would still be surprised because the price of services may go up before they buy them.  They also stated that GDSs have the ability to provide </w:t>
      </w:r>
      <w:proofErr w:type="spellStart"/>
      <w:r w:rsidRPr="00EF71BE">
        <w:rPr>
          <w:rFonts w:ascii="Times New Roman" w:hAnsi="Times New Roman" w:cs="Times New Roman"/>
          <w:sz w:val="24"/>
          <w:szCs w:val="24"/>
        </w:rPr>
        <w:t>transactabilty</w:t>
      </w:r>
      <w:proofErr w:type="spellEnd"/>
      <w:r w:rsidRPr="00EF71BE">
        <w:rPr>
          <w:rFonts w:ascii="Times New Roman" w:hAnsi="Times New Roman" w:cs="Times New Roman"/>
          <w:sz w:val="24"/>
          <w:szCs w:val="24"/>
        </w:rPr>
        <w:t xml:space="preserve"> and airlines would benefit from increased sales of ancillary services</w:t>
      </w:r>
      <w:r w:rsidR="00C66541" w:rsidRPr="00EF71BE">
        <w:rPr>
          <w:rFonts w:ascii="Times New Roman" w:hAnsi="Times New Roman" w:cs="Times New Roman"/>
          <w:sz w:val="24"/>
          <w:szCs w:val="24"/>
        </w:rPr>
        <w:t>, creating a “win-win” for the entire value chain</w:t>
      </w:r>
      <w:r w:rsidRPr="00EF71BE">
        <w:rPr>
          <w:rFonts w:ascii="Times New Roman" w:hAnsi="Times New Roman" w:cs="Times New Roman"/>
          <w:sz w:val="24"/>
          <w:szCs w:val="24"/>
        </w:rPr>
        <w:t xml:space="preserve">.  </w:t>
      </w:r>
      <w:r w:rsidR="00FE22A7" w:rsidRPr="00EF71BE">
        <w:rPr>
          <w:rFonts w:ascii="Times New Roman" w:hAnsi="Times New Roman" w:cs="Times New Roman"/>
          <w:sz w:val="24"/>
          <w:szCs w:val="24"/>
        </w:rPr>
        <w:t xml:space="preserve">ASTA </w:t>
      </w:r>
      <w:r w:rsidR="00A074A7">
        <w:rPr>
          <w:rFonts w:ascii="Times New Roman" w:hAnsi="Times New Roman" w:cs="Times New Roman"/>
          <w:sz w:val="24"/>
          <w:szCs w:val="24"/>
        </w:rPr>
        <w:t>commented</w:t>
      </w:r>
      <w:r w:rsidR="00FE22A7" w:rsidRPr="00EF71BE">
        <w:rPr>
          <w:rFonts w:ascii="Times New Roman" w:hAnsi="Times New Roman" w:cs="Times New Roman"/>
          <w:sz w:val="24"/>
          <w:szCs w:val="24"/>
        </w:rPr>
        <w:t xml:space="preserve"> that the only option the Department should consider is </w:t>
      </w:r>
      <w:proofErr w:type="spellStart"/>
      <w:r w:rsidR="00FE22A7" w:rsidRPr="00EF71BE">
        <w:rPr>
          <w:rFonts w:ascii="Times New Roman" w:hAnsi="Times New Roman" w:cs="Times New Roman"/>
          <w:sz w:val="24"/>
          <w:szCs w:val="24"/>
        </w:rPr>
        <w:t>transactability</w:t>
      </w:r>
      <w:proofErr w:type="spellEnd"/>
      <w:r w:rsidR="00FE22A7" w:rsidRPr="00EF71BE">
        <w:rPr>
          <w:rFonts w:ascii="Times New Roman" w:hAnsi="Times New Roman" w:cs="Times New Roman"/>
          <w:sz w:val="24"/>
          <w:szCs w:val="24"/>
        </w:rPr>
        <w:t>.  A</w:t>
      </w:r>
      <w:r w:rsidR="002C0A92">
        <w:rPr>
          <w:rFonts w:ascii="Times New Roman" w:hAnsi="Times New Roman" w:cs="Times New Roman"/>
          <w:sz w:val="24"/>
          <w:szCs w:val="24"/>
        </w:rPr>
        <w:t>ccording to ASTA, a</w:t>
      </w:r>
      <w:r w:rsidR="00FE22A7" w:rsidRPr="00EF71BE">
        <w:rPr>
          <w:rFonts w:ascii="Times New Roman" w:hAnsi="Times New Roman" w:cs="Times New Roman"/>
          <w:sz w:val="24"/>
          <w:szCs w:val="24"/>
        </w:rPr>
        <w:t xml:space="preserve">irlines, U.S. airlines in particular, have proven unresponsive to market influences to sell ancillary services through ticket agents and without requiring </w:t>
      </w:r>
      <w:proofErr w:type="spellStart"/>
      <w:r w:rsidR="00FE22A7" w:rsidRPr="00EF71BE">
        <w:rPr>
          <w:rFonts w:ascii="Times New Roman" w:hAnsi="Times New Roman" w:cs="Times New Roman"/>
          <w:sz w:val="24"/>
          <w:szCs w:val="24"/>
        </w:rPr>
        <w:t>transactability</w:t>
      </w:r>
      <w:proofErr w:type="spellEnd"/>
      <w:r w:rsidR="002C0A92">
        <w:rPr>
          <w:rFonts w:ascii="Times New Roman" w:hAnsi="Times New Roman" w:cs="Times New Roman"/>
          <w:sz w:val="24"/>
          <w:szCs w:val="24"/>
        </w:rPr>
        <w:t>. ASTA assert</w:t>
      </w:r>
      <w:r w:rsidR="00A54CA4">
        <w:rPr>
          <w:rFonts w:ascii="Times New Roman" w:hAnsi="Times New Roman" w:cs="Times New Roman"/>
          <w:sz w:val="24"/>
          <w:szCs w:val="24"/>
        </w:rPr>
        <w:t>ed</w:t>
      </w:r>
      <w:r w:rsidR="002C0A92">
        <w:rPr>
          <w:rFonts w:ascii="Times New Roman" w:hAnsi="Times New Roman" w:cs="Times New Roman"/>
          <w:sz w:val="24"/>
          <w:szCs w:val="24"/>
        </w:rPr>
        <w:t xml:space="preserve"> that</w:t>
      </w:r>
      <w:r w:rsidR="00FE22A7" w:rsidRPr="00EF71BE">
        <w:rPr>
          <w:rFonts w:ascii="Times New Roman" w:hAnsi="Times New Roman" w:cs="Times New Roman"/>
          <w:sz w:val="24"/>
          <w:szCs w:val="24"/>
        </w:rPr>
        <w:t xml:space="preserve"> the Department will effectively be forcing agents to send customers to a competitor</w:t>
      </w:r>
      <w:r w:rsidR="002C0A92">
        <w:rPr>
          <w:rFonts w:ascii="Times New Roman" w:hAnsi="Times New Roman" w:cs="Times New Roman"/>
          <w:sz w:val="24"/>
          <w:szCs w:val="24"/>
        </w:rPr>
        <w:t xml:space="preserve"> if it does not require </w:t>
      </w:r>
      <w:proofErr w:type="spellStart"/>
      <w:r w:rsidR="002C0A92">
        <w:rPr>
          <w:rFonts w:ascii="Times New Roman" w:hAnsi="Times New Roman" w:cs="Times New Roman"/>
          <w:sz w:val="24"/>
          <w:szCs w:val="24"/>
        </w:rPr>
        <w:t>transactability</w:t>
      </w:r>
      <w:proofErr w:type="spellEnd"/>
      <w:r w:rsidR="00FE22A7" w:rsidRPr="00EF71BE">
        <w:rPr>
          <w:rFonts w:ascii="Times New Roman" w:hAnsi="Times New Roman" w:cs="Times New Roman"/>
          <w:sz w:val="24"/>
          <w:szCs w:val="24"/>
        </w:rPr>
        <w:t xml:space="preserve">.    </w:t>
      </w:r>
    </w:p>
    <w:p w:rsidR="00F45172" w:rsidRDefault="00C66541"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Travel Tech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in support of </w:t>
      </w:r>
      <w:proofErr w:type="spellStart"/>
      <w:r w:rsidRPr="00EF71BE">
        <w:rPr>
          <w:rFonts w:ascii="Times New Roman" w:hAnsi="Times New Roman" w:cs="Times New Roman"/>
          <w:sz w:val="24"/>
          <w:szCs w:val="24"/>
        </w:rPr>
        <w:t>transact</w:t>
      </w:r>
      <w:r w:rsidR="0076768F" w:rsidRPr="00EF71BE">
        <w:rPr>
          <w:rFonts w:ascii="Times New Roman" w:hAnsi="Times New Roman" w:cs="Times New Roman"/>
          <w:sz w:val="24"/>
          <w:szCs w:val="24"/>
        </w:rPr>
        <w:t>a</w:t>
      </w:r>
      <w:r w:rsidRPr="00EF71BE">
        <w:rPr>
          <w:rFonts w:ascii="Times New Roman" w:hAnsi="Times New Roman" w:cs="Times New Roman"/>
          <w:sz w:val="24"/>
          <w:szCs w:val="24"/>
        </w:rPr>
        <w:t>bility</w:t>
      </w:r>
      <w:proofErr w:type="spellEnd"/>
      <w:r w:rsidRPr="00EF71BE">
        <w:rPr>
          <w:rFonts w:ascii="Times New Roman" w:hAnsi="Times New Roman" w:cs="Times New Roman"/>
          <w:sz w:val="24"/>
          <w:szCs w:val="24"/>
        </w:rPr>
        <w:t xml:space="preserve">, stating that the existing GDS infrastructure already permits transaction of various airline service fees, such as baggage, in </w:t>
      </w:r>
      <w:r w:rsidRPr="00EF71BE">
        <w:rPr>
          <w:rFonts w:ascii="Times New Roman" w:hAnsi="Times New Roman" w:cs="Times New Roman"/>
          <w:sz w:val="24"/>
          <w:szCs w:val="24"/>
        </w:rPr>
        <w:lastRenderedPageBreak/>
        <w:t xml:space="preserve">some cases, and </w:t>
      </w:r>
      <w:r w:rsidR="00A15A83" w:rsidRPr="00EF71BE">
        <w:rPr>
          <w:rFonts w:ascii="Times New Roman" w:hAnsi="Times New Roman" w:cs="Times New Roman"/>
          <w:sz w:val="24"/>
          <w:szCs w:val="24"/>
        </w:rPr>
        <w:t xml:space="preserve">also </w:t>
      </w:r>
      <w:r w:rsidRPr="00EF71BE">
        <w:rPr>
          <w:rFonts w:ascii="Times New Roman" w:hAnsi="Times New Roman" w:cs="Times New Roman"/>
          <w:sz w:val="24"/>
          <w:szCs w:val="24"/>
        </w:rPr>
        <w:t xml:space="preserve">allows seat assignments </w:t>
      </w:r>
      <w:r w:rsidR="00A15A83" w:rsidRPr="00EF71BE">
        <w:rPr>
          <w:rFonts w:ascii="Times New Roman" w:hAnsi="Times New Roman" w:cs="Times New Roman"/>
          <w:sz w:val="24"/>
          <w:szCs w:val="24"/>
        </w:rPr>
        <w:t xml:space="preserve">for certain carriers’ inventory.  According to Travel Tech, </w:t>
      </w:r>
      <w:r w:rsidRPr="00EF71BE">
        <w:rPr>
          <w:rFonts w:ascii="Times New Roman" w:hAnsi="Times New Roman" w:cs="Times New Roman"/>
          <w:sz w:val="24"/>
          <w:szCs w:val="24"/>
        </w:rPr>
        <w:t xml:space="preserve">the only question is whether airlines will allow </w:t>
      </w:r>
      <w:r w:rsidR="00A15A83" w:rsidRPr="00EF71BE">
        <w:rPr>
          <w:rFonts w:ascii="Times New Roman" w:hAnsi="Times New Roman" w:cs="Times New Roman"/>
          <w:sz w:val="24"/>
          <w:szCs w:val="24"/>
        </w:rPr>
        <w:t xml:space="preserve">ticket agents to transact the services once the airline makes the information available through GDSs.  Travel Tech also </w:t>
      </w:r>
      <w:r w:rsidR="00A074A7">
        <w:rPr>
          <w:rFonts w:ascii="Times New Roman" w:hAnsi="Times New Roman" w:cs="Times New Roman"/>
          <w:sz w:val="24"/>
          <w:szCs w:val="24"/>
        </w:rPr>
        <w:t>commented</w:t>
      </w:r>
      <w:r w:rsidR="00A15A83" w:rsidRPr="00EF71BE">
        <w:rPr>
          <w:rFonts w:ascii="Times New Roman" w:hAnsi="Times New Roman" w:cs="Times New Roman"/>
          <w:sz w:val="24"/>
          <w:szCs w:val="24"/>
        </w:rPr>
        <w:t xml:space="preserve"> that consumers should be able to purchase ancillary services at their preferred outlet to avoid the increased search and transaction costs of not having ancillary services available </w:t>
      </w:r>
      <w:r w:rsidR="006D6890">
        <w:rPr>
          <w:rFonts w:ascii="Times New Roman" w:hAnsi="Times New Roman" w:cs="Times New Roman"/>
          <w:sz w:val="24"/>
          <w:szCs w:val="24"/>
        </w:rPr>
        <w:t xml:space="preserve">for purchase </w:t>
      </w:r>
      <w:r w:rsidR="00A15A83" w:rsidRPr="00EF71BE">
        <w:rPr>
          <w:rFonts w:ascii="Times New Roman" w:hAnsi="Times New Roman" w:cs="Times New Roman"/>
          <w:sz w:val="24"/>
          <w:szCs w:val="24"/>
        </w:rPr>
        <w:t>through ticket agents.</w:t>
      </w:r>
    </w:p>
    <w:p w:rsidR="003114C7" w:rsidRPr="00EF71BE" w:rsidRDefault="00A15A83"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  </w:t>
      </w:r>
      <w:r w:rsidR="00555DDE" w:rsidRPr="00EF71BE">
        <w:rPr>
          <w:rFonts w:ascii="Times New Roman" w:hAnsi="Times New Roman" w:cs="Times New Roman"/>
          <w:sz w:val="24"/>
          <w:szCs w:val="24"/>
        </w:rPr>
        <w:t xml:space="preserve">Amadeus, Sabre and </w:t>
      </w:r>
      <w:proofErr w:type="spellStart"/>
      <w:r w:rsidR="00555DDE" w:rsidRPr="00EF71BE">
        <w:rPr>
          <w:rFonts w:ascii="Times New Roman" w:hAnsi="Times New Roman" w:cs="Times New Roman"/>
          <w:sz w:val="24"/>
          <w:szCs w:val="24"/>
        </w:rPr>
        <w:t>Travelport</w:t>
      </w:r>
      <w:proofErr w:type="spellEnd"/>
      <w:r w:rsidR="00555DDE" w:rsidRPr="00EF71BE">
        <w:rPr>
          <w:rFonts w:ascii="Times New Roman" w:hAnsi="Times New Roman" w:cs="Times New Roman"/>
          <w:sz w:val="24"/>
          <w:szCs w:val="24"/>
        </w:rPr>
        <w:t xml:space="preserve"> </w:t>
      </w:r>
      <w:r w:rsidR="0041437B" w:rsidRPr="00EF71BE">
        <w:rPr>
          <w:rFonts w:ascii="Times New Roman" w:hAnsi="Times New Roman" w:cs="Times New Roman"/>
          <w:sz w:val="24"/>
          <w:szCs w:val="24"/>
        </w:rPr>
        <w:t>also comment</w:t>
      </w:r>
      <w:r w:rsidR="00A54CA4">
        <w:rPr>
          <w:rFonts w:ascii="Times New Roman" w:hAnsi="Times New Roman" w:cs="Times New Roman"/>
          <w:sz w:val="24"/>
          <w:szCs w:val="24"/>
        </w:rPr>
        <w:t>ed</w:t>
      </w:r>
      <w:r w:rsidR="0041437B" w:rsidRPr="00EF71BE">
        <w:rPr>
          <w:rFonts w:ascii="Times New Roman" w:hAnsi="Times New Roman" w:cs="Times New Roman"/>
          <w:sz w:val="24"/>
          <w:szCs w:val="24"/>
        </w:rPr>
        <w:t xml:space="preserve"> that consumers using ticket agent outlets experience increased transaction time without </w:t>
      </w:r>
      <w:proofErr w:type="spellStart"/>
      <w:r w:rsidR="0041437B" w:rsidRPr="00EF71BE">
        <w:rPr>
          <w:rFonts w:ascii="Times New Roman" w:hAnsi="Times New Roman" w:cs="Times New Roman"/>
          <w:sz w:val="24"/>
          <w:szCs w:val="24"/>
        </w:rPr>
        <w:t>transactability</w:t>
      </w:r>
      <w:proofErr w:type="spellEnd"/>
      <w:r w:rsidR="0041437B" w:rsidRPr="00EF71BE">
        <w:rPr>
          <w:rFonts w:ascii="Times New Roman" w:hAnsi="Times New Roman" w:cs="Times New Roman"/>
          <w:sz w:val="24"/>
          <w:szCs w:val="24"/>
        </w:rPr>
        <w:t>.  They state</w:t>
      </w:r>
      <w:r w:rsidR="00A54CA4">
        <w:rPr>
          <w:rFonts w:ascii="Times New Roman" w:hAnsi="Times New Roman" w:cs="Times New Roman"/>
          <w:sz w:val="24"/>
          <w:szCs w:val="24"/>
        </w:rPr>
        <w:t>d</w:t>
      </w:r>
      <w:r w:rsidR="0041437B" w:rsidRPr="00EF71BE">
        <w:rPr>
          <w:rFonts w:ascii="Times New Roman" w:hAnsi="Times New Roman" w:cs="Times New Roman"/>
          <w:sz w:val="24"/>
          <w:szCs w:val="24"/>
        </w:rPr>
        <w:t xml:space="preserve"> that they are ready to implement </w:t>
      </w:r>
      <w:proofErr w:type="spellStart"/>
      <w:r w:rsidR="0041437B" w:rsidRPr="00EF71BE">
        <w:rPr>
          <w:rFonts w:ascii="Times New Roman" w:hAnsi="Times New Roman" w:cs="Times New Roman"/>
          <w:sz w:val="24"/>
          <w:szCs w:val="24"/>
        </w:rPr>
        <w:t>transactability</w:t>
      </w:r>
      <w:proofErr w:type="spellEnd"/>
      <w:r w:rsidR="0041437B" w:rsidRPr="00EF71BE">
        <w:rPr>
          <w:rFonts w:ascii="Times New Roman" w:hAnsi="Times New Roman" w:cs="Times New Roman"/>
          <w:sz w:val="24"/>
          <w:szCs w:val="24"/>
        </w:rPr>
        <w:t xml:space="preserve"> and </w:t>
      </w:r>
      <w:r w:rsidRPr="00EF71BE">
        <w:rPr>
          <w:rFonts w:ascii="Times New Roman" w:hAnsi="Times New Roman" w:cs="Times New Roman"/>
          <w:sz w:val="24"/>
          <w:szCs w:val="24"/>
        </w:rPr>
        <w:t xml:space="preserve">point to </w:t>
      </w:r>
      <w:r w:rsidR="00555DDE" w:rsidRPr="00EF71BE">
        <w:rPr>
          <w:rFonts w:ascii="Times New Roman" w:hAnsi="Times New Roman" w:cs="Times New Roman"/>
          <w:sz w:val="24"/>
          <w:szCs w:val="24"/>
        </w:rPr>
        <w:t xml:space="preserve">their own technological developments and </w:t>
      </w:r>
      <w:r w:rsidRPr="00EF71BE">
        <w:rPr>
          <w:rFonts w:ascii="Times New Roman" w:hAnsi="Times New Roman" w:cs="Times New Roman"/>
          <w:sz w:val="24"/>
          <w:szCs w:val="24"/>
        </w:rPr>
        <w:t xml:space="preserve">existing agreements </w:t>
      </w:r>
      <w:r w:rsidR="00E665A8" w:rsidRPr="00EF71BE">
        <w:rPr>
          <w:rFonts w:ascii="Times New Roman" w:hAnsi="Times New Roman" w:cs="Times New Roman"/>
          <w:sz w:val="24"/>
          <w:szCs w:val="24"/>
        </w:rPr>
        <w:t xml:space="preserve">with carriers </w:t>
      </w:r>
      <w:r w:rsidRPr="00EF71BE">
        <w:rPr>
          <w:rFonts w:ascii="Times New Roman" w:hAnsi="Times New Roman" w:cs="Times New Roman"/>
          <w:sz w:val="24"/>
          <w:szCs w:val="24"/>
        </w:rPr>
        <w:t xml:space="preserve">on distribution of ancillary services.  </w:t>
      </w:r>
      <w:r w:rsidR="00555DDE" w:rsidRPr="00EF71BE">
        <w:rPr>
          <w:rFonts w:ascii="Times New Roman" w:hAnsi="Times New Roman" w:cs="Times New Roman"/>
          <w:sz w:val="24"/>
          <w:szCs w:val="24"/>
        </w:rPr>
        <w:t xml:space="preserve">Sabre </w:t>
      </w:r>
      <w:r w:rsidRPr="00EF71BE">
        <w:rPr>
          <w:rFonts w:ascii="Times New Roman" w:hAnsi="Times New Roman" w:cs="Times New Roman"/>
          <w:sz w:val="24"/>
          <w:szCs w:val="24"/>
        </w:rPr>
        <w:t>provide</w:t>
      </w:r>
      <w:r w:rsidR="00A54CA4">
        <w:rPr>
          <w:rFonts w:ascii="Times New Roman" w:hAnsi="Times New Roman" w:cs="Times New Roman"/>
          <w:sz w:val="24"/>
          <w:szCs w:val="24"/>
        </w:rPr>
        <w:t>d</w:t>
      </w:r>
      <w:r w:rsidRPr="00EF71BE">
        <w:rPr>
          <w:rFonts w:ascii="Times New Roman" w:hAnsi="Times New Roman" w:cs="Times New Roman"/>
          <w:sz w:val="24"/>
          <w:szCs w:val="24"/>
        </w:rPr>
        <w:t xml:space="preserve"> information regarding 23 carriers for which it both displays and transacts at least one ancillary service.  </w:t>
      </w:r>
      <w:proofErr w:type="spellStart"/>
      <w:r w:rsidR="0041437B" w:rsidRPr="00EF71BE">
        <w:rPr>
          <w:rFonts w:ascii="Times New Roman" w:hAnsi="Times New Roman" w:cs="Times New Roman"/>
          <w:sz w:val="24"/>
          <w:szCs w:val="24"/>
        </w:rPr>
        <w:t>Travelport</w:t>
      </w:r>
      <w:proofErr w:type="spellEnd"/>
      <w:r w:rsidR="0041437B" w:rsidRPr="00EF71BE">
        <w:rPr>
          <w:rFonts w:ascii="Times New Roman" w:hAnsi="Times New Roman" w:cs="Times New Roman"/>
          <w:sz w:val="24"/>
          <w:szCs w:val="24"/>
        </w:rPr>
        <w:t xml:space="preserve"> </w:t>
      </w:r>
      <w:r w:rsidR="00A074A7">
        <w:rPr>
          <w:rFonts w:ascii="Times New Roman" w:hAnsi="Times New Roman" w:cs="Times New Roman"/>
          <w:sz w:val="24"/>
          <w:szCs w:val="24"/>
        </w:rPr>
        <w:t>stated</w:t>
      </w:r>
      <w:r w:rsidR="0041437B" w:rsidRPr="00EF71BE">
        <w:rPr>
          <w:rFonts w:ascii="Times New Roman" w:hAnsi="Times New Roman" w:cs="Times New Roman"/>
          <w:sz w:val="24"/>
          <w:szCs w:val="24"/>
        </w:rPr>
        <w:t xml:space="preserve"> ancillary services can be transacted using older technology </w:t>
      </w:r>
      <w:r w:rsidR="00E665A8" w:rsidRPr="00EF71BE">
        <w:rPr>
          <w:rFonts w:ascii="Times New Roman" w:hAnsi="Times New Roman" w:cs="Times New Roman"/>
          <w:sz w:val="24"/>
          <w:szCs w:val="24"/>
        </w:rPr>
        <w:t>but</w:t>
      </w:r>
      <w:r w:rsidR="0041437B" w:rsidRPr="00EF71BE">
        <w:rPr>
          <w:rFonts w:ascii="Times New Roman" w:hAnsi="Times New Roman" w:cs="Times New Roman"/>
          <w:sz w:val="24"/>
          <w:szCs w:val="24"/>
        </w:rPr>
        <w:t xml:space="preserve"> that it has introduced a new platform to allow airlines to </w:t>
      </w:r>
      <w:r w:rsidR="00E665A8" w:rsidRPr="00EF71BE">
        <w:rPr>
          <w:rFonts w:ascii="Times New Roman" w:hAnsi="Times New Roman" w:cs="Times New Roman"/>
          <w:sz w:val="24"/>
          <w:szCs w:val="24"/>
        </w:rPr>
        <w:t xml:space="preserve">differentiate </w:t>
      </w:r>
      <w:r w:rsidR="0041437B" w:rsidRPr="00EF71BE">
        <w:rPr>
          <w:rFonts w:ascii="Times New Roman" w:hAnsi="Times New Roman" w:cs="Times New Roman"/>
          <w:sz w:val="24"/>
          <w:szCs w:val="24"/>
        </w:rPr>
        <w:t xml:space="preserve">their products from competing airlines.  Amadeus </w:t>
      </w:r>
      <w:r w:rsidR="00A074A7">
        <w:rPr>
          <w:rFonts w:ascii="Times New Roman" w:hAnsi="Times New Roman" w:cs="Times New Roman"/>
          <w:sz w:val="24"/>
          <w:szCs w:val="24"/>
        </w:rPr>
        <w:t>stated</w:t>
      </w:r>
      <w:r w:rsidR="0041437B" w:rsidRPr="00EF71BE">
        <w:rPr>
          <w:rFonts w:ascii="Times New Roman" w:hAnsi="Times New Roman" w:cs="Times New Roman"/>
          <w:sz w:val="24"/>
          <w:szCs w:val="24"/>
        </w:rPr>
        <w:t xml:space="preserve"> that requiring </w:t>
      </w:r>
      <w:proofErr w:type="spellStart"/>
      <w:r w:rsidR="0041437B" w:rsidRPr="00EF71BE">
        <w:rPr>
          <w:rFonts w:ascii="Times New Roman" w:hAnsi="Times New Roman" w:cs="Times New Roman"/>
          <w:sz w:val="24"/>
          <w:szCs w:val="24"/>
        </w:rPr>
        <w:t>transactability</w:t>
      </w:r>
      <w:proofErr w:type="spellEnd"/>
      <w:r w:rsidR="0041437B" w:rsidRPr="00EF71BE">
        <w:rPr>
          <w:rFonts w:ascii="Times New Roman" w:hAnsi="Times New Roman" w:cs="Times New Roman"/>
          <w:sz w:val="24"/>
          <w:szCs w:val="24"/>
        </w:rPr>
        <w:t xml:space="preserve"> is the only way the Department can meet the goal of transparency.  Amadeus </w:t>
      </w:r>
      <w:r w:rsidR="00A074A7">
        <w:rPr>
          <w:rFonts w:ascii="Times New Roman" w:hAnsi="Times New Roman" w:cs="Times New Roman"/>
          <w:sz w:val="24"/>
          <w:szCs w:val="24"/>
        </w:rPr>
        <w:t>commented</w:t>
      </w:r>
      <w:r w:rsidR="0041437B" w:rsidRPr="00EF71BE">
        <w:rPr>
          <w:rFonts w:ascii="Times New Roman" w:hAnsi="Times New Roman" w:cs="Times New Roman"/>
          <w:sz w:val="24"/>
          <w:szCs w:val="24"/>
        </w:rPr>
        <w:t xml:space="preserve"> that disclosure without </w:t>
      </w:r>
      <w:proofErr w:type="spellStart"/>
      <w:r w:rsidR="0041437B" w:rsidRPr="00EF71BE">
        <w:rPr>
          <w:rFonts w:ascii="Times New Roman" w:hAnsi="Times New Roman" w:cs="Times New Roman"/>
          <w:sz w:val="24"/>
          <w:szCs w:val="24"/>
        </w:rPr>
        <w:t>transactability</w:t>
      </w:r>
      <w:proofErr w:type="spellEnd"/>
      <w:r w:rsidR="0041437B" w:rsidRPr="00EF71BE">
        <w:rPr>
          <w:rFonts w:ascii="Times New Roman" w:hAnsi="Times New Roman" w:cs="Times New Roman"/>
          <w:sz w:val="24"/>
          <w:szCs w:val="24"/>
        </w:rPr>
        <w:t xml:space="preserve"> will confuse consumers.  Amadeus </w:t>
      </w:r>
      <w:r w:rsidR="00A074A7">
        <w:rPr>
          <w:rFonts w:ascii="Times New Roman" w:hAnsi="Times New Roman" w:cs="Times New Roman"/>
          <w:sz w:val="24"/>
          <w:szCs w:val="24"/>
        </w:rPr>
        <w:t>stated</w:t>
      </w:r>
      <w:r w:rsidR="0041437B" w:rsidRPr="00EF71BE">
        <w:rPr>
          <w:rFonts w:ascii="Times New Roman" w:hAnsi="Times New Roman" w:cs="Times New Roman"/>
          <w:sz w:val="24"/>
          <w:szCs w:val="24"/>
        </w:rPr>
        <w:t xml:space="preserve"> that it already has a product that will enable </w:t>
      </w:r>
      <w:proofErr w:type="spellStart"/>
      <w:r w:rsidR="0041437B" w:rsidRPr="00EF71BE">
        <w:rPr>
          <w:rFonts w:ascii="Times New Roman" w:hAnsi="Times New Roman" w:cs="Times New Roman"/>
          <w:sz w:val="24"/>
          <w:szCs w:val="24"/>
        </w:rPr>
        <w:t>transactability</w:t>
      </w:r>
      <w:proofErr w:type="spellEnd"/>
      <w:r w:rsidR="0041437B" w:rsidRPr="00EF71BE">
        <w:rPr>
          <w:rFonts w:ascii="Times New Roman" w:hAnsi="Times New Roman" w:cs="Times New Roman"/>
          <w:sz w:val="24"/>
          <w:szCs w:val="24"/>
        </w:rPr>
        <w:t xml:space="preserve"> and that 58 airlines are already using this product</w:t>
      </w:r>
      <w:r w:rsidR="0020537D">
        <w:rPr>
          <w:rFonts w:ascii="Times New Roman" w:hAnsi="Times New Roman" w:cs="Times New Roman"/>
          <w:sz w:val="24"/>
          <w:szCs w:val="24"/>
        </w:rPr>
        <w:t xml:space="preserve">, but </w:t>
      </w:r>
      <w:r w:rsidR="0041437B" w:rsidRPr="00EF71BE">
        <w:rPr>
          <w:rFonts w:ascii="Times New Roman" w:hAnsi="Times New Roman" w:cs="Times New Roman"/>
          <w:sz w:val="24"/>
          <w:szCs w:val="24"/>
        </w:rPr>
        <w:t>concludes that the Department</w:t>
      </w:r>
      <w:r w:rsidR="006D6890">
        <w:rPr>
          <w:rFonts w:ascii="Times New Roman" w:hAnsi="Times New Roman" w:cs="Times New Roman"/>
          <w:sz w:val="24"/>
          <w:szCs w:val="24"/>
        </w:rPr>
        <w:t xml:space="preserve"> </w:t>
      </w:r>
      <w:r w:rsidR="00A12BCC" w:rsidRPr="00EF71BE">
        <w:rPr>
          <w:rFonts w:ascii="Times New Roman" w:hAnsi="Times New Roman" w:cs="Times New Roman"/>
          <w:sz w:val="24"/>
          <w:szCs w:val="24"/>
        </w:rPr>
        <w:t>cannot</w:t>
      </w:r>
      <w:r w:rsidR="0041437B" w:rsidRPr="00EF71BE">
        <w:rPr>
          <w:rFonts w:ascii="Times New Roman" w:hAnsi="Times New Roman" w:cs="Times New Roman"/>
          <w:sz w:val="24"/>
          <w:szCs w:val="24"/>
        </w:rPr>
        <w:t xml:space="preserve"> rely on the market to move towards </w:t>
      </w:r>
      <w:proofErr w:type="spellStart"/>
      <w:r w:rsidR="0041437B" w:rsidRPr="00EF71BE">
        <w:rPr>
          <w:rFonts w:ascii="Times New Roman" w:hAnsi="Times New Roman" w:cs="Times New Roman"/>
          <w:sz w:val="24"/>
          <w:szCs w:val="24"/>
        </w:rPr>
        <w:t>transac</w:t>
      </w:r>
      <w:r w:rsidR="00F473D7" w:rsidRPr="00EF71BE">
        <w:rPr>
          <w:rFonts w:ascii="Times New Roman" w:hAnsi="Times New Roman" w:cs="Times New Roman"/>
          <w:sz w:val="24"/>
          <w:szCs w:val="24"/>
        </w:rPr>
        <w:t>t</w:t>
      </w:r>
      <w:r w:rsidR="0041437B" w:rsidRPr="00EF71BE">
        <w:rPr>
          <w:rFonts w:ascii="Times New Roman" w:hAnsi="Times New Roman" w:cs="Times New Roman"/>
          <w:sz w:val="24"/>
          <w:szCs w:val="24"/>
        </w:rPr>
        <w:t>ability</w:t>
      </w:r>
      <w:proofErr w:type="spellEnd"/>
      <w:r w:rsidR="0041437B" w:rsidRPr="00EF71BE">
        <w:rPr>
          <w:rFonts w:ascii="Times New Roman" w:hAnsi="Times New Roman" w:cs="Times New Roman"/>
          <w:sz w:val="24"/>
          <w:szCs w:val="24"/>
        </w:rPr>
        <w:t xml:space="preserve"> because </w:t>
      </w:r>
      <w:r w:rsidR="00F473D7" w:rsidRPr="00EF71BE">
        <w:rPr>
          <w:rFonts w:ascii="Times New Roman" w:hAnsi="Times New Roman" w:cs="Times New Roman"/>
          <w:sz w:val="24"/>
          <w:szCs w:val="24"/>
        </w:rPr>
        <w:t xml:space="preserve">the factors that have </w:t>
      </w:r>
      <w:r w:rsidR="0020537D">
        <w:rPr>
          <w:rFonts w:ascii="Times New Roman" w:hAnsi="Times New Roman" w:cs="Times New Roman"/>
          <w:sz w:val="24"/>
          <w:szCs w:val="24"/>
        </w:rPr>
        <w:t xml:space="preserve">inhibited widespread implementation </w:t>
      </w:r>
      <w:r w:rsidR="00E665A8" w:rsidRPr="00EF71BE">
        <w:rPr>
          <w:rFonts w:ascii="Times New Roman" w:hAnsi="Times New Roman" w:cs="Times New Roman"/>
          <w:sz w:val="24"/>
          <w:szCs w:val="24"/>
        </w:rPr>
        <w:t>are still present</w:t>
      </w:r>
      <w:r w:rsidR="00F473D7" w:rsidRPr="00EF71BE">
        <w:rPr>
          <w:rFonts w:ascii="Times New Roman" w:hAnsi="Times New Roman" w:cs="Times New Roman"/>
          <w:sz w:val="24"/>
          <w:szCs w:val="24"/>
        </w:rPr>
        <w:t xml:space="preserve">, particularly in the case of </w:t>
      </w:r>
      <w:r w:rsidR="0041437B" w:rsidRPr="00EF71BE">
        <w:rPr>
          <w:rFonts w:ascii="Times New Roman" w:hAnsi="Times New Roman" w:cs="Times New Roman"/>
          <w:sz w:val="24"/>
          <w:szCs w:val="24"/>
        </w:rPr>
        <w:t>U</w:t>
      </w:r>
      <w:r w:rsidR="00F473D7" w:rsidRPr="00EF71BE">
        <w:rPr>
          <w:rFonts w:ascii="Times New Roman" w:hAnsi="Times New Roman" w:cs="Times New Roman"/>
          <w:sz w:val="24"/>
          <w:szCs w:val="24"/>
        </w:rPr>
        <w:t>.</w:t>
      </w:r>
      <w:r w:rsidR="0041437B" w:rsidRPr="00EF71BE">
        <w:rPr>
          <w:rFonts w:ascii="Times New Roman" w:hAnsi="Times New Roman" w:cs="Times New Roman"/>
          <w:sz w:val="24"/>
          <w:szCs w:val="24"/>
        </w:rPr>
        <w:t>S</w:t>
      </w:r>
      <w:r w:rsidR="00F473D7" w:rsidRPr="00EF71BE">
        <w:rPr>
          <w:rFonts w:ascii="Times New Roman" w:hAnsi="Times New Roman" w:cs="Times New Roman"/>
          <w:sz w:val="24"/>
          <w:szCs w:val="24"/>
        </w:rPr>
        <w:t>. airlines.</w:t>
      </w:r>
    </w:p>
    <w:p w:rsidR="002A00E7" w:rsidRPr="00EF71BE" w:rsidRDefault="00142066"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Orbitz </w:t>
      </w:r>
      <w:r w:rsidR="00A074A7">
        <w:rPr>
          <w:rFonts w:ascii="Times New Roman" w:hAnsi="Times New Roman" w:cs="Times New Roman"/>
          <w:sz w:val="24"/>
          <w:szCs w:val="24"/>
        </w:rPr>
        <w:t>stated</w:t>
      </w:r>
      <w:r w:rsidRPr="00EF71BE">
        <w:rPr>
          <w:rFonts w:ascii="Times New Roman" w:hAnsi="Times New Roman" w:cs="Times New Roman"/>
          <w:sz w:val="24"/>
          <w:szCs w:val="24"/>
        </w:rPr>
        <w:t xml:space="preserve"> it is a member of Travel Tech and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to elaborate on Travel Tech’s comments.  Orbitz </w:t>
      </w:r>
      <w:r w:rsidR="00A074A7">
        <w:rPr>
          <w:rFonts w:ascii="Times New Roman" w:hAnsi="Times New Roman" w:cs="Times New Roman"/>
          <w:sz w:val="24"/>
          <w:szCs w:val="24"/>
        </w:rPr>
        <w:t>stated</w:t>
      </w:r>
      <w:r w:rsidRPr="00EF71BE">
        <w:rPr>
          <w:rFonts w:ascii="Times New Roman" w:hAnsi="Times New Roman" w:cs="Times New Roman"/>
          <w:sz w:val="24"/>
          <w:szCs w:val="24"/>
        </w:rPr>
        <w:t xml:space="preserve"> that if the Department imposes disclosure </w:t>
      </w:r>
      <w:r w:rsidR="00F41D71" w:rsidRPr="00EF71BE">
        <w:rPr>
          <w:rFonts w:ascii="Times New Roman" w:hAnsi="Times New Roman" w:cs="Times New Roman"/>
          <w:sz w:val="24"/>
          <w:szCs w:val="24"/>
        </w:rPr>
        <w:t>requirements</w:t>
      </w:r>
      <w:r w:rsidRPr="00EF71BE">
        <w:rPr>
          <w:rFonts w:ascii="Times New Roman" w:hAnsi="Times New Roman" w:cs="Times New Roman"/>
          <w:sz w:val="24"/>
          <w:szCs w:val="24"/>
        </w:rPr>
        <w:t xml:space="preserve"> on ticket agents without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consumers will only be more confused.  Orbitz point</w:t>
      </w:r>
      <w:r w:rsidR="00A54CA4">
        <w:rPr>
          <w:rFonts w:ascii="Times New Roman" w:hAnsi="Times New Roman" w:cs="Times New Roman"/>
          <w:sz w:val="24"/>
          <w:szCs w:val="24"/>
        </w:rPr>
        <w:t>ed</w:t>
      </w:r>
      <w:r w:rsidRPr="00EF71BE">
        <w:rPr>
          <w:rFonts w:ascii="Times New Roman" w:hAnsi="Times New Roman" w:cs="Times New Roman"/>
          <w:sz w:val="24"/>
          <w:szCs w:val="24"/>
        </w:rPr>
        <w:t xml:space="preserve"> to the static nature of some fees and dyn</w:t>
      </w:r>
      <w:r w:rsidR="00503BB1" w:rsidRPr="00EF71BE">
        <w:rPr>
          <w:rFonts w:ascii="Times New Roman" w:hAnsi="Times New Roman" w:cs="Times New Roman"/>
          <w:sz w:val="24"/>
          <w:szCs w:val="24"/>
        </w:rPr>
        <w:t xml:space="preserve">amic nature of others, which will increase the confusion.  </w:t>
      </w:r>
      <w:r w:rsidR="00503BB1" w:rsidRPr="00EF71BE">
        <w:rPr>
          <w:rFonts w:ascii="Times New Roman" w:hAnsi="Times New Roman" w:cs="Times New Roman"/>
          <w:sz w:val="24"/>
          <w:szCs w:val="24"/>
        </w:rPr>
        <w:lastRenderedPageBreak/>
        <w:t xml:space="preserve">Meanwhile, </w:t>
      </w:r>
      <w:r w:rsidR="002A00E7" w:rsidRPr="00EF71BE">
        <w:rPr>
          <w:rFonts w:ascii="Times New Roman" w:hAnsi="Times New Roman" w:cs="Times New Roman"/>
          <w:sz w:val="24"/>
          <w:szCs w:val="24"/>
        </w:rPr>
        <w:t xml:space="preserve">according to Orbitz, </w:t>
      </w:r>
      <w:r w:rsidR="00503BB1" w:rsidRPr="00EF71BE">
        <w:rPr>
          <w:rFonts w:ascii="Times New Roman" w:hAnsi="Times New Roman" w:cs="Times New Roman"/>
          <w:sz w:val="24"/>
          <w:szCs w:val="24"/>
        </w:rPr>
        <w:t xml:space="preserve">the Department should not assume that airlines will negotiate to allow ticket agents to transact ancillary services.  The outcome of the rule may be that ticket agents </w:t>
      </w:r>
      <w:r w:rsidR="002A00E7" w:rsidRPr="00EF71BE">
        <w:rPr>
          <w:rFonts w:ascii="Times New Roman" w:hAnsi="Times New Roman" w:cs="Times New Roman"/>
          <w:sz w:val="24"/>
          <w:szCs w:val="24"/>
        </w:rPr>
        <w:t xml:space="preserve">that compete with airlines and offer consumers choices that they might not otherwise </w:t>
      </w:r>
      <w:r w:rsidR="003E3733">
        <w:rPr>
          <w:rFonts w:ascii="Times New Roman" w:hAnsi="Times New Roman" w:cs="Times New Roman"/>
          <w:sz w:val="24"/>
          <w:szCs w:val="24"/>
        </w:rPr>
        <w:t xml:space="preserve">have </w:t>
      </w:r>
      <w:r w:rsidR="002A00E7" w:rsidRPr="00EF71BE">
        <w:rPr>
          <w:rFonts w:ascii="Times New Roman" w:hAnsi="Times New Roman" w:cs="Times New Roman"/>
          <w:sz w:val="24"/>
          <w:szCs w:val="24"/>
        </w:rPr>
        <w:t xml:space="preserve">been aware </w:t>
      </w:r>
      <w:proofErr w:type="gramStart"/>
      <w:r w:rsidR="002A00E7" w:rsidRPr="00EF71BE">
        <w:rPr>
          <w:rFonts w:ascii="Times New Roman" w:hAnsi="Times New Roman" w:cs="Times New Roman"/>
          <w:sz w:val="24"/>
          <w:szCs w:val="24"/>
        </w:rPr>
        <w:t>of,</w:t>
      </w:r>
      <w:proofErr w:type="gramEnd"/>
      <w:r w:rsidR="002A00E7" w:rsidRPr="00EF71BE">
        <w:rPr>
          <w:rFonts w:ascii="Times New Roman" w:hAnsi="Times New Roman" w:cs="Times New Roman"/>
          <w:sz w:val="24"/>
          <w:szCs w:val="24"/>
        </w:rPr>
        <w:t xml:space="preserve"> </w:t>
      </w:r>
      <w:r w:rsidR="00503BB1" w:rsidRPr="00EF71BE">
        <w:rPr>
          <w:rFonts w:ascii="Times New Roman" w:hAnsi="Times New Roman" w:cs="Times New Roman"/>
          <w:sz w:val="24"/>
          <w:szCs w:val="24"/>
        </w:rPr>
        <w:t xml:space="preserve">are left with an inferior product and asymmetrical disclosure requirements that disadvantage ticket agents </w:t>
      </w:r>
      <w:r w:rsidR="002A00E7" w:rsidRPr="00EF71BE">
        <w:rPr>
          <w:rFonts w:ascii="Times New Roman" w:hAnsi="Times New Roman" w:cs="Times New Roman"/>
          <w:sz w:val="24"/>
          <w:szCs w:val="24"/>
        </w:rPr>
        <w:t xml:space="preserve">and lead to </w:t>
      </w:r>
      <w:r w:rsidR="00503BB1" w:rsidRPr="00EF71BE">
        <w:rPr>
          <w:rFonts w:ascii="Times New Roman" w:hAnsi="Times New Roman" w:cs="Times New Roman"/>
          <w:sz w:val="24"/>
          <w:szCs w:val="24"/>
        </w:rPr>
        <w:t>consumer harm.</w:t>
      </w:r>
      <w:r w:rsidR="002A00E7" w:rsidRPr="00EF71BE">
        <w:rPr>
          <w:rFonts w:ascii="Times New Roman" w:hAnsi="Times New Roman" w:cs="Times New Roman"/>
          <w:sz w:val="24"/>
          <w:szCs w:val="24"/>
        </w:rPr>
        <w:t xml:space="preserve">  </w:t>
      </w:r>
    </w:p>
    <w:p w:rsidR="002436C3" w:rsidRPr="00EF71BE" w:rsidRDefault="002436C3"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Corporate travel agents also support</w:t>
      </w:r>
      <w:r w:rsidR="00A54CA4">
        <w:rPr>
          <w:rFonts w:ascii="Times New Roman" w:hAnsi="Times New Roman" w:cs="Times New Roman"/>
          <w:sz w:val="24"/>
          <w:szCs w:val="24"/>
        </w:rPr>
        <w:t>ed</w:t>
      </w:r>
      <w:r w:rsidRPr="00EF71BE">
        <w:rPr>
          <w:rFonts w:ascii="Times New Roman" w:hAnsi="Times New Roman" w:cs="Times New Roman"/>
          <w:sz w:val="24"/>
          <w:szCs w:val="24"/>
        </w:rPr>
        <w:t xml:space="preserve">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w:t>
      </w:r>
      <w:r w:rsidR="00503BB1" w:rsidRPr="00EF71BE">
        <w:rPr>
          <w:rFonts w:ascii="Times New Roman" w:hAnsi="Times New Roman" w:cs="Times New Roman"/>
          <w:sz w:val="24"/>
          <w:szCs w:val="24"/>
        </w:rPr>
        <w:t xml:space="preserve">BCD </w:t>
      </w:r>
      <w:r w:rsidR="00A074A7">
        <w:rPr>
          <w:rFonts w:ascii="Times New Roman" w:hAnsi="Times New Roman" w:cs="Times New Roman"/>
          <w:sz w:val="24"/>
          <w:szCs w:val="24"/>
        </w:rPr>
        <w:t>commented</w:t>
      </w:r>
      <w:r w:rsidR="00503BB1" w:rsidRPr="00EF71BE">
        <w:rPr>
          <w:rFonts w:ascii="Times New Roman" w:hAnsi="Times New Roman" w:cs="Times New Roman"/>
          <w:sz w:val="24"/>
          <w:szCs w:val="24"/>
        </w:rPr>
        <w:t xml:space="preserve"> that the Department should require </w:t>
      </w:r>
      <w:proofErr w:type="spellStart"/>
      <w:r w:rsidR="00503BB1" w:rsidRPr="00EF71BE">
        <w:rPr>
          <w:rFonts w:ascii="Times New Roman" w:hAnsi="Times New Roman" w:cs="Times New Roman"/>
          <w:sz w:val="24"/>
          <w:szCs w:val="24"/>
        </w:rPr>
        <w:t>transactability</w:t>
      </w:r>
      <w:proofErr w:type="spellEnd"/>
      <w:r w:rsidR="00503BB1" w:rsidRPr="00EF71BE">
        <w:rPr>
          <w:rFonts w:ascii="Times New Roman" w:hAnsi="Times New Roman" w:cs="Times New Roman"/>
          <w:sz w:val="24"/>
          <w:szCs w:val="24"/>
        </w:rPr>
        <w:t xml:space="preserve"> through </w:t>
      </w:r>
      <w:proofErr w:type="spellStart"/>
      <w:r w:rsidR="00503BB1" w:rsidRPr="00EF71BE">
        <w:rPr>
          <w:rFonts w:ascii="Times New Roman" w:hAnsi="Times New Roman" w:cs="Times New Roman"/>
          <w:sz w:val="24"/>
          <w:szCs w:val="24"/>
        </w:rPr>
        <w:t>GDSs</w:t>
      </w:r>
      <w:proofErr w:type="spellEnd"/>
      <w:r w:rsidR="00503BB1" w:rsidRPr="00EF71BE">
        <w:rPr>
          <w:rFonts w:ascii="Times New Roman" w:hAnsi="Times New Roman" w:cs="Times New Roman"/>
          <w:sz w:val="24"/>
          <w:szCs w:val="24"/>
        </w:rPr>
        <w:t xml:space="preserve"> and if the information is not </w:t>
      </w:r>
      <w:proofErr w:type="spellStart"/>
      <w:r w:rsidR="00503BB1" w:rsidRPr="00EF71BE">
        <w:rPr>
          <w:rFonts w:ascii="Times New Roman" w:hAnsi="Times New Roman" w:cs="Times New Roman"/>
          <w:sz w:val="24"/>
          <w:szCs w:val="24"/>
        </w:rPr>
        <w:t>transactable</w:t>
      </w:r>
      <w:proofErr w:type="spellEnd"/>
      <w:r w:rsidR="00503BB1" w:rsidRPr="00EF71BE">
        <w:rPr>
          <w:rFonts w:ascii="Times New Roman" w:hAnsi="Times New Roman" w:cs="Times New Roman"/>
          <w:sz w:val="24"/>
          <w:szCs w:val="24"/>
        </w:rPr>
        <w:t xml:space="preserve">, corporate travel agents should not be required to disclose those ancillary service fees.  </w:t>
      </w:r>
      <w:r w:rsidR="00772599" w:rsidRPr="00EF71BE">
        <w:rPr>
          <w:rFonts w:ascii="Times New Roman" w:hAnsi="Times New Roman" w:cs="Times New Roman"/>
          <w:sz w:val="24"/>
          <w:szCs w:val="24"/>
        </w:rPr>
        <w:t xml:space="preserve">BCD </w:t>
      </w:r>
      <w:r w:rsidR="00A074A7">
        <w:rPr>
          <w:rFonts w:ascii="Times New Roman" w:hAnsi="Times New Roman" w:cs="Times New Roman"/>
          <w:sz w:val="24"/>
          <w:szCs w:val="24"/>
        </w:rPr>
        <w:t>stated</w:t>
      </w:r>
      <w:r w:rsidR="00772599" w:rsidRPr="00EF71BE">
        <w:rPr>
          <w:rFonts w:ascii="Times New Roman" w:hAnsi="Times New Roman" w:cs="Times New Roman"/>
          <w:sz w:val="24"/>
          <w:szCs w:val="24"/>
        </w:rPr>
        <w:t xml:space="preserve"> customers will be frustrated if it is not able to book the services that it has just disclosed to its customers.  BCD also </w:t>
      </w:r>
      <w:r w:rsidR="00A074A7">
        <w:rPr>
          <w:rFonts w:ascii="Times New Roman" w:hAnsi="Times New Roman" w:cs="Times New Roman"/>
          <w:sz w:val="24"/>
          <w:szCs w:val="24"/>
        </w:rPr>
        <w:t>stated</w:t>
      </w:r>
      <w:r w:rsidR="00772599" w:rsidRPr="00EF71BE">
        <w:rPr>
          <w:rFonts w:ascii="Times New Roman" w:hAnsi="Times New Roman" w:cs="Times New Roman"/>
          <w:sz w:val="24"/>
          <w:szCs w:val="24"/>
        </w:rPr>
        <w:t xml:space="preserve"> its customers depend on having all of the costs of travel tracked through its systems so if it</w:t>
      </w:r>
      <w:r w:rsidR="006D6890">
        <w:rPr>
          <w:rFonts w:ascii="Times New Roman" w:hAnsi="Times New Roman" w:cs="Times New Roman"/>
          <w:sz w:val="24"/>
          <w:szCs w:val="24"/>
        </w:rPr>
        <w:t xml:space="preserve"> </w:t>
      </w:r>
      <w:r w:rsidR="00A12BCC" w:rsidRPr="00EF71BE">
        <w:rPr>
          <w:rFonts w:ascii="Times New Roman" w:hAnsi="Times New Roman" w:cs="Times New Roman"/>
          <w:sz w:val="24"/>
          <w:szCs w:val="24"/>
        </w:rPr>
        <w:t>cannot</w:t>
      </w:r>
      <w:r w:rsidR="00772599" w:rsidRPr="00EF71BE">
        <w:rPr>
          <w:rFonts w:ascii="Times New Roman" w:hAnsi="Times New Roman" w:cs="Times New Roman"/>
          <w:sz w:val="24"/>
          <w:szCs w:val="24"/>
        </w:rPr>
        <w:t xml:space="preserve"> book all services the customer wants, its travel </w:t>
      </w:r>
      <w:r w:rsidR="006D6890">
        <w:rPr>
          <w:rFonts w:ascii="Times New Roman" w:hAnsi="Times New Roman" w:cs="Times New Roman"/>
          <w:sz w:val="24"/>
          <w:szCs w:val="24"/>
        </w:rPr>
        <w:t>cost</w:t>
      </w:r>
      <w:r w:rsidR="006D6890" w:rsidRPr="00EF71BE">
        <w:rPr>
          <w:rFonts w:ascii="Times New Roman" w:hAnsi="Times New Roman" w:cs="Times New Roman"/>
          <w:sz w:val="24"/>
          <w:szCs w:val="24"/>
        </w:rPr>
        <w:t xml:space="preserve"> </w:t>
      </w:r>
      <w:r w:rsidR="00772599" w:rsidRPr="00EF71BE">
        <w:rPr>
          <w:rFonts w:ascii="Times New Roman" w:hAnsi="Times New Roman" w:cs="Times New Roman"/>
          <w:sz w:val="24"/>
          <w:szCs w:val="24"/>
        </w:rPr>
        <w:t xml:space="preserve">data will not be accurate.   </w:t>
      </w:r>
      <w:r w:rsidR="00D913EA" w:rsidRPr="00EF71BE">
        <w:rPr>
          <w:rFonts w:ascii="Times New Roman" w:hAnsi="Times New Roman" w:cs="Times New Roman"/>
          <w:sz w:val="24"/>
          <w:szCs w:val="24"/>
        </w:rPr>
        <w:t>CWT</w:t>
      </w:r>
      <w:r w:rsidRPr="00EF71BE">
        <w:rPr>
          <w:rFonts w:ascii="Times New Roman" w:hAnsi="Times New Roman" w:cs="Times New Roman"/>
          <w:sz w:val="24"/>
          <w:szCs w:val="24"/>
        </w:rPr>
        <w:t xml:space="preserve">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that</w:t>
      </w:r>
      <w:r w:rsidR="00D21C5F" w:rsidRPr="00EF71BE">
        <w:rPr>
          <w:rFonts w:ascii="Times New Roman" w:hAnsi="Times New Roman" w:cs="Times New Roman"/>
          <w:sz w:val="24"/>
          <w:szCs w:val="24"/>
        </w:rPr>
        <w:t xml:space="preserve"> </w:t>
      </w:r>
      <w:r w:rsidR="007B6F13" w:rsidRPr="00EF71BE">
        <w:rPr>
          <w:rFonts w:ascii="Times New Roman" w:hAnsi="Times New Roman" w:cs="Times New Roman"/>
          <w:sz w:val="24"/>
          <w:szCs w:val="24"/>
        </w:rPr>
        <w:t xml:space="preserve">to provide consumer benefit, the </w:t>
      </w:r>
      <w:r w:rsidR="00D21C5F" w:rsidRPr="00EF71BE">
        <w:rPr>
          <w:rFonts w:ascii="Times New Roman" w:hAnsi="Times New Roman" w:cs="Times New Roman"/>
          <w:sz w:val="24"/>
          <w:szCs w:val="24"/>
        </w:rPr>
        <w:t xml:space="preserve">Department </w:t>
      </w:r>
      <w:r w:rsidR="007B6F13" w:rsidRPr="00EF71BE">
        <w:rPr>
          <w:rFonts w:ascii="Times New Roman" w:hAnsi="Times New Roman" w:cs="Times New Roman"/>
          <w:sz w:val="24"/>
          <w:szCs w:val="24"/>
        </w:rPr>
        <w:t xml:space="preserve">must </w:t>
      </w:r>
      <w:r w:rsidR="00D21C5F" w:rsidRPr="00EF71BE">
        <w:rPr>
          <w:rFonts w:ascii="Times New Roman" w:hAnsi="Times New Roman" w:cs="Times New Roman"/>
          <w:sz w:val="24"/>
          <w:szCs w:val="24"/>
        </w:rPr>
        <w:t xml:space="preserve">require </w:t>
      </w:r>
      <w:r w:rsidR="006D6890">
        <w:rPr>
          <w:rFonts w:ascii="Times New Roman" w:hAnsi="Times New Roman" w:cs="Times New Roman"/>
          <w:sz w:val="24"/>
          <w:szCs w:val="24"/>
        </w:rPr>
        <w:t xml:space="preserve">that </w:t>
      </w:r>
      <w:r w:rsidR="00D21C5F" w:rsidRPr="00EF71BE">
        <w:rPr>
          <w:rFonts w:ascii="Times New Roman" w:hAnsi="Times New Roman" w:cs="Times New Roman"/>
          <w:sz w:val="24"/>
          <w:szCs w:val="24"/>
        </w:rPr>
        <w:t xml:space="preserve">ancillary services be </w:t>
      </w:r>
      <w:proofErr w:type="spellStart"/>
      <w:r w:rsidR="00D21C5F" w:rsidRPr="00EF71BE">
        <w:rPr>
          <w:rFonts w:ascii="Times New Roman" w:hAnsi="Times New Roman" w:cs="Times New Roman"/>
          <w:sz w:val="24"/>
          <w:szCs w:val="24"/>
        </w:rPr>
        <w:t>transactable</w:t>
      </w:r>
      <w:proofErr w:type="spellEnd"/>
      <w:r w:rsidR="00D21C5F" w:rsidRPr="00EF71BE">
        <w:rPr>
          <w:rFonts w:ascii="Times New Roman" w:hAnsi="Times New Roman" w:cs="Times New Roman"/>
          <w:sz w:val="24"/>
          <w:szCs w:val="24"/>
        </w:rPr>
        <w:t xml:space="preserve"> </w:t>
      </w:r>
      <w:r w:rsidR="007B6F13" w:rsidRPr="00EF71BE">
        <w:rPr>
          <w:rFonts w:ascii="Times New Roman" w:hAnsi="Times New Roman" w:cs="Times New Roman"/>
          <w:sz w:val="24"/>
          <w:szCs w:val="24"/>
        </w:rPr>
        <w:t xml:space="preserve">through </w:t>
      </w:r>
      <w:proofErr w:type="spellStart"/>
      <w:r w:rsidR="007B6F13" w:rsidRPr="00EF71BE">
        <w:rPr>
          <w:rFonts w:ascii="Times New Roman" w:hAnsi="Times New Roman" w:cs="Times New Roman"/>
          <w:sz w:val="24"/>
          <w:szCs w:val="24"/>
        </w:rPr>
        <w:t>GDSs</w:t>
      </w:r>
      <w:proofErr w:type="spellEnd"/>
      <w:r w:rsidR="007B6F13" w:rsidRPr="00EF71BE">
        <w:rPr>
          <w:rFonts w:ascii="Times New Roman" w:hAnsi="Times New Roman" w:cs="Times New Roman"/>
          <w:sz w:val="24"/>
          <w:szCs w:val="24"/>
        </w:rPr>
        <w:t xml:space="preserve"> </w:t>
      </w:r>
      <w:r w:rsidR="00D21C5F" w:rsidRPr="00EF71BE">
        <w:rPr>
          <w:rFonts w:ascii="Times New Roman" w:hAnsi="Times New Roman" w:cs="Times New Roman"/>
          <w:sz w:val="24"/>
          <w:szCs w:val="24"/>
        </w:rPr>
        <w:t xml:space="preserve">or </w:t>
      </w:r>
      <w:r w:rsidR="007B6F13" w:rsidRPr="00EF71BE">
        <w:rPr>
          <w:rFonts w:ascii="Times New Roman" w:hAnsi="Times New Roman" w:cs="Times New Roman"/>
          <w:sz w:val="24"/>
          <w:szCs w:val="24"/>
        </w:rPr>
        <w:t xml:space="preserve">agents will be unduly burdened and </w:t>
      </w:r>
      <w:r w:rsidR="00D21C5F" w:rsidRPr="00EF71BE">
        <w:rPr>
          <w:rFonts w:ascii="Times New Roman" w:hAnsi="Times New Roman" w:cs="Times New Roman"/>
          <w:sz w:val="24"/>
          <w:szCs w:val="24"/>
        </w:rPr>
        <w:t>the existing distribution system will be undermined.</w:t>
      </w:r>
      <w:r w:rsidRPr="00EF71BE">
        <w:rPr>
          <w:rFonts w:ascii="Times New Roman" w:hAnsi="Times New Roman" w:cs="Times New Roman"/>
          <w:sz w:val="24"/>
          <w:szCs w:val="24"/>
        </w:rPr>
        <w:t xml:space="preserve"> BTC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that for consumers transparency and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are “interlocked” and without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the booking process for consumers and travel agents involves multiple steps and is more confusing and time consuming as a result.  BTC also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on the risk of increased costs or lost opportunities to purchase certain ancillary services if they are not purchased at the time the ticket is purchased.  International Airline Passengers Association also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in favor of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and support</w:t>
      </w:r>
      <w:r w:rsidR="00A074A7">
        <w:rPr>
          <w:rFonts w:ascii="Times New Roman" w:hAnsi="Times New Roman" w:cs="Times New Roman"/>
          <w:sz w:val="24"/>
          <w:szCs w:val="24"/>
        </w:rPr>
        <w:t>ed</w:t>
      </w:r>
      <w:r w:rsidRPr="00EF71BE">
        <w:rPr>
          <w:rFonts w:ascii="Times New Roman" w:hAnsi="Times New Roman" w:cs="Times New Roman"/>
          <w:sz w:val="24"/>
          <w:szCs w:val="24"/>
        </w:rPr>
        <w:t xml:space="preserve"> </w:t>
      </w:r>
      <w:proofErr w:type="spellStart"/>
      <w:r w:rsidRPr="00EF71BE">
        <w:rPr>
          <w:rFonts w:ascii="Times New Roman" w:hAnsi="Times New Roman" w:cs="Times New Roman"/>
          <w:sz w:val="24"/>
          <w:szCs w:val="24"/>
        </w:rPr>
        <w:t>BTC’s</w:t>
      </w:r>
      <w:proofErr w:type="spellEnd"/>
      <w:r w:rsidRPr="00EF71BE">
        <w:rPr>
          <w:rFonts w:ascii="Times New Roman" w:hAnsi="Times New Roman" w:cs="Times New Roman"/>
          <w:sz w:val="24"/>
          <w:szCs w:val="24"/>
        </w:rPr>
        <w:t xml:space="preserve"> comments.</w:t>
      </w:r>
    </w:p>
    <w:p w:rsidR="002A00E7" w:rsidRPr="00EF71BE" w:rsidRDefault="00E660CA"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A4A oppose</w:t>
      </w:r>
      <w:r w:rsidR="00A54CA4">
        <w:rPr>
          <w:rFonts w:ascii="Times New Roman" w:hAnsi="Times New Roman" w:cs="Times New Roman"/>
          <w:sz w:val="24"/>
          <w:szCs w:val="24"/>
        </w:rPr>
        <w:t>d</w:t>
      </w:r>
      <w:r w:rsidRPr="00EF71BE">
        <w:rPr>
          <w:rFonts w:ascii="Times New Roman" w:hAnsi="Times New Roman" w:cs="Times New Roman"/>
          <w:sz w:val="24"/>
          <w:szCs w:val="24"/>
        </w:rPr>
        <w:t xml:space="preserve"> </w:t>
      </w:r>
      <w:proofErr w:type="spellStart"/>
      <w:r w:rsidRPr="00EF71BE">
        <w:rPr>
          <w:rFonts w:ascii="Times New Roman" w:hAnsi="Times New Roman" w:cs="Times New Roman"/>
          <w:sz w:val="24"/>
          <w:szCs w:val="24"/>
        </w:rPr>
        <w:t>transactability</w:t>
      </w:r>
      <w:proofErr w:type="spellEnd"/>
      <w:r w:rsidR="00F93EFB" w:rsidRPr="00EF71BE">
        <w:rPr>
          <w:rFonts w:ascii="Times New Roman" w:hAnsi="Times New Roman" w:cs="Times New Roman"/>
          <w:sz w:val="24"/>
          <w:szCs w:val="24"/>
        </w:rPr>
        <w:t xml:space="preserve">, </w:t>
      </w:r>
      <w:r w:rsidR="00FB2869" w:rsidRPr="00EF71BE">
        <w:rPr>
          <w:rFonts w:ascii="Times New Roman" w:hAnsi="Times New Roman" w:cs="Times New Roman"/>
          <w:sz w:val="24"/>
          <w:szCs w:val="24"/>
        </w:rPr>
        <w:t>reiterating its view that there is no consumer harm to address</w:t>
      </w:r>
      <w:r w:rsidR="00F93EFB" w:rsidRPr="00EF71BE">
        <w:rPr>
          <w:rFonts w:ascii="Times New Roman" w:hAnsi="Times New Roman" w:cs="Times New Roman"/>
          <w:sz w:val="24"/>
          <w:szCs w:val="24"/>
        </w:rPr>
        <w:t xml:space="preserve">.  A4A also identifies </w:t>
      </w:r>
      <w:r w:rsidR="00FB2869" w:rsidRPr="00EF71BE">
        <w:rPr>
          <w:rFonts w:ascii="Times New Roman" w:hAnsi="Times New Roman" w:cs="Times New Roman"/>
          <w:sz w:val="24"/>
          <w:szCs w:val="24"/>
        </w:rPr>
        <w:t xml:space="preserve">practical considerations, including that some carriers do not </w:t>
      </w:r>
      <w:r w:rsidR="00403A83" w:rsidRPr="00EF71BE">
        <w:rPr>
          <w:rFonts w:ascii="Times New Roman" w:hAnsi="Times New Roman" w:cs="Times New Roman"/>
          <w:sz w:val="24"/>
          <w:szCs w:val="24"/>
        </w:rPr>
        <w:t xml:space="preserve">allow for payment of </w:t>
      </w:r>
      <w:r w:rsidR="00FB2869" w:rsidRPr="00EF71BE">
        <w:rPr>
          <w:rFonts w:ascii="Times New Roman" w:hAnsi="Times New Roman" w:cs="Times New Roman"/>
          <w:sz w:val="24"/>
          <w:szCs w:val="24"/>
        </w:rPr>
        <w:t xml:space="preserve">baggage fees </w:t>
      </w:r>
      <w:r w:rsidR="00403A83" w:rsidRPr="00EF71BE">
        <w:rPr>
          <w:rFonts w:ascii="Times New Roman" w:hAnsi="Times New Roman" w:cs="Times New Roman"/>
          <w:sz w:val="24"/>
          <w:szCs w:val="24"/>
        </w:rPr>
        <w:t>at time of ticketing</w:t>
      </w:r>
      <w:r w:rsidR="00F93EFB" w:rsidRPr="00EF71BE">
        <w:rPr>
          <w:rFonts w:ascii="Times New Roman" w:hAnsi="Times New Roman" w:cs="Times New Roman"/>
          <w:sz w:val="24"/>
          <w:szCs w:val="24"/>
        </w:rPr>
        <w:t xml:space="preserve"> even when travel is purchased directly from the </w:t>
      </w:r>
      <w:r w:rsidR="00F93EFB" w:rsidRPr="00EF71BE">
        <w:rPr>
          <w:rFonts w:ascii="Times New Roman" w:hAnsi="Times New Roman" w:cs="Times New Roman"/>
          <w:sz w:val="24"/>
          <w:szCs w:val="24"/>
        </w:rPr>
        <w:lastRenderedPageBreak/>
        <w:t xml:space="preserve">carrier </w:t>
      </w:r>
      <w:r w:rsidR="00403A83" w:rsidRPr="00EF71BE">
        <w:rPr>
          <w:rFonts w:ascii="Times New Roman" w:hAnsi="Times New Roman" w:cs="Times New Roman"/>
          <w:sz w:val="24"/>
          <w:szCs w:val="24"/>
        </w:rPr>
        <w:t xml:space="preserve">and many consumers do not know at time of ticketing whether or how many bags the consumer will want transported.  </w:t>
      </w:r>
      <w:r w:rsidR="002A00E7" w:rsidRPr="00EF71BE">
        <w:rPr>
          <w:rFonts w:ascii="Times New Roman" w:hAnsi="Times New Roman" w:cs="Times New Roman"/>
          <w:sz w:val="24"/>
          <w:szCs w:val="24"/>
        </w:rPr>
        <w:t>Several carrier</w:t>
      </w:r>
      <w:r w:rsidR="00F93EFB" w:rsidRPr="00EF71BE">
        <w:rPr>
          <w:rFonts w:ascii="Times New Roman" w:hAnsi="Times New Roman" w:cs="Times New Roman"/>
          <w:sz w:val="24"/>
          <w:szCs w:val="24"/>
        </w:rPr>
        <w:t xml:space="preserve"> comment</w:t>
      </w:r>
      <w:r w:rsidR="002A00E7" w:rsidRPr="00EF71BE">
        <w:rPr>
          <w:rFonts w:ascii="Times New Roman" w:hAnsi="Times New Roman" w:cs="Times New Roman"/>
          <w:sz w:val="24"/>
          <w:szCs w:val="24"/>
        </w:rPr>
        <w:t xml:space="preserve">s </w:t>
      </w:r>
      <w:r w:rsidR="00F93EFB" w:rsidRPr="00EF71BE">
        <w:rPr>
          <w:rFonts w:ascii="Times New Roman" w:hAnsi="Times New Roman" w:cs="Times New Roman"/>
          <w:sz w:val="24"/>
          <w:szCs w:val="24"/>
        </w:rPr>
        <w:t xml:space="preserve">reflect </w:t>
      </w:r>
      <w:r w:rsidR="002319BA" w:rsidRPr="00EF71BE">
        <w:rPr>
          <w:rFonts w:ascii="Times New Roman" w:hAnsi="Times New Roman" w:cs="Times New Roman"/>
          <w:sz w:val="24"/>
          <w:szCs w:val="24"/>
        </w:rPr>
        <w:t>agree</w:t>
      </w:r>
      <w:r w:rsidR="00F93EFB" w:rsidRPr="00EF71BE">
        <w:rPr>
          <w:rFonts w:ascii="Times New Roman" w:hAnsi="Times New Roman" w:cs="Times New Roman"/>
          <w:sz w:val="24"/>
          <w:szCs w:val="24"/>
        </w:rPr>
        <w:t>ment</w:t>
      </w:r>
      <w:r w:rsidR="002319BA" w:rsidRPr="00EF71BE">
        <w:rPr>
          <w:rFonts w:ascii="Times New Roman" w:hAnsi="Times New Roman" w:cs="Times New Roman"/>
          <w:sz w:val="24"/>
          <w:szCs w:val="24"/>
        </w:rPr>
        <w:t xml:space="preserve"> with </w:t>
      </w:r>
      <w:r w:rsidR="002A00E7" w:rsidRPr="00EF71BE">
        <w:rPr>
          <w:rFonts w:ascii="Times New Roman" w:hAnsi="Times New Roman" w:cs="Times New Roman"/>
          <w:sz w:val="24"/>
          <w:szCs w:val="24"/>
        </w:rPr>
        <w:t>the Department</w:t>
      </w:r>
      <w:r w:rsidR="002319BA" w:rsidRPr="00EF71BE">
        <w:rPr>
          <w:rFonts w:ascii="Times New Roman" w:hAnsi="Times New Roman" w:cs="Times New Roman"/>
          <w:sz w:val="24"/>
          <w:szCs w:val="24"/>
        </w:rPr>
        <w:t xml:space="preserve">’s </w:t>
      </w:r>
      <w:r w:rsidR="0018228D" w:rsidRPr="00EF71BE">
        <w:rPr>
          <w:rFonts w:ascii="Times New Roman" w:hAnsi="Times New Roman" w:cs="Times New Roman"/>
          <w:sz w:val="24"/>
          <w:szCs w:val="24"/>
        </w:rPr>
        <w:t xml:space="preserve">tentative </w:t>
      </w:r>
      <w:r w:rsidR="002A00E7" w:rsidRPr="00EF71BE">
        <w:rPr>
          <w:rFonts w:ascii="Times New Roman" w:hAnsi="Times New Roman" w:cs="Times New Roman"/>
          <w:sz w:val="24"/>
          <w:szCs w:val="24"/>
        </w:rPr>
        <w:t xml:space="preserve">decision not </w:t>
      </w:r>
      <w:r w:rsidR="0018228D" w:rsidRPr="00EF71BE">
        <w:rPr>
          <w:rFonts w:ascii="Times New Roman" w:hAnsi="Times New Roman" w:cs="Times New Roman"/>
          <w:sz w:val="24"/>
          <w:szCs w:val="24"/>
        </w:rPr>
        <w:t xml:space="preserve">to require </w:t>
      </w:r>
      <w:proofErr w:type="spellStart"/>
      <w:r w:rsidR="002A00E7" w:rsidRPr="00EF71BE">
        <w:rPr>
          <w:rFonts w:ascii="Times New Roman" w:hAnsi="Times New Roman" w:cs="Times New Roman"/>
          <w:sz w:val="24"/>
          <w:szCs w:val="24"/>
        </w:rPr>
        <w:t>transactability</w:t>
      </w:r>
      <w:proofErr w:type="spellEnd"/>
      <w:r w:rsidR="002A00E7" w:rsidRPr="00EF71BE">
        <w:rPr>
          <w:rFonts w:ascii="Times New Roman" w:hAnsi="Times New Roman" w:cs="Times New Roman"/>
          <w:sz w:val="24"/>
          <w:szCs w:val="24"/>
        </w:rPr>
        <w:t xml:space="preserve">, including </w:t>
      </w:r>
      <w:r w:rsidR="001B7B08">
        <w:rPr>
          <w:rFonts w:ascii="Times New Roman" w:hAnsi="Times New Roman" w:cs="Times New Roman"/>
          <w:sz w:val="24"/>
          <w:szCs w:val="24"/>
        </w:rPr>
        <w:t xml:space="preserve">those of </w:t>
      </w:r>
      <w:r w:rsidR="00AD7016" w:rsidRPr="00EF71BE">
        <w:rPr>
          <w:rFonts w:ascii="Times New Roman" w:hAnsi="Times New Roman" w:cs="Times New Roman"/>
          <w:sz w:val="24"/>
          <w:szCs w:val="24"/>
        </w:rPr>
        <w:t xml:space="preserve">Delta and </w:t>
      </w:r>
      <w:r w:rsidR="002319BA" w:rsidRPr="00EF71BE">
        <w:rPr>
          <w:rFonts w:ascii="Times New Roman" w:hAnsi="Times New Roman" w:cs="Times New Roman"/>
          <w:sz w:val="24"/>
          <w:szCs w:val="24"/>
        </w:rPr>
        <w:t>United</w:t>
      </w:r>
      <w:r w:rsidR="00AD7016" w:rsidRPr="00EF71BE">
        <w:rPr>
          <w:rFonts w:ascii="Times New Roman" w:hAnsi="Times New Roman" w:cs="Times New Roman"/>
          <w:sz w:val="24"/>
          <w:szCs w:val="24"/>
        </w:rPr>
        <w:t>.</w:t>
      </w:r>
      <w:r w:rsidR="00F93EFB" w:rsidRPr="00EF71BE">
        <w:rPr>
          <w:rFonts w:ascii="Times New Roman" w:hAnsi="Times New Roman" w:cs="Times New Roman"/>
          <w:sz w:val="24"/>
          <w:szCs w:val="24"/>
        </w:rPr>
        <w:t xml:space="preserve"> </w:t>
      </w:r>
      <w:r w:rsidR="00AD7016" w:rsidRPr="00EF71BE">
        <w:rPr>
          <w:rFonts w:ascii="Times New Roman" w:hAnsi="Times New Roman" w:cs="Times New Roman"/>
          <w:sz w:val="24"/>
          <w:szCs w:val="24"/>
        </w:rPr>
        <w:t xml:space="preserve"> </w:t>
      </w:r>
      <w:r w:rsidR="00403A83" w:rsidRPr="00EF71BE">
        <w:rPr>
          <w:rFonts w:ascii="Times New Roman" w:hAnsi="Times New Roman" w:cs="Times New Roman"/>
          <w:sz w:val="24"/>
          <w:szCs w:val="24"/>
        </w:rPr>
        <w:t>Frontier also oppose</w:t>
      </w:r>
      <w:r w:rsidR="00A54CA4">
        <w:rPr>
          <w:rFonts w:ascii="Times New Roman" w:hAnsi="Times New Roman" w:cs="Times New Roman"/>
          <w:sz w:val="24"/>
          <w:szCs w:val="24"/>
        </w:rPr>
        <w:t>d</w:t>
      </w:r>
      <w:r w:rsidR="00403A83" w:rsidRPr="00EF71BE">
        <w:rPr>
          <w:rFonts w:ascii="Times New Roman" w:hAnsi="Times New Roman" w:cs="Times New Roman"/>
          <w:sz w:val="24"/>
          <w:szCs w:val="24"/>
        </w:rPr>
        <w:t xml:space="preserve"> </w:t>
      </w:r>
      <w:proofErr w:type="spellStart"/>
      <w:r w:rsidR="00403A83" w:rsidRPr="00EF71BE">
        <w:rPr>
          <w:rFonts w:ascii="Times New Roman" w:hAnsi="Times New Roman" w:cs="Times New Roman"/>
          <w:sz w:val="24"/>
          <w:szCs w:val="24"/>
        </w:rPr>
        <w:t>transactability</w:t>
      </w:r>
      <w:proofErr w:type="spellEnd"/>
      <w:r w:rsidR="00403A83" w:rsidRPr="00EF71BE">
        <w:rPr>
          <w:rFonts w:ascii="Times New Roman" w:hAnsi="Times New Roman" w:cs="Times New Roman"/>
          <w:sz w:val="24"/>
          <w:szCs w:val="24"/>
        </w:rPr>
        <w:t>, stating that it would increase airline costs which would in turn be passed on to consumers.</w:t>
      </w:r>
      <w:r w:rsidR="00F93EFB" w:rsidRPr="00EF71BE">
        <w:rPr>
          <w:rFonts w:ascii="Times New Roman" w:hAnsi="Times New Roman" w:cs="Times New Roman"/>
          <w:sz w:val="24"/>
          <w:szCs w:val="24"/>
        </w:rPr>
        <w:t xml:space="preserve">  Virgin Atlantic </w:t>
      </w:r>
      <w:r w:rsidR="00AD7016" w:rsidRPr="00EF71BE">
        <w:rPr>
          <w:rFonts w:ascii="Times New Roman" w:hAnsi="Times New Roman" w:cs="Times New Roman"/>
          <w:sz w:val="24"/>
          <w:szCs w:val="24"/>
        </w:rPr>
        <w:t>oppose</w:t>
      </w:r>
      <w:r w:rsidR="00A54CA4">
        <w:rPr>
          <w:rFonts w:ascii="Times New Roman" w:hAnsi="Times New Roman" w:cs="Times New Roman"/>
          <w:sz w:val="24"/>
          <w:szCs w:val="24"/>
        </w:rPr>
        <w:t>d</w:t>
      </w:r>
      <w:r w:rsidR="00AD7016" w:rsidRPr="00EF71BE">
        <w:rPr>
          <w:rFonts w:ascii="Times New Roman" w:hAnsi="Times New Roman" w:cs="Times New Roman"/>
          <w:sz w:val="24"/>
          <w:szCs w:val="24"/>
        </w:rPr>
        <w:t xml:space="preserve"> a </w:t>
      </w:r>
      <w:proofErr w:type="spellStart"/>
      <w:r w:rsidR="00AD7016" w:rsidRPr="00EF71BE">
        <w:rPr>
          <w:rFonts w:ascii="Times New Roman" w:hAnsi="Times New Roman" w:cs="Times New Roman"/>
          <w:sz w:val="24"/>
          <w:szCs w:val="24"/>
        </w:rPr>
        <w:t>transactability</w:t>
      </w:r>
      <w:proofErr w:type="spellEnd"/>
      <w:r w:rsidR="00AD7016" w:rsidRPr="00EF71BE">
        <w:rPr>
          <w:rFonts w:ascii="Times New Roman" w:hAnsi="Times New Roman" w:cs="Times New Roman"/>
          <w:sz w:val="24"/>
          <w:szCs w:val="24"/>
        </w:rPr>
        <w:t xml:space="preserve"> requirement because it would undermine carrier ability to control its distribution scope and costs and essentially mandates the commercial relationship between a carrier and its agents solely to the benefit of agents.</w:t>
      </w:r>
    </w:p>
    <w:p w:rsidR="00225F53" w:rsidRDefault="002A00E7" w:rsidP="00177D9B">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 xml:space="preserve">DOT Response:  </w:t>
      </w:r>
      <w:r w:rsidRPr="00EF71BE">
        <w:rPr>
          <w:rFonts w:ascii="Times New Roman" w:hAnsi="Times New Roman" w:cs="Times New Roman"/>
          <w:sz w:val="24"/>
          <w:szCs w:val="24"/>
        </w:rPr>
        <w:t xml:space="preserve">We have carefully considered all </w:t>
      </w:r>
      <w:r w:rsidR="003E3733">
        <w:rPr>
          <w:rFonts w:ascii="Times New Roman" w:hAnsi="Times New Roman" w:cs="Times New Roman"/>
          <w:sz w:val="24"/>
          <w:szCs w:val="24"/>
        </w:rPr>
        <w:t xml:space="preserve">of </w:t>
      </w:r>
      <w:r w:rsidRPr="00EF71BE">
        <w:rPr>
          <w:rFonts w:ascii="Times New Roman" w:hAnsi="Times New Roman" w:cs="Times New Roman"/>
          <w:sz w:val="24"/>
          <w:szCs w:val="24"/>
        </w:rPr>
        <w:t xml:space="preserve">the comments supporting and opposing </w:t>
      </w:r>
      <w:proofErr w:type="spellStart"/>
      <w:r w:rsidRPr="00EF71BE">
        <w:rPr>
          <w:rFonts w:ascii="Times New Roman" w:hAnsi="Times New Roman" w:cs="Times New Roman"/>
          <w:sz w:val="24"/>
          <w:szCs w:val="24"/>
        </w:rPr>
        <w:t>transactability</w:t>
      </w:r>
      <w:proofErr w:type="spellEnd"/>
      <w:r w:rsidRPr="00EF71BE">
        <w:rPr>
          <w:rFonts w:ascii="Times New Roman" w:hAnsi="Times New Roman" w:cs="Times New Roman"/>
          <w:sz w:val="24"/>
          <w:szCs w:val="24"/>
        </w:rPr>
        <w:t xml:space="preserve">.  </w:t>
      </w:r>
      <w:r w:rsidR="00684E30" w:rsidRPr="00EF71BE">
        <w:rPr>
          <w:rFonts w:ascii="Times New Roman" w:hAnsi="Times New Roman" w:cs="Times New Roman"/>
          <w:sz w:val="24"/>
          <w:szCs w:val="24"/>
        </w:rPr>
        <w:t xml:space="preserve">We note that </w:t>
      </w:r>
      <w:r w:rsidR="005E3D73">
        <w:rPr>
          <w:rFonts w:ascii="Times New Roman" w:hAnsi="Times New Roman" w:cs="Times New Roman"/>
          <w:sz w:val="24"/>
          <w:szCs w:val="24"/>
        </w:rPr>
        <w:t xml:space="preserve">the Department has already prohibited </w:t>
      </w:r>
      <w:r w:rsidR="00684E30" w:rsidRPr="00EF71BE">
        <w:rPr>
          <w:rFonts w:ascii="Times New Roman" w:hAnsi="Times New Roman" w:cs="Times New Roman"/>
          <w:sz w:val="24"/>
          <w:szCs w:val="24"/>
        </w:rPr>
        <w:t>post-purchase price increases on transporting baggage</w:t>
      </w:r>
      <w:r w:rsidR="00225F53">
        <w:rPr>
          <w:rFonts w:ascii="Times New Roman" w:hAnsi="Times New Roman" w:cs="Times New Roman"/>
          <w:sz w:val="24"/>
          <w:szCs w:val="24"/>
        </w:rPr>
        <w:t xml:space="preserve">.  </w:t>
      </w:r>
      <w:r w:rsidR="009948A7">
        <w:rPr>
          <w:rFonts w:ascii="Times New Roman" w:hAnsi="Times New Roman" w:cs="Times New Roman"/>
          <w:sz w:val="24"/>
          <w:szCs w:val="24"/>
        </w:rPr>
        <w:t>The Department’s Enforcement Office has also indicated that it intends to purs</w:t>
      </w:r>
      <w:r w:rsidR="003E3733">
        <w:rPr>
          <w:rFonts w:ascii="Times New Roman" w:hAnsi="Times New Roman" w:cs="Times New Roman"/>
          <w:sz w:val="24"/>
          <w:szCs w:val="24"/>
        </w:rPr>
        <w:t>u</w:t>
      </w:r>
      <w:r w:rsidR="009948A7">
        <w:rPr>
          <w:rFonts w:ascii="Times New Roman" w:hAnsi="Times New Roman" w:cs="Times New Roman"/>
          <w:sz w:val="24"/>
          <w:szCs w:val="24"/>
        </w:rPr>
        <w:t>e enforcement action against carriers that increase fees for baggage not provided with the ticket but traditionally included in the price of the ticket (i.e., carry-on bag, 1</w:t>
      </w:r>
      <w:r w:rsidR="009948A7" w:rsidRPr="00077955">
        <w:rPr>
          <w:rFonts w:ascii="Times New Roman" w:hAnsi="Times New Roman" w:cs="Times New Roman"/>
          <w:sz w:val="24"/>
          <w:szCs w:val="24"/>
          <w:vertAlign w:val="superscript"/>
        </w:rPr>
        <w:t>s</w:t>
      </w:r>
      <w:r w:rsidR="009948A7" w:rsidRPr="009948A7">
        <w:rPr>
          <w:rFonts w:ascii="Times New Roman" w:hAnsi="Times New Roman" w:cs="Times New Roman"/>
          <w:sz w:val="24"/>
          <w:szCs w:val="24"/>
          <w:vertAlign w:val="superscript"/>
        </w:rPr>
        <w:t xml:space="preserve">t </w:t>
      </w:r>
      <w:r w:rsidR="009948A7">
        <w:rPr>
          <w:rFonts w:ascii="Times New Roman" w:hAnsi="Times New Roman" w:cs="Times New Roman"/>
          <w:sz w:val="24"/>
          <w:szCs w:val="24"/>
        </w:rPr>
        <w:t>and 2</w:t>
      </w:r>
      <w:r w:rsidR="009948A7" w:rsidRPr="00077955">
        <w:rPr>
          <w:rFonts w:ascii="Times New Roman" w:hAnsi="Times New Roman" w:cs="Times New Roman"/>
          <w:sz w:val="24"/>
          <w:szCs w:val="24"/>
          <w:vertAlign w:val="superscript"/>
        </w:rPr>
        <w:t>nd</w:t>
      </w:r>
      <w:r w:rsidR="009948A7">
        <w:rPr>
          <w:rFonts w:ascii="Times New Roman" w:hAnsi="Times New Roman" w:cs="Times New Roman"/>
          <w:sz w:val="24"/>
          <w:szCs w:val="24"/>
        </w:rPr>
        <w:t xml:space="preserve"> checked bag).  </w:t>
      </w:r>
      <w:r w:rsidR="00684E30" w:rsidRPr="00EF71BE">
        <w:rPr>
          <w:rFonts w:ascii="Times New Roman" w:hAnsi="Times New Roman" w:cs="Times New Roman"/>
          <w:sz w:val="24"/>
          <w:szCs w:val="24"/>
        </w:rPr>
        <w:t>Therefore, the Department</w:t>
      </w:r>
      <w:r w:rsidR="00F14C29">
        <w:rPr>
          <w:rFonts w:ascii="Times New Roman" w:hAnsi="Times New Roman" w:cs="Times New Roman"/>
          <w:sz w:val="24"/>
          <w:szCs w:val="24"/>
        </w:rPr>
        <w:t>’s existing rule regarding baggage fee price increases</w:t>
      </w:r>
      <w:r w:rsidR="00684E30" w:rsidRPr="00EF71BE">
        <w:rPr>
          <w:rFonts w:ascii="Times New Roman" w:hAnsi="Times New Roman" w:cs="Times New Roman"/>
          <w:sz w:val="24"/>
          <w:szCs w:val="24"/>
        </w:rPr>
        <w:t xml:space="preserve"> has </w:t>
      </w:r>
      <w:r w:rsidR="00F14C29">
        <w:rPr>
          <w:rFonts w:ascii="Times New Roman" w:hAnsi="Times New Roman" w:cs="Times New Roman"/>
          <w:sz w:val="24"/>
          <w:szCs w:val="24"/>
        </w:rPr>
        <w:t xml:space="preserve">already </w:t>
      </w:r>
      <w:r w:rsidR="00684E30" w:rsidRPr="00EF71BE">
        <w:rPr>
          <w:rFonts w:ascii="Times New Roman" w:hAnsi="Times New Roman" w:cs="Times New Roman"/>
          <w:sz w:val="24"/>
          <w:szCs w:val="24"/>
        </w:rPr>
        <w:t xml:space="preserve">addressed the concern that ticket agents will provide consumers </w:t>
      </w:r>
      <w:r w:rsidR="00E660CA" w:rsidRPr="00EF71BE">
        <w:rPr>
          <w:rFonts w:ascii="Times New Roman" w:hAnsi="Times New Roman" w:cs="Times New Roman"/>
          <w:sz w:val="24"/>
          <w:szCs w:val="24"/>
        </w:rPr>
        <w:t xml:space="preserve">information on </w:t>
      </w:r>
      <w:r w:rsidR="00684E30" w:rsidRPr="00EF71BE">
        <w:rPr>
          <w:rFonts w:ascii="Times New Roman" w:hAnsi="Times New Roman" w:cs="Times New Roman"/>
          <w:sz w:val="24"/>
          <w:szCs w:val="24"/>
        </w:rPr>
        <w:t>baggage fee</w:t>
      </w:r>
      <w:r w:rsidR="00E660CA" w:rsidRPr="00EF71BE">
        <w:rPr>
          <w:rFonts w:ascii="Times New Roman" w:hAnsi="Times New Roman" w:cs="Times New Roman"/>
          <w:sz w:val="24"/>
          <w:szCs w:val="24"/>
        </w:rPr>
        <w:t xml:space="preserve">s </w:t>
      </w:r>
      <w:r w:rsidR="00684E30" w:rsidRPr="00EF71BE">
        <w:rPr>
          <w:rFonts w:ascii="Times New Roman" w:hAnsi="Times New Roman" w:cs="Times New Roman"/>
          <w:sz w:val="24"/>
          <w:szCs w:val="24"/>
        </w:rPr>
        <w:t xml:space="preserve">that </w:t>
      </w:r>
      <w:r w:rsidR="00E660CA" w:rsidRPr="00EF71BE">
        <w:rPr>
          <w:rFonts w:ascii="Times New Roman" w:hAnsi="Times New Roman" w:cs="Times New Roman"/>
          <w:sz w:val="24"/>
          <w:szCs w:val="24"/>
        </w:rPr>
        <w:t xml:space="preserve">will be inaccurate or </w:t>
      </w:r>
      <w:r w:rsidR="00684E30" w:rsidRPr="00EF71BE">
        <w:rPr>
          <w:rFonts w:ascii="Times New Roman" w:hAnsi="Times New Roman" w:cs="Times New Roman"/>
          <w:sz w:val="24"/>
          <w:szCs w:val="24"/>
        </w:rPr>
        <w:t xml:space="preserve">the price will increase before the consumer has the opportunity to purchase baggage transportation services.  Regarding seat assignment fees, since the Department has </w:t>
      </w:r>
      <w:r w:rsidR="005E3D73">
        <w:rPr>
          <w:rFonts w:ascii="Times New Roman" w:hAnsi="Times New Roman" w:cs="Times New Roman"/>
          <w:sz w:val="24"/>
          <w:szCs w:val="24"/>
        </w:rPr>
        <w:t xml:space="preserve">tentatively </w:t>
      </w:r>
      <w:r w:rsidR="00684E30" w:rsidRPr="00EF71BE">
        <w:rPr>
          <w:rFonts w:ascii="Times New Roman" w:hAnsi="Times New Roman" w:cs="Times New Roman"/>
          <w:sz w:val="24"/>
          <w:szCs w:val="24"/>
        </w:rPr>
        <w:t xml:space="preserve">concluded that advance seat assignments are not truly intrinsic to air transportation, and consequently determined </w:t>
      </w:r>
      <w:r w:rsidR="005E3D73">
        <w:rPr>
          <w:rFonts w:ascii="Times New Roman" w:hAnsi="Times New Roman" w:cs="Times New Roman"/>
          <w:sz w:val="24"/>
          <w:szCs w:val="24"/>
        </w:rPr>
        <w:t xml:space="preserve">not to propose a requirement that </w:t>
      </w:r>
      <w:r w:rsidR="00684E30" w:rsidRPr="00EF71BE">
        <w:rPr>
          <w:rFonts w:ascii="Times New Roman" w:hAnsi="Times New Roman" w:cs="Times New Roman"/>
          <w:sz w:val="24"/>
          <w:szCs w:val="24"/>
        </w:rPr>
        <w:t>ticket agents disclose fees for seat assignments, consumers will not be presented with seat assignment</w:t>
      </w:r>
      <w:r w:rsidR="00E660CA" w:rsidRPr="00EF71BE">
        <w:rPr>
          <w:rFonts w:ascii="Times New Roman" w:hAnsi="Times New Roman" w:cs="Times New Roman"/>
          <w:sz w:val="24"/>
          <w:szCs w:val="24"/>
        </w:rPr>
        <w:t xml:space="preserve"> options </w:t>
      </w:r>
      <w:r w:rsidR="00684E30" w:rsidRPr="00EF71BE">
        <w:rPr>
          <w:rFonts w:ascii="Times New Roman" w:hAnsi="Times New Roman" w:cs="Times New Roman"/>
          <w:sz w:val="24"/>
          <w:szCs w:val="24"/>
        </w:rPr>
        <w:t xml:space="preserve">that they </w:t>
      </w:r>
      <w:r w:rsidR="002663F7" w:rsidRPr="00EF71BE">
        <w:rPr>
          <w:rFonts w:ascii="Times New Roman" w:hAnsi="Times New Roman" w:cs="Times New Roman"/>
          <w:sz w:val="24"/>
          <w:szCs w:val="24"/>
        </w:rPr>
        <w:t>cannot</w:t>
      </w:r>
      <w:r w:rsidR="00684E30" w:rsidRPr="00EF71BE">
        <w:rPr>
          <w:rFonts w:ascii="Times New Roman" w:hAnsi="Times New Roman" w:cs="Times New Roman"/>
          <w:sz w:val="24"/>
          <w:szCs w:val="24"/>
        </w:rPr>
        <w:t xml:space="preserve"> purchase immediately</w:t>
      </w:r>
      <w:r w:rsidR="00E660CA" w:rsidRPr="00EF71BE">
        <w:rPr>
          <w:rFonts w:ascii="Times New Roman" w:hAnsi="Times New Roman" w:cs="Times New Roman"/>
          <w:sz w:val="24"/>
          <w:szCs w:val="24"/>
        </w:rPr>
        <w:t xml:space="preserve">.  This means consumers will not be </w:t>
      </w:r>
      <w:r w:rsidR="00684E30" w:rsidRPr="00EF71BE">
        <w:rPr>
          <w:rFonts w:ascii="Times New Roman" w:hAnsi="Times New Roman" w:cs="Times New Roman"/>
          <w:sz w:val="24"/>
          <w:szCs w:val="24"/>
        </w:rPr>
        <w:t xml:space="preserve">confused </w:t>
      </w:r>
      <w:r w:rsidR="00E660CA" w:rsidRPr="00EF71BE">
        <w:rPr>
          <w:rFonts w:ascii="Times New Roman" w:hAnsi="Times New Roman" w:cs="Times New Roman"/>
          <w:sz w:val="24"/>
          <w:szCs w:val="24"/>
        </w:rPr>
        <w:t xml:space="preserve">by being presented a seat assignment that they </w:t>
      </w:r>
      <w:r w:rsidR="002663F7" w:rsidRPr="00EF71BE">
        <w:rPr>
          <w:rFonts w:ascii="Times New Roman" w:hAnsi="Times New Roman" w:cs="Times New Roman"/>
          <w:sz w:val="24"/>
          <w:szCs w:val="24"/>
        </w:rPr>
        <w:t>cannot</w:t>
      </w:r>
      <w:r w:rsidR="00E660CA" w:rsidRPr="00EF71BE">
        <w:rPr>
          <w:rFonts w:ascii="Times New Roman" w:hAnsi="Times New Roman" w:cs="Times New Roman"/>
          <w:sz w:val="24"/>
          <w:szCs w:val="24"/>
        </w:rPr>
        <w:t xml:space="preserve"> obtain</w:t>
      </w:r>
      <w:r w:rsidR="00225F53">
        <w:rPr>
          <w:rFonts w:ascii="Times New Roman" w:hAnsi="Times New Roman" w:cs="Times New Roman"/>
          <w:sz w:val="24"/>
          <w:szCs w:val="24"/>
        </w:rPr>
        <w:t>,</w:t>
      </w:r>
      <w:r w:rsidR="00E660CA" w:rsidRPr="00EF71BE">
        <w:rPr>
          <w:rFonts w:ascii="Times New Roman" w:hAnsi="Times New Roman" w:cs="Times New Roman"/>
          <w:sz w:val="24"/>
          <w:szCs w:val="24"/>
        </w:rPr>
        <w:t xml:space="preserve"> or </w:t>
      </w:r>
      <w:r w:rsidR="00684E30" w:rsidRPr="00EF71BE">
        <w:rPr>
          <w:rFonts w:ascii="Times New Roman" w:hAnsi="Times New Roman" w:cs="Times New Roman"/>
          <w:sz w:val="24"/>
          <w:szCs w:val="24"/>
        </w:rPr>
        <w:t xml:space="preserve">risk being </w:t>
      </w:r>
      <w:r w:rsidR="00E660CA" w:rsidRPr="00EF71BE">
        <w:rPr>
          <w:rFonts w:ascii="Times New Roman" w:hAnsi="Times New Roman" w:cs="Times New Roman"/>
          <w:sz w:val="24"/>
          <w:szCs w:val="24"/>
        </w:rPr>
        <w:t>un</w:t>
      </w:r>
      <w:r w:rsidR="00684E30" w:rsidRPr="00EF71BE">
        <w:rPr>
          <w:rFonts w:ascii="Times New Roman" w:hAnsi="Times New Roman" w:cs="Times New Roman"/>
          <w:sz w:val="24"/>
          <w:szCs w:val="24"/>
        </w:rPr>
        <w:t xml:space="preserve">able to purchase </w:t>
      </w:r>
      <w:r w:rsidR="00E660CA" w:rsidRPr="00EF71BE">
        <w:rPr>
          <w:rFonts w:ascii="Times New Roman" w:hAnsi="Times New Roman" w:cs="Times New Roman"/>
          <w:sz w:val="24"/>
          <w:szCs w:val="24"/>
        </w:rPr>
        <w:t>their chosen option at the advertised</w:t>
      </w:r>
      <w:r w:rsidR="009E4B15">
        <w:rPr>
          <w:rFonts w:ascii="Times New Roman" w:hAnsi="Times New Roman" w:cs="Times New Roman"/>
          <w:sz w:val="24"/>
          <w:szCs w:val="24"/>
        </w:rPr>
        <w:t xml:space="preserve"> price</w:t>
      </w:r>
      <w:r w:rsidR="00684E30" w:rsidRPr="00EF71BE">
        <w:rPr>
          <w:rFonts w:ascii="Times New Roman" w:hAnsi="Times New Roman" w:cs="Times New Roman"/>
          <w:sz w:val="24"/>
          <w:szCs w:val="24"/>
        </w:rPr>
        <w:t>.</w:t>
      </w:r>
    </w:p>
    <w:p w:rsidR="002663F7" w:rsidRPr="00EF71BE" w:rsidRDefault="00276F10" w:rsidP="00177D9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w:t>
      </w:r>
      <w:r w:rsidR="00684E30" w:rsidRPr="00EF71BE">
        <w:rPr>
          <w:rFonts w:ascii="Times New Roman" w:hAnsi="Times New Roman" w:cs="Times New Roman"/>
          <w:sz w:val="24"/>
          <w:szCs w:val="24"/>
        </w:rPr>
        <w:t xml:space="preserve">e recognize that requiring airlines to make both baggage and seat assignments </w:t>
      </w:r>
      <w:proofErr w:type="spellStart"/>
      <w:r w:rsidR="00684E30" w:rsidRPr="00EF71BE">
        <w:rPr>
          <w:rFonts w:ascii="Times New Roman" w:hAnsi="Times New Roman" w:cs="Times New Roman"/>
          <w:sz w:val="24"/>
          <w:szCs w:val="24"/>
        </w:rPr>
        <w:t>transactable</w:t>
      </w:r>
      <w:proofErr w:type="spellEnd"/>
      <w:r w:rsidR="00684E30" w:rsidRPr="00EF71BE">
        <w:rPr>
          <w:rFonts w:ascii="Times New Roman" w:hAnsi="Times New Roman" w:cs="Times New Roman"/>
          <w:sz w:val="24"/>
          <w:szCs w:val="24"/>
        </w:rPr>
        <w:t xml:space="preserve"> </w:t>
      </w:r>
      <w:r w:rsidR="0032017A" w:rsidRPr="00EF71BE">
        <w:rPr>
          <w:rFonts w:ascii="Times New Roman" w:hAnsi="Times New Roman" w:cs="Times New Roman"/>
          <w:sz w:val="24"/>
          <w:szCs w:val="24"/>
        </w:rPr>
        <w:t xml:space="preserve">services through ticket agents </w:t>
      </w:r>
      <w:r w:rsidR="00684E30" w:rsidRPr="00EF71BE">
        <w:rPr>
          <w:rFonts w:ascii="Times New Roman" w:hAnsi="Times New Roman" w:cs="Times New Roman"/>
          <w:sz w:val="24"/>
          <w:szCs w:val="24"/>
        </w:rPr>
        <w:t xml:space="preserve">would potentially increase consumer satisfaction and decrease transaction costs of time spent on shopping and booking when using ticket agent websites to book travel.  </w:t>
      </w:r>
      <w:r w:rsidR="002A52ED" w:rsidRPr="00EF71BE">
        <w:rPr>
          <w:rFonts w:ascii="Times New Roman" w:hAnsi="Times New Roman" w:cs="Times New Roman"/>
          <w:sz w:val="24"/>
          <w:szCs w:val="24"/>
        </w:rPr>
        <w:t xml:space="preserve">We are also aware of the importance of </w:t>
      </w:r>
      <w:proofErr w:type="spellStart"/>
      <w:r w:rsidR="002A52ED" w:rsidRPr="00EF71BE">
        <w:rPr>
          <w:rFonts w:ascii="Times New Roman" w:hAnsi="Times New Roman" w:cs="Times New Roman"/>
          <w:sz w:val="24"/>
          <w:szCs w:val="24"/>
        </w:rPr>
        <w:t>transactability</w:t>
      </w:r>
      <w:proofErr w:type="spellEnd"/>
      <w:r w:rsidR="002A52ED" w:rsidRPr="00EF71BE">
        <w:rPr>
          <w:rFonts w:ascii="Times New Roman" w:hAnsi="Times New Roman" w:cs="Times New Roman"/>
          <w:sz w:val="24"/>
          <w:szCs w:val="24"/>
        </w:rPr>
        <w:t xml:space="preserve"> as a business matter to ticket agents that must provide the services consumers want and expect or risk losing business.  </w:t>
      </w:r>
      <w:r w:rsidR="009750EA" w:rsidRPr="00EF71BE">
        <w:rPr>
          <w:rFonts w:ascii="Times New Roman" w:hAnsi="Times New Roman" w:cs="Times New Roman"/>
          <w:sz w:val="24"/>
          <w:szCs w:val="24"/>
        </w:rPr>
        <w:t xml:space="preserve">We recognize that comments by some stakeholders, including ticket agents and consumer advocacy groups, </w:t>
      </w:r>
      <w:r w:rsidR="009750EA">
        <w:rPr>
          <w:rFonts w:ascii="Times New Roman" w:hAnsi="Times New Roman" w:cs="Times New Roman"/>
          <w:sz w:val="24"/>
          <w:szCs w:val="24"/>
        </w:rPr>
        <w:t xml:space="preserve">indicate </w:t>
      </w:r>
      <w:r w:rsidR="009750EA" w:rsidRPr="00EF71BE">
        <w:rPr>
          <w:rFonts w:ascii="Times New Roman" w:hAnsi="Times New Roman" w:cs="Times New Roman"/>
          <w:sz w:val="24"/>
          <w:szCs w:val="24"/>
        </w:rPr>
        <w:t xml:space="preserve">that airlines are not motivated to enter into agreements to allow </w:t>
      </w:r>
      <w:proofErr w:type="spellStart"/>
      <w:r w:rsidR="009750EA" w:rsidRPr="00EF71BE">
        <w:rPr>
          <w:rFonts w:ascii="Times New Roman" w:hAnsi="Times New Roman" w:cs="Times New Roman"/>
          <w:sz w:val="24"/>
          <w:szCs w:val="24"/>
        </w:rPr>
        <w:t>transactability</w:t>
      </w:r>
      <w:proofErr w:type="spellEnd"/>
      <w:r w:rsidR="009750EA" w:rsidRPr="00EF71BE">
        <w:rPr>
          <w:rFonts w:ascii="Times New Roman" w:hAnsi="Times New Roman" w:cs="Times New Roman"/>
          <w:sz w:val="24"/>
          <w:szCs w:val="24"/>
        </w:rPr>
        <w:t xml:space="preserve">.  </w:t>
      </w:r>
      <w:r w:rsidR="002663F7" w:rsidRPr="00EF71BE">
        <w:rPr>
          <w:rFonts w:ascii="Times New Roman" w:hAnsi="Times New Roman" w:cs="Times New Roman"/>
          <w:sz w:val="24"/>
          <w:szCs w:val="24"/>
        </w:rPr>
        <w:t>In addition, we recognize that many consumers do not purchase baggage transportation at the same time they purchase travel</w:t>
      </w:r>
      <w:r w:rsidR="00586A4C">
        <w:rPr>
          <w:rFonts w:ascii="Times New Roman" w:hAnsi="Times New Roman" w:cs="Times New Roman"/>
          <w:sz w:val="24"/>
          <w:szCs w:val="24"/>
        </w:rPr>
        <w:t xml:space="preserve">, </w:t>
      </w:r>
      <w:r w:rsidR="002663F7" w:rsidRPr="00EF71BE">
        <w:rPr>
          <w:rFonts w:ascii="Times New Roman" w:hAnsi="Times New Roman" w:cs="Times New Roman"/>
          <w:sz w:val="24"/>
          <w:szCs w:val="24"/>
        </w:rPr>
        <w:t xml:space="preserve">so there may be </w:t>
      </w:r>
      <w:r>
        <w:rPr>
          <w:rFonts w:ascii="Times New Roman" w:hAnsi="Times New Roman" w:cs="Times New Roman"/>
          <w:sz w:val="24"/>
          <w:szCs w:val="24"/>
        </w:rPr>
        <w:t>limited</w:t>
      </w:r>
      <w:r w:rsidRPr="00EF71BE">
        <w:rPr>
          <w:rFonts w:ascii="Times New Roman" w:hAnsi="Times New Roman" w:cs="Times New Roman"/>
          <w:sz w:val="24"/>
          <w:szCs w:val="24"/>
        </w:rPr>
        <w:t xml:space="preserve"> </w:t>
      </w:r>
      <w:r w:rsidR="002663F7" w:rsidRPr="00EF71BE">
        <w:rPr>
          <w:rFonts w:ascii="Times New Roman" w:hAnsi="Times New Roman" w:cs="Times New Roman"/>
          <w:sz w:val="24"/>
          <w:szCs w:val="24"/>
        </w:rPr>
        <w:t xml:space="preserve">incentive for either ticket agents or carriers to negotiate agreements </w:t>
      </w:r>
      <w:r w:rsidR="00451B29" w:rsidRPr="00EF71BE">
        <w:rPr>
          <w:rFonts w:ascii="Times New Roman" w:hAnsi="Times New Roman" w:cs="Times New Roman"/>
          <w:sz w:val="24"/>
          <w:szCs w:val="24"/>
        </w:rPr>
        <w:t xml:space="preserve">on </w:t>
      </w:r>
      <w:proofErr w:type="spellStart"/>
      <w:r w:rsidR="00451B29" w:rsidRPr="00EF71BE">
        <w:rPr>
          <w:rFonts w:ascii="Times New Roman" w:hAnsi="Times New Roman" w:cs="Times New Roman"/>
          <w:sz w:val="24"/>
          <w:szCs w:val="24"/>
        </w:rPr>
        <w:t>transactability</w:t>
      </w:r>
      <w:proofErr w:type="spellEnd"/>
      <w:r w:rsidR="00451B29" w:rsidRPr="00EF71BE">
        <w:rPr>
          <w:rFonts w:ascii="Times New Roman" w:hAnsi="Times New Roman" w:cs="Times New Roman"/>
          <w:sz w:val="24"/>
          <w:szCs w:val="24"/>
        </w:rPr>
        <w:t xml:space="preserve"> </w:t>
      </w:r>
      <w:r w:rsidR="002663F7" w:rsidRPr="00EF71BE">
        <w:rPr>
          <w:rFonts w:ascii="Times New Roman" w:hAnsi="Times New Roman" w:cs="Times New Roman"/>
          <w:sz w:val="24"/>
          <w:szCs w:val="24"/>
        </w:rPr>
        <w:t xml:space="preserve">in this area.  </w:t>
      </w:r>
      <w:r w:rsidR="00E501D2" w:rsidRPr="00EF71BE">
        <w:rPr>
          <w:rFonts w:ascii="Times New Roman" w:hAnsi="Times New Roman" w:cs="Times New Roman"/>
          <w:sz w:val="24"/>
          <w:szCs w:val="24"/>
        </w:rPr>
        <w:t>However,</w:t>
      </w:r>
      <w:r w:rsidR="002A52ED" w:rsidRPr="00EF71BE">
        <w:rPr>
          <w:rFonts w:ascii="Times New Roman" w:hAnsi="Times New Roman" w:cs="Times New Roman"/>
          <w:sz w:val="24"/>
          <w:szCs w:val="24"/>
        </w:rPr>
        <w:t xml:space="preserve"> we </w:t>
      </w:r>
      <w:r w:rsidR="0032017A" w:rsidRPr="00EF71BE">
        <w:rPr>
          <w:rFonts w:ascii="Times New Roman" w:hAnsi="Times New Roman" w:cs="Times New Roman"/>
          <w:sz w:val="24"/>
          <w:szCs w:val="24"/>
        </w:rPr>
        <w:t xml:space="preserve">are encouraged by the progress reported to date by both carriers and ticket agents in reaching some agreements that permit ticket agents to sell select carrier ancillary services.  </w:t>
      </w:r>
      <w:r w:rsidR="009750EA">
        <w:rPr>
          <w:rFonts w:ascii="Times New Roman" w:hAnsi="Times New Roman" w:cs="Times New Roman"/>
          <w:sz w:val="24"/>
          <w:szCs w:val="24"/>
        </w:rPr>
        <w:t xml:space="preserve">We </w:t>
      </w:r>
      <w:r w:rsidR="00451B29" w:rsidRPr="00EF71BE">
        <w:rPr>
          <w:rFonts w:ascii="Times New Roman" w:hAnsi="Times New Roman" w:cs="Times New Roman"/>
          <w:sz w:val="24"/>
          <w:szCs w:val="24"/>
        </w:rPr>
        <w:t xml:space="preserve">also note that both ticket agents and airlines have stated that airlines have a strong incentive to make airline ancillary services </w:t>
      </w:r>
      <w:r>
        <w:rPr>
          <w:rFonts w:ascii="Times New Roman" w:hAnsi="Times New Roman" w:cs="Times New Roman"/>
          <w:sz w:val="24"/>
          <w:szCs w:val="24"/>
        </w:rPr>
        <w:t xml:space="preserve">more </w:t>
      </w:r>
      <w:r w:rsidR="00451B29" w:rsidRPr="00EF71BE">
        <w:rPr>
          <w:rFonts w:ascii="Times New Roman" w:hAnsi="Times New Roman" w:cs="Times New Roman"/>
          <w:sz w:val="24"/>
          <w:szCs w:val="24"/>
        </w:rPr>
        <w:t xml:space="preserve">widely available to consumers in order to sell more of those services.  Accordingly, we </w:t>
      </w:r>
      <w:r w:rsidR="0032017A" w:rsidRPr="00EF71BE">
        <w:rPr>
          <w:rFonts w:ascii="Times New Roman" w:hAnsi="Times New Roman" w:cs="Times New Roman"/>
          <w:sz w:val="24"/>
          <w:szCs w:val="24"/>
        </w:rPr>
        <w:t xml:space="preserve">believe that carriers and ticket agents </w:t>
      </w:r>
      <w:r w:rsidR="009750EA">
        <w:rPr>
          <w:rFonts w:ascii="Times New Roman" w:hAnsi="Times New Roman" w:cs="Times New Roman"/>
          <w:sz w:val="24"/>
          <w:szCs w:val="24"/>
        </w:rPr>
        <w:t xml:space="preserve">may </w:t>
      </w:r>
      <w:r w:rsidR="0032017A" w:rsidRPr="00EF71BE">
        <w:rPr>
          <w:rFonts w:ascii="Times New Roman" w:hAnsi="Times New Roman" w:cs="Times New Roman"/>
          <w:sz w:val="24"/>
          <w:szCs w:val="24"/>
        </w:rPr>
        <w:t xml:space="preserve">be able to reach agreements to transact various ancillary services if there is sufficient benefit </w:t>
      </w:r>
      <w:r w:rsidR="00E660CA" w:rsidRPr="00EF71BE">
        <w:rPr>
          <w:rFonts w:ascii="Times New Roman" w:hAnsi="Times New Roman" w:cs="Times New Roman"/>
          <w:sz w:val="24"/>
          <w:szCs w:val="24"/>
        </w:rPr>
        <w:t>to all commercial entities in the transaction</w:t>
      </w:r>
      <w:r w:rsidR="0032017A" w:rsidRPr="00EF71BE">
        <w:rPr>
          <w:rFonts w:ascii="Times New Roman" w:hAnsi="Times New Roman" w:cs="Times New Roman"/>
          <w:sz w:val="24"/>
          <w:szCs w:val="24"/>
        </w:rPr>
        <w:t xml:space="preserve">.  </w:t>
      </w:r>
      <w:r w:rsidR="002663F7" w:rsidRPr="00EF71BE">
        <w:rPr>
          <w:rFonts w:ascii="Times New Roman" w:hAnsi="Times New Roman" w:cs="Times New Roman"/>
          <w:sz w:val="24"/>
          <w:szCs w:val="24"/>
        </w:rPr>
        <w:t xml:space="preserve">We also recognize that corporate travel agents have additional concerns specific to their business model regarding customer frustration with a travel agent’s inability to transact certain services as well as business concerns regarding tracking costs for corporate travel clients.  </w:t>
      </w:r>
      <w:r w:rsidR="00795F60" w:rsidRPr="00EF71BE">
        <w:rPr>
          <w:rFonts w:ascii="Times New Roman" w:hAnsi="Times New Roman" w:cs="Times New Roman"/>
          <w:sz w:val="24"/>
          <w:szCs w:val="24"/>
        </w:rPr>
        <w:t>However, we feel the benefits of having the information available for consumers outweighs any frustration</w:t>
      </w:r>
      <w:r w:rsidR="00586A4C">
        <w:rPr>
          <w:rFonts w:ascii="Times New Roman" w:hAnsi="Times New Roman" w:cs="Times New Roman"/>
          <w:sz w:val="24"/>
          <w:szCs w:val="24"/>
        </w:rPr>
        <w:t xml:space="preserve"> caused by the inability to purchase</w:t>
      </w:r>
      <w:r w:rsidR="00241BB2">
        <w:rPr>
          <w:rFonts w:ascii="Times New Roman" w:hAnsi="Times New Roman" w:cs="Times New Roman"/>
          <w:sz w:val="24"/>
          <w:szCs w:val="24"/>
        </w:rPr>
        <w:t xml:space="preserve"> through a</w:t>
      </w:r>
      <w:r w:rsidR="009750EA">
        <w:rPr>
          <w:rFonts w:ascii="Times New Roman" w:hAnsi="Times New Roman" w:cs="Times New Roman"/>
          <w:sz w:val="24"/>
          <w:szCs w:val="24"/>
        </w:rPr>
        <w:t xml:space="preserve"> ticket agent</w:t>
      </w:r>
      <w:r w:rsidR="00795F60" w:rsidRPr="00EF71BE">
        <w:rPr>
          <w:rFonts w:ascii="Times New Roman" w:hAnsi="Times New Roman" w:cs="Times New Roman"/>
          <w:sz w:val="24"/>
          <w:szCs w:val="24"/>
        </w:rPr>
        <w:t>, particularly since the only fees that must be disclosed under the current rulemaking are baggage fees</w:t>
      </w:r>
      <w:r w:rsidR="00CC242F">
        <w:rPr>
          <w:rFonts w:ascii="Times New Roman" w:hAnsi="Times New Roman" w:cs="Times New Roman"/>
          <w:sz w:val="24"/>
          <w:szCs w:val="24"/>
        </w:rPr>
        <w:t>,</w:t>
      </w:r>
      <w:r w:rsidR="00795F60" w:rsidRPr="00EF71BE">
        <w:rPr>
          <w:rFonts w:ascii="Times New Roman" w:hAnsi="Times New Roman" w:cs="Times New Roman"/>
          <w:sz w:val="24"/>
          <w:szCs w:val="24"/>
        </w:rPr>
        <w:t xml:space="preserve"> which </w:t>
      </w:r>
      <w:r w:rsidR="00B635CD">
        <w:rPr>
          <w:rFonts w:ascii="Times New Roman" w:hAnsi="Times New Roman" w:cs="Times New Roman"/>
          <w:sz w:val="24"/>
          <w:szCs w:val="24"/>
        </w:rPr>
        <w:t>are not permitted to be</w:t>
      </w:r>
      <w:r w:rsidR="00795F60" w:rsidRPr="00EF71BE">
        <w:rPr>
          <w:rFonts w:ascii="Times New Roman" w:hAnsi="Times New Roman" w:cs="Times New Roman"/>
          <w:sz w:val="24"/>
          <w:szCs w:val="24"/>
        </w:rPr>
        <w:t xml:space="preserve"> increased.  Regarding tracking the costs of travel for business purposes, the same </w:t>
      </w:r>
      <w:r w:rsidR="00795F60" w:rsidRPr="00EF71BE">
        <w:rPr>
          <w:rFonts w:ascii="Times New Roman" w:hAnsi="Times New Roman" w:cs="Times New Roman"/>
          <w:sz w:val="24"/>
          <w:szCs w:val="24"/>
        </w:rPr>
        <w:lastRenderedPageBreak/>
        <w:t>problem exists if a consumer does not decide to check a bag until the date of travel and pays at the</w:t>
      </w:r>
      <w:r w:rsidR="00B635CD">
        <w:rPr>
          <w:rFonts w:ascii="Times New Roman" w:hAnsi="Times New Roman" w:cs="Times New Roman"/>
          <w:sz w:val="24"/>
          <w:szCs w:val="24"/>
        </w:rPr>
        <w:t xml:space="preserve"> airport</w:t>
      </w:r>
      <w:r w:rsidR="00795F60" w:rsidRPr="00EF71BE">
        <w:rPr>
          <w:rFonts w:ascii="Times New Roman" w:hAnsi="Times New Roman" w:cs="Times New Roman"/>
          <w:sz w:val="24"/>
          <w:szCs w:val="24"/>
        </w:rPr>
        <w:t xml:space="preserve">.  At least under the disclosure requirement, corporate travel agents can include the amount of bag fees that potentially may be incurred in a travel record for purposes of record keeping.  Ultimately </w:t>
      </w:r>
      <w:r w:rsidR="002663F7" w:rsidRPr="00EF71BE">
        <w:rPr>
          <w:rFonts w:ascii="Times New Roman" w:hAnsi="Times New Roman" w:cs="Times New Roman"/>
          <w:sz w:val="24"/>
          <w:szCs w:val="24"/>
        </w:rPr>
        <w:t>we believe there are even greater incentives for both carriers and ticket agents to come to agreements regarding transacting ancillary services in the corporate travel arena</w:t>
      </w:r>
      <w:r w:rsidR="00795F60" w:rsidRPr="00EF71BE">
        <w:rPr>
          <w:rFonts w:ascii="Times New Roman" w:hAnsi="Times New Roman" w:cs="Times New Roman"/>
          <w:sz w:val="24"/>
          <w:szCs w:val="24"/>
        </w:rPr>
        <w:t xml:space="preserve"> than in connection with leisure travel</w:t>
      </w:r>
      <w:r w:rsidR="002663F7" w:rsidRPr="00EF71BE">
        <w:rPr>
          <w:rFonts w:ascii="Times New Roman" w:hAnsi="Times New Roman" w:cs="Times New Roman"/>
          <w:sz w:val="24"/>
          <w:szCs w:val="24"/>
        </w:rPr>
        <w:t xml:space="preserve">.  </w:t>
      </w:r>
    </w:p>
    <w:p w:rsidR="002663F7" w:rsidRPr="00EF71BE" w:rsidRDefault="00E660CA">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Finally, i</w:t>
      </w:r>
      <w:r w:rsidR="00E36802" w:rsidRPr="00EF71BE">
        <w:rPr>
          <w:rFonts w:ascii="Times New Roman" w:hAnsi="Times New Roman" w:cs="Times New Roman"/>
          <w:sz w:val="24"/>
          <w:szCs w:val="24"/>
        </w:rPr>
        <w:t xml:space="preserve">n connection with technical issues related to </w:t>
      </w:r>
      <w:proofErr w:type="spellStart"/>
      <w:r w:rsidR="00E36802" w:rsidRPr="00EF71BE">
        <w:rPr>
          <w:rFonts w:ascii="Times New Roman" w:hAnsi="Times New Roman" w:cs="Times New Roman"/>
          <w:sz w:val="24"/>
          <w:szCs w:val="24"/>
        </w:rPr>
        <w:t>transactability</w:t>
      </w:r>
      <w:proofErr w:type="spellEnd"/>
      <w:r w:rsidR="00E36802" w:rsidRPr="00EF71BE">
        <w:rPr>
          <w:rFonts w:ascii="Times New Roman" w:hAnsi="Times New Roman" w:cs="Times New Roman"/>
          <w:sz w:val="24"/>
          <w:szCs w:val="24"/>
        </w:rPr>
        <w:t>, w</w:t>
      </w:r>
      <w:r w:rsidR="002A00E7" w:rsidRPr="00EF71BE">
        <w:rPr>
          <w:rFonts w:ascii="Times New Roman" w:hAnsi="Times New Roman" w:cs="Times New Roman"/>
          <w:sz w:val="24"/>
          <w:szCs w:val="24"/>
        </w:rPr>
        <w:t xml:space="preserve">e note </w:t>
      </w:r>
      <w:r w:rsidR="002319BA" w:rsidRPr="00EF71BE">
        <w:rPr>
          <w:rFonts w:ascii="Times New Roman" w:hAnsi="Times New Roman" w:cs="Times New Roman"/>
          <w:sz w:val="24"/>
          <w:szCs w:val="24"/>
        </w:rPr>
        <w:t>that some stakeholders alleged that a requirement to distribute ancillary service fee</w:t>
      </w:r>
      <w:r w:rsidR="00586A4C">
        <w:rPr>
          <w:rFonts w:ascii="Times New Roman" w:hAnsi="Times New Roman" w:cs="Times New Roman"/>
          <w:sz w:val="24"/>
          <w:szCs w:val="24"/>
        </w:rPr>
        <w:t>s</w:t>
      </w:r>
      <w:r w:rsidR="002319BA" w:rsidRPr="00EF71BE">
        <w:rPr>
          <w:rFonts w:ascii="Times New Roman" w:hAnsi="Times New Roman" w:cs="Times New Roman"/>
          <w:sz w:val="24"/>
          <w:szCs w:val="24"/>
        </w:rPr>
        <w:t xml:space="preserve"> through GDSs would essentially require carriers to distribute static fees to ticket agents instead of the dynamic fees currently available on carrier websites.  </w:t>
      </w:r>
      <w:r w:rsidR="002A00E7" w:rsidRPr="00EF71BE">
        <w:rPr>
          <w:rFonts w:ascii="Times New Roman" w:hAnsi="Times New Roman" w:cs="Times New Roman"/>
          <w:sz w:val="24"/>
          <w:szCs w:val="24"/>
        </w:rPr>
        <w:t>ATPCO’s</w:t>
      </w:r>
      <w:r w:rsidR="00325963" w:rsidRPr="00EF71BE">
        <w:rPr>
          <w:rFonts w:ascii="Times New Roman" w:hAnsi="Times New Roman" w:cs="Times New Roman"/>
          <w:sz w:val="24"/>
          <w:szCs w:val="24"/>
        </w:rPr>
        <w:t xml:space="preserve"> comments</w:t>
      </w:r>
      <w:r w:rsidR="002A00E7" w:rsidRPr="00EF71BE">
        <w:rPr>
          <w:rFonts w:ascii="Times New Roman" w:hAnsi="Times New Roman" w:cs="Times New Roman"/>
          <w:sz w:val="24"/>
          <w:szCs w:val="24"/>
        </w:rPr>
        <w:t xml:space="preserve"> </w:t>
      </w:r>
      <w:r w:rsidR="002319BA" w:rsidRPr="00EF71BE">
        <w:rPr>
          <w:rFonts w:ascii="Times New Roman" w:hAnsi="Times New Roman" w:cs="Times New Roman"/>
          <w:sz w:val="24"/>
          <w:szCs w:val="24"/>
        </w:rPr>
        <w:t xml:space="preserve">support that view to some extent based on its </w:t>
      </w:r>
      <w:r w:rsidR="00325963" w:rsidRPr="00EF71BE">
        <w:rPr>
          <w:rFonts w:ascii="Times New Roman" w:hAnsi="Times New Roman" w:cs="Times New Roman"/>
          <w:sz w:val="24"/>
          <w:szCs w:val="24"/>
        </w:rPr>
        <w:t xml:space="preserve">description of </w:t>
      </w:r>
      <w:r w:rsidR="002A00E7" w:rsidRPr="00EF71BE">
        <w:rPr>
          <w:rFonts w:ascii="Times New Roman" w:hAnsi="Times New Roman" w:cs="Times New Roman"/>
          <w:sz w:val="24"/>
          <w:szCs w:val="24"/>
        </w:rPr>
        <w:t>the current capability for entities to transact checked bag fees using ATPCO codes and the complexity of carry on and seat assignment fees</w:t>
      </w:r>
      <w:r w:rsidR="00CC242F">
        <w:rPr>
          <w:rFonts w:ascii="Times New Roman" w:hAnsi="Times New Roman" w:cs="Times New Roman"/>
          <w:sz w:val="24"/>
          <w:szCs w:val="24"/>
        </w:rPr>
        <w:t>,</w:t>
      </w:r>
      <w:r w:rsidR="002A00E7" w:rsidRPr="00EF71BE">
        <w:rPr>
          <w:rFonts w:ascii="Times New Roman" w:hAnsi="Times New Roman" w:cs="Times New Roman"/>
          <w:sz w:val="24"/>
          <w:szCs w:val="24"/>
        </w:rPr>
        <w:t xml:space="preserve"> which would require more development by ATPCO.  </w:t>
      </w:r>
      <w:r w:rsidR="002319BA" w:rsidRPr="00EF71BE">
        <w:rPr>
          <w:rFonts w:ascii="Times New Roman" w:hAnsi="Times New Roman" w:cs="Times New Roman"/>
          <w:sz w:val="24"/>
          <w:szCs w:val="24"/>
        </w:rPr>
        <w:t>However, w</w:t>
      </w:r>
      <w:r w:rsidR="002A00E7" w:rsidRPr="00EF71BE">
        <w:rPr>
          <w:rFonts w:ascii="Times New Roman" w:hAnsi="Times New Roman" w:cs="Times New Roman"/>
          <w:sz w:val="24"/>
          <w:szCs w:val="24"/>
        </w:rPr>
        <w:t xml:space="preserve">e also note that GDSs comment that they have been developing technology solutions and the technology already exists for ancillary services to be </w:t>
      </w:r>
      <w:proofErr w:type="spellStart"/>
      <w:r w:rsidR="002A00E7" w:rsidRPr="00EF71BE">
        <w:rPr>
          <w:rFonts w:ascii="Times New Roman" w:hAnsi="Times New Roman" w:cs="Times New Roman"/>
          <w:sz w:val="24"/>
          <w:szCs w:val="24"/>
        </w:rPr>
        <w:t>transactable</w:t>
      </w:r>
      <w:proofErr w:type="spellEnd"/>
      <w:r w:rsidR="002A00E7" w:rsidRPr="00EF71BE">
        <w:rPr>
          <w:rFonts w:ascii="Times New Roman" w:hAnsi="Times New Roman" w:cs="Times New Roman"/>
          <w:sz w:val="24"/>
          <w:szCs w:val="24"/>
        </w:rPr>
        <w:t xml:space="preserve"> through </w:t>
      </w:r>
      <w:proofErr w:type="spellStart"/>
      <w:r w:rsidR="002A00E7" w:rsidRPr="00EF71BE">
        <w:rPr>
          <w:rFonts w:ascii="Times New Roman" w:hAnsi="Times New Roman" w:cs="Times New Roman"/>
          <w:sz w:val="24"/>
          <w:szCs w:val="24"/>
        </w:rPr>
        <w:t>GDSs</w:t>
      </w:r>
      <w:proofErr w:type="spellEnd"/>
      <w:r w:rsidR="002A00E7" w:rsidRPr="00EF71BE">
        <w:rPr>
          <w:rFonts w:ascii="Times New Roman" w:hAnsi="Times New Roman" w:cs="Times New Roman"/>
          <w:sz w:val="24"/>
          <w:szCs w:val="24"/>
        </w:rPr>
        <w:t xml:space="preserve">.  Meanwhile, although carriers object to undue intrusion into their businesses, they also </w:t>
      </w:r>
      <w:r w:rsidR="00E36802" w:rsidRPr="00EF71BE">
        <w:rPr>
          <w:rFonts w:ascii="Times New Roman" w:hAnsi="Times New Roman" w:cs="Times New Roman"/>
          <w:sz w:val="24"/>
          <w:szCs w:val="24"/>
        </w:rPr>
        <w:t>point</w:t>
      </w:r>
      <w:r w:rsidR="002A00E7" w:rsidRPr="00EF71BE">
        <w:rPr>
          <w:rFonts w:ascii="Times New Roman" w:hAnsi="Times New Roman" w:cs="Times New Roman"/>
          <w:sz w:val="24"/>
          <w:szCs w:val="24"/>
        </w:rPr>
        <w:t xml:space="preserve"> to agreements </w:t>
      </w:r>
      <w:r w:rsidR="00E36802" w:rsidRPr="00EF71BE">
        <w:rPr>
          <w:rFonts w:ascii="Times New Roman" w:hAnsi="Times New Roman" w:cs="Times New Roman"/>
          <w:sz w:val="24"/>
          <w:szCs w:val="24"/>
        </w:rPr>
        <w:t xml:space="preserve">carriers have reached on transacting ancillary services </w:t>
      </w:r>
      <w:r w:rsidR="002A00E7" w:rsidRPr="00EF71BE">
        <w:rPr>
          <w:rFonts w:ascii="Times New Roman" w:hAnsi="Times New Roman" w:cs="Times New Roman"/>
          <w:sz w:val="24"/>
          <w:szCs w:val="24"/>
        </w:rPr>
        <w:t>to support the position that the market is solving the disclosure problem</w:t>
      </w:r>
      <w:r w:rsidR="00E36802" w:rsidRPr="00EF71BE">
        <w:rPr>
          <w:rFonts w:ascii="Times New Roman" w:hAnsi="Times New Roman" w:cs="Times New Roman"/>
          <w:sz w:val="24"/>
          <w:szCs w:val="24"/>
        </w:rPr>
        <w:t xml:space="preserve">.  This leads us to conclude that technical obstacles </w:t>
      </w:r>
      <w:r w:rsidR="002319BA" w:rsidRPr="00EF71BE">
        <w:rPr>
          <w:rFonts w:ascii="Times New Roman" w:hAnsi="Times New Roman" w:cs="Times New Roman"/>
          <w:sz w:val="24"/>
          <w:szCs w:val="24"/>
        </w:rPr>
        <w:t xml:space="preserve">to </w:t>
      </w:r>
      <w:proofErr w:type="spellStart"/>
      <w:r w:rsidR="002319BA" w:rsidRPr="00EF71BE">
        <w:rPr>
          <w:rFonts w:ascii="Times New Roman" w:hAnsi="Times New Roman" w:cs="Times New Roman"/>
          <w:sz w:val="24"/>
          <w:szCs w:val="24"/>
        </w:rPr>
        <w:t>transactability</w:t>
      </w:r>
      <w:proofErr w:type="spellEnd"/>
      <w:r w:rsidR="002319BA" w:rsidRPr="00EF71BE">
        <w:rPr>
          <w:rFonts w:ascii="Times New Roman" w:hAnsi="Times New Roman" w:cs="Times New Roman"/>
          <w:sz w:val="24"/>
          <w:szCs w:val="24"/>
        </w:rPr>
        <w:t xml:space="preserve"> </w:t>
      </w:r>
      <w:r w:rsidR="00E36802" w:rsidRPr="00EF71BE">
        <w:rPr>
          <w:rFonts w:ascii="Times New Roman" w:hAnsi="Times New Roman" w:cs="Times New Roman"/>
          <w:sz w:val="24"/>
          <w:szCs w:val="24"/>
        </w:rPr>
        <w:t>are not insurmountable</w:t>
      </w:r>
      <w:r w:rsidR="002319BA" w:rsidRPr="00EF71BE">
        <w:rPr>
          <w:rFonts w:ascii="Times New Roman" w:hAnsi="Times New Roman" w:cs="Times New Roman"/>
          <w:sz w:val="24"/>
          <w:szCs w:val="24"/>
        </w:rPr>
        <w:t xml:space="preserve"> and would not require disclosure of only static </w:t>
      </w:r>
      <w:r w:rsidR="00451B29" w:rsidRPr="00EF71BE">
        <w:rPr>
          <w:rFonts w:ascii="Times New Roman" w:hAnsi="Times New Roman" w:cs="Times New Roman"/>
          <w:sz w:val="24"/>
          <w:szCs w:val="24"/>
        </w:rPr>
        <w:t xml:space="preserve">baggage </w:t>
      </w:r>
      <w:r w:rsidR="002319BA" w:rsidRPr="00EF71BE">
        <w:rPr>
          <w:rFonts w:ascii="Times New Roman" w:hAnsi="Times New Roman" w:cs="Times New Roman"/>
          <w:sz w:val="24"/>
          <w:szCs w:val="24"/>
        </w:rPr>
        <w:t>fees</w:t>
      </w:r>
      <w:r w:rsidR="00E36802" w:rsidRPr="00EF71BE">
        <w:rPr>
          <w:rFonts w:ascii="Times New Roman" w:hAnsi="Times New Roman" w:cs="Times New Roman"/>
          <w:sz w:val="24"/>
          <w:szCs w:val="24"/>
        </w:rPr>
        <w:t xml:space="preserve">.  </w:t>
      </w:r>
      <w:r w:rsidR="002663F7" w:rsidRPr="00EF71BE">
        <w:rPr>
          <w:rFonts w:ascii="Times New Roman" w:hAnsi="Times New Roman" w:cs="Times New Roman"/>
          <w:sz w:val="24"/>
          <w:szCs w:val="24"/>
        </w:rPr>
        <w:t xml:space="preserve">Meanwhile, we remain of the view that the Department should limit its </w:t>
      </w:r>
      <w:r w:rsidR="00363801">
        <w:rPr>
          <w:rFonts w:ascii="Times New Roman" w:hAnsi="Times New Roman" w:cs="Times New Roman"/>
          <w:sz w:val="24"/>
          <w:szCs w:val="24"/>
        </w:rPr>
        <w:t xml:space="preserve">intervention concerning </w:t>
      </w:r>
      <w:r w:rsidR="00325963" w:rsidRPr="00EF71BE">
        <w:rPr>
          <w:rFonts w:ascii="Times New Roman" w:hAnsi="Times New Roman" w:cs="Times New Roman"/>
          <w:sz w:val="24"/>
          <w:szCs w:val="24"/>
        </w:rPr>
        <w:t>commercial</w:t>
      </w:r>
      <w:r w:rsidR="002663F7" w:rsidRPr="00EF71BE">
        <w:rPr>
          <w:rFonts w:ascii="Times New Roman" w:hAnsi="Times New Roman" w:cs="Times New Roman"/>
          <w:sz w:val="24"/>
          <w:szCs w:val="24"/>
        </w:rPr>
        <w:t xml:space="preserve"> negotiations in this area at this time</w:t>
      </w:r>
      <w:r w:rsidR="00325963" w:rsidRPr="00EF71BE">
        <w:rPr>
          <w:rFonts w:ascii="Times New Roman" w:hAnsi="Times New Roman" w:cs="Times New Roman"/>
          <w:sz w:val="24"/>
          <w:szCs w:val="24"/>
        </w:rPr>
        <w:t xml:space="preserve"> and continue to rely on market forces to a large extent</w:t>
      </w:r>
      <w:r w:rsidR="002663F7" w:rsidRPr="00EF71BE">
        <w:rPr>
          <w:rFonts w:ascii="Times New Roman" w:hAnsi="Times New Roman" w:cs="Times New Roman"/>
          <w:sz w:val="24"/>
          <w:szCs w:val="24"/>
        </w:rPr>
        <w:t>.  Therefore</w:t>
      </w:r>
      <w:r w:rsidR="00CC242F">
        <w:rPr>
          <w:rFonts w:ascii="Times New Roman" w:hAnsi="Times New Roman" w:cs="Times New Roman"/>
          <w:sz w:val="24"/>
          <w:szCs w:val="24"/>
        </w:rPr>
        <w:t>,</w:t>
      </w:r>
      <w:r w:rsidR="002663F7" w:rsidRPr="00EF71BE">
        <w:rPr>
          <w:rFonts w:ascii="Times New Roman" w:hAnsi="Times New Roman" w:cs="Times New Roman"/>
          <w:sz w:val="24"/>
          <w:szCs w:val="24"/>
        </w:rPr>
        <w:t xml:space="preserve"> we are </w:t>
      </w:r>
      <w:r w:rsidR="005E3D73">
        <w:rPr>
          <w:rFonts w:ascii="Times New Roman" w:hAnsi="Times New Roman" w:cs="Times New Roman"/>
          <w:sz w:val="24"/>
          <w:szCs w:val="24"/>
        </w:rPr>
        <w:t xml:space="preserve">proposing a revised </w:t>
      </w:r>
      <w:r w:rsidR="002663F7" w:rsidRPr="00EF71BE">
        <w:rPr>
          <w:rFonts w:ascii="Times New Roman" w:hAnsi="Times New Roman" w:cs="Times New Roman"/>
          <w:sz w:val="24"/>
          <w:szCs w:val="24"/>
        </w:rPr>
        <w:t xml:space="preserve">disclosure option that we believe offers the maximum consumer disclosure benefit while stopping short of requiring </w:t>
      </w:r>
      <w:proofErr w:type="spellStart"/>
      <w:r w:rsidR="002663F7" w:rsidRPr="00EF71BE">
        <w:rPr>
          <w:rFonts w:ascii="Times New Roman" w:hAnsi="Times New Roman" w:cs="Times New Roman"/>
          <w:sz w:val="24"/>
          <w:szCs w:val="24"/>
        </w:rPr>
        <w:t>transactability</w:t>
      </w:r>
      <w:proofErr w:type="spellEnd"/>
      <w:r w:rsidR="002663F7" w:rsidRPr="00EF71BE">
        <w:rPr>
          <w:rFonts w:ascii="Times New Roman" w:hAnsi="Times New Roman" w:cs="Times New Roman"/>
          <w:sz w:val="24"/>
          <w:szCs w:val="24"/>
        </w:rPr>
        <w:t>.  At this time</w:t>
      </w:r>
      <w:r w:rsidR="00CC242F">
        <w:rPr>
          <w:rFonts w:ascii="Times New Roman" w:hAnsi="Times New Roman" w:cs="Times New Roman"/>
          <w:sz w:val="24"/>
          <w:szCs w:val="24"/>
        </w:rPr>
        <w:t>,</w:t>
      </w:r>
      <w:r w:rsidR="002663F7" w:rsidRPr="00EF71BE">
        <w:rPr>
          <w:rFonts w:ascii="Times New Roman" w:hAnsi="Times New Roman" w:cs="Times New Roman"/>
          <w:sz w:val="24"/>
          <w:szCs w:val="24"/>
        </w:rPr>
        <w:t xml:space="preserve"> the Department is relying on </w:t>
      </w:r>
      <w:r w:rsidR="002663F7" w:rsidRPr="00EF71BE">
        <w:rPr>
          <w:rFonts w:ascii="Times New Roman" w:hAnsi="Times New Roman" w:cs="Times New Roman"/>
          <w:sz w:val="24"/>
          <w:szCs w:val="24"/>
        </w:rPr>
        <w:lastRenderedPageBreak/>
        <w:t xml:space="preserve">competition and market forces but will continue to monitor the issue.  </w:t>
      </w:r>
      <w:r w:rsidR="00325963" w:rsidRPr="00EF71BE">
        <w:rPr>
          <w:rFonts w:ascii="Times New Roman" w:hAnsi="Times New Roman" w:cs="Times New Roman"/>
          <w:sz w:val="24"/>
          <w:szCs w:val="24"/>
        </w:rPr>
        <w:t xml:space="preserve">If </w:t>
      </w:r>
      <w:r w:rsidR="002663F7" w:rsidRPr="00EF71BE">
        <w:rPr>
          <w:rFonts w:ascii="Times New Roman" w:hAnsi="Times New Roman" w:cs="Times New Roman"/>
          <w:sz w:val="24"/>
          <w:szCs w:val="24"/>
        </w:rPr>
        <w:t xml:space="preserve">the Department identifies evidence of consumer harm resulting from a lack of </w:t>
      </w:r>
      <w:proofErr w:type="spellStart"/>
      <w:r w:rsidR="002663F7" w:rsidRPr="00EF71BE">
        <w:rPr>
          <w:rFonts w:ascii="Times New Roman" w:hAnsi="Times New Roman" w:cs="Times New Roman"/>
          <w:sz w:val="24"/>
          <w:szCs w:val="24"/>
        </w:rPr>
        <w:t>transactabil</w:t>
      </w:r>
      <w:r w:rsidR="00BA686B">
        <w:rPr>
          <w:rFonts w:ascii="Times New Roman" w:hAnsi="Times New Roman" w:cs="Times New Roman"/>
          <w:sz w:val="24"/>
          <w:szCs w:val="24"/>
        </w:rPr>
        <w:t>i</w:t>
      </w:r>
      <w:r w:rsidR="002663F7" w:rsidRPr="00EF71BE">
        <w:rPr>
          <w:rFonts w:ascii="Times New Roman" w:hAnsi="Times New Roman" w:cs="Times New Roman"/>
          <w:sz w:val="24"/>
          <w:szCs w:val="24"/>
        </w:rPr>
        <w:t>ty</w:t>
      </w:r>
      <w:proofErr w:type="spellEnd"/>
      <w:r w:rsidR="002663F7" w:rsidRPr="00EF71BE">
        <w:rPr>
          <w:rFonts w:ascii="Times New Roman" w:hAnsi="Times New Roman" w:cs="Times New Roman"/>
          <w:sz w:val="24"/>
          <w:szCs w:val="24"/>
        </w:rPr>
        <w:t xml:space="preserve"> and a market failure preventing resolution of the problem, we will revisit the issue</w:t>
      </w:r>
      <w:r w:rsidR="005E3D73">
        <w:rPr>
          <w:rFonts w:ascii="Times New Roman" w:hAnsi="Times New Roman" w:cs="Times New Roman"/>
          <w:sz w:val="24"/>
          <w:szCs w:val="24"/>
        </w:rPr>
        <w:t xml:space="preserve"> in a future rulemaking</w:t>
      </w:r>
      <w:r w:rsidR="002663F7" w:rsidRPr="00EF71BE">
        <w:rPr>
          <w:rFonts w:ascii="Times New Roman" w:hAnsi="Times New Roman" w:cs="Times New Roman"/>
          <w:sz w:val="24"/>
          <w:szCs w:val="24"/>
        </w:rPr>
        <w:t>.</w:t>
      </w:r>
      <w:r w:rsidR="00952017">
        <w:rPr>
          <w:rFonts w:ascii="Times New Roman" w:hAnsi="Times New Roman" w:cs="Times New Roman"/>
          <w:sz w:val="24"/>
          <w:szCs w:val="24"/>
        </w:rPr>
        <w:t xml:space="preserve">  </w:t>
      </w:r>
      <w:r w:rsidR="00952017" w:rsidRPr="00952017">
        <w:rPr>
          <w:rFonts w:ascii="Times New Roman" w:hAnsi="Times New Roman" w:cs="Times New Roman"/>
          <w:sz w:val="24"/>
          <w:szCs w:val="24"/>
        </w:rPr>
        <w:t xml:space="preserve">At this time, however, we are not proposing a </w:t>
      </w:r>
      <w:proofErr w:type="spellStart"/>
      <w:r w:rsidR="00952017" w:rsidRPr="00952017">
        <w:rPr>
          <w:rFonts w:ascii="Times New Roman" w:hAnsi="Times New Roman" w:cs="Times New Roman"/>
          <w:sz w:val="24"/>
          <w:szCs w:val="24"/>
        </w:rPr>
        <w:t>transactability</w:t>
      </w:r>
      <w:proofErr w:type="spellEnd"/>
      <w:r w:rsidR="00952017" w:rsidRPr="00952017">
        <w:rPr>
          <w:rFonts w:ascii="Times New Roman" w:hAnsi="Times New Roman" w:cs="Times New Roman"/>
          <w:sz w:val="24"/>
          <w:szCs w:val="24"/>
        </w:rPr>
        <w:t xml:space="preserve"> requirement.</w:t>
      </w:r>
    </w:p>
    <w:p w:rsidR="00613B22" w:rsidRPr="00EF71BE" w:rsidRDefault="002663F7" w:rsidP="00EF71BE">
      <w:pPr>
        <w:spacing w:line="480" w:lineRule="auto"/>
        <w:rPr>
          <w:rFonts w:ascii="Times New Roman" w:hAnsi="Times New Roman" w:cs="Times New Roman"/>
          <w:sz w:val="24"/>
          <w:szCs w:val="24"/>
          <w:u w:val="single"/>
        </w:rPr>
      </w:pPr>
      <w:r w:rsidRPr="00EF71BE">
        <w:rPr>
          <w:rFonts w:ascii="Times New Roman" w:hAnsi="Times New Roman" w:cs="Times New Roman"/>
          <w:sz w:val="24"/>
          <w:szCs w:val="24"/>
          <w:u w:val="single"/>
        </w:rPr>
        <w:t xml:space="preserve">E. </w:t>
      </w:r>
      <w:r w:rsidR="00613B22" w:rsidRPr="00EF71BE">
        <w:rPr>
          <w:rFonts w:ascii="Times New Roman" w:hAnsi="Times New Roman" w:cs="Times New Roman"/>
          <w:sz w:val="24"/>
          <w:szCs w:val="24"/>
          <w:u w:val="single"/>
        </w:rPr>
        <w:t>Contract Provisions</w:t>
      </w:r>
      <w:r w:rsidR="00BC2847" w:rsidRPr="00EF71BE">
        <w:rPr>
          <w:rFonts w:ascii="Times New Roman" w:hAnsi="Times New Roman" w:cs="Times New Roman"/>
          <w:sz w:val="24"/>
          <w:szCs w:val="24"/>
          <w:u w:val="single"/>
        </w:rPr>
        <w:t xml:space="preserve"> </w:t>
      </w:r>
      <w:r w:rsidR="00363801">
        <w:rPr>
          <w:rFonts w:ascii="Times New Roman" w:hAnsi="Times New Roman" w:cs="Times New Roman"/>
          <w:sz w:val="24"/>
          <w:szCs w:val="24"/>
          <w:u w:val="single"/>
        </w:rPr>
        <w:t>Among</w:t>
      </w:r>
      <w:r w:rsidR="00363801" w:rsidRPr="00EF71BE">
        <w:rPr>
          <w:rFonts w:ascii="Times New Roman" w:hAnsi="Times New Roman" w:cs="Times New Roman"/>
          <w:sz w:val="24"/>
          <w:szCs w:val="24"/>
          <w:u w:val="single"/>
        </w:rPr>
        <w:t xml:space="preserve"> </w:t>
      </w:r>
      <w:r w:rsidR="00BC2847" w:rsidRPr="00EF71BE">
        <w:rPr>
          <w:rFonts w:ascii="Times New Roman" w:hAnsi="Times New Roman" w:cs="Times New Roman"/>
          <w:sz w:val="24"/>
          <w:szCs w:val="24"/>
          <w:u w:val="single"/>
        </w:rPr>
        <w:t>Carriers, GDSs, and Other Ticket Agents</w:t>
      </w:r>
    </w:p>
    <w:p w:rsidR="005238A3" w:rsidRPr="00EF71BE" w:rsidRDefault="005238A3" w:rsidP="00177D9B">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The NPRM:</w:t>
      </w:r>
      <w:r w:rsidRPr="00EF71BE">
        <w:rPr>
          <w:rFonts w:ascii="Times New Roman" w:hAnsi="Times New Roman" w:cs="Times New Roman"/>
          <w:sz w:val="24"/>
          <w:szCs w:val="24"/>
        </w:rPr>
        <w:t xml:space="preserve">  In the NPRM</w:t>
      </w:r>
      <w:r w:rsidR="006A386F">
        <w:rPr>
          <w:rFonts w:ascii="Times New Roman" w:hAnsi="Times New Roman" w:cs="Times New Roman"/>
          <w:sz w:val="24"/>
          <w:szCs w:val="24"/>
        </w:rPr>
        <w:t>,</w:t>
      </w:r>
      <w:r w:rsidRPr="00EF71BE">
        <w:rPr>
          <w:rFonts w:ascii="Times New Roman" w:hAnsi="Times New Roman" w:cs="Times New Roman"/>
          <w:sz w:val="24"/>
          <w:szCs w:val="24"/>
        </w:rPr>
        <w:t xml:space="preserve"> we </w:t>
      </w:r>
      <w:r w:rsidR="00E57592" w:rsidRPr="00EF71BE">
        <w:rPr>
          <w:rFonts w:ascii="Times New Roman" w:hAnsi="Times New Roman" w:cs="Times New Roman"/>
          <w:sz w:val="24"/>
          <w:szCs w:val="24"/>
        </w:rPr>
        <w:t xml:space="preserve">noted that if we adopted a provision requiring carriers to disclose ancillary service fee information to ticket agents and ticket agents to disclose it to consumers, it would be unlawful to provide fare information that did not include the fees for basic ancillary services.  Accordingly, we stated that to the extent that carriers have existing contractual relationships with ticket agents acting as intermediaries, such as GDSs, to distribute fare information, those ticket agents acting as intermediaries would be prohibited from imposing charges for the distribution of required ancillary service fee information.  We also noted that we would expect GDSs to work in good faith with carriers and other ticket agents that are able to agree on alternative distribution methods that do not include the GDSs to allow </w:t>
      </w:r>
      <w:r w:rsidR="00BC2847" w:rsidRPr="00EF71BE">
        <w:rPr>
          <w:rFonts w:ascii="Times New Roman" w:hAnsi="Times New Roman" w:cs="Times New Roman"/>
          <w:sz w:val="24"/>
          <w:szCs w:val="24"/>
        </w:rPr>
        <w:t xml:space="preserve">integration of information obtained through other sources and information obtained through </w:t>
      </w:r>
      <w:r w:rsidR="00E57592" w:rsidRPr="00EF71BE">
        <w:rPr>
          <w:rFonts w:ascii="Times New Roman" w:hAnsi="Times New Roman" w:cs="Times New Roman"/>
          <w:sz w:val="24"/>
          <w:szCs w:val="24"/>
        </w:rPr>
        <w:t>GDSs</w:t>
      </w:r>
      <w:r w:rsidR="00BC2847" w:rsidRPr="00EF71BE">
        <w:rPr>
          <w:rFonts w:ascii="Times New Roman" w:hAnsi="Times New Roman" w:cs="Times New Roman"/>
          <w:sz w:val="24"/>
          <w:szCs w:val="24"/>
        </w:rPr>
        <w:t xml:space="preserve">.  </w:t>
      </w:r>
    </w:p>
    <w:p w:rsidR="00F1570B" w:rsidRPr="00EF71BE" w:rsidRDefault="00BC2847" w:rsidP="00177D9B">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Comments:</w:t>
      </w:r>
      <w:r w:rsidR="00F1570B" w:rsidRPr="00EF71BE">
        <w:rPr>
          <w:rFonts w:ascii="Times New Roman" w:hAnsi="Times New Roman" w:cs="Times New Roman"/>
          <w:i/>
          <w:sz w:val="24"/>
          <w:szCs w:val="24"/>
        </w:rPr>
        <w:t xml:space="preserve"> </w:t>
      </w:r>
      <w:r w:rsidR="00F1570B" w:rsidRPr="00EF71BE">
        <w:rPr>
          <w:rFonts w:ascii="Times New Roman" w:hAnsi="Times New Roman" w:cs="Times New Roman"/>
          <w:sz w:val="24"/>
          <w:szCs w:val="24"/>
        </w:rPr>
        <w:t xml:space="preserve">Travel Tech </w:t>
      </w:r>
      <w:r w:rsidR="00A074A7">
        <w:rPr>
          <w:rFonts w:ascii="Times New Roman" w:hAnsi="Times New Roman" w:cs="Times New Roman"/>
          <w:sz w:val="24"/>
          <w:szCs w:val="24"/>
        </w:rPr>
        <w:t>commented</w:t>
      </w:r>
      <w:r w:rsidR="00F1570B" w:rsidRPr="00EF71BE">
        <w:rPr>
          <w:rFonts w:ascii="Times New Roman" w:hAnsi="Times New Roman" w:cs="Times New Roman"/>
          <w:sz w:val="24"/>
          <w:szCs w:val="24"/>
        </w:rPr>
        <w:t xml:space="preserve"> that the ban on GDSs charging additional fees should only apply to existing contracts and that the language of the rule should be changed to clarify</w:t>
      </w:r>
      <w:r w:rsidR="00D462BF">
        <w:rPr>
          <w:rFonts w:ascii="Times New Roman" w:hAnsi="Times New Roman" w:cs="Times New Roman"/>
          <w:sz w:val="24"/>
          <w:szCs w:val="24"/>
        </w:rPr>
        <w:t xml:space="preserve"> this</w:t>
      </w:r>
      <w:r w:rsidR="00F1570B" w:rsidRPr="00EF71BE">
        <w:rPr>
          <w:rFonts w:ascii="Times New Roman" w:hAnsi="Times New Roman" w:cs="Times New Roman"/>
          <w:sz w:val="24"/>
          <w:szCs w:val="24"/>
        </w:rPr>
        <w:t>.  Travel Tech also argue</w:t>
      </w:r>
      <w:r w:rsidR="00A54CA4">
        <w:rPr>
          <w:rFonts w:ascii="Times New Roman" w:hAnsi="Times New Roman" w:cs="Times New Roman"/>
          <w:sz w:val="24"/>
          <w:szCs w:val="24"/>
        </w:rPr>
        <w:t>d</w:t>
      </w:r>
      <w:r w:rsidR="00F1570B" w:rsidRPr="00EF71BE">
        <w:rPr>
          <w:rFonts w:ascii="Times New Roman" w:hAnsi="Times New Roman" w:cs="Times New Roman"/>
          <w:sz w:val="24"/>
          <w:szCs w:val="24"/>
        </w:rPr>
        <w:t xml:space="preserve"> that if </w:t>
      </w:r>
      <w:r w:rsidR="009750EA">
        <w:rPr>
          <w:rFonts w:ascii="Times New Roman" w:hAnsi="Times New Roman" w:cs="Times New Roman"/>
          <w:sz w:val="24"/>
          <w:szCs w:val="24"/>
        </w:rPr>
        <w:t xml:space="preserve">a requirement for carriers to provide basic ancillary fee information only to ticket agents that sell a carrier’s tickets directly to consumers </w:t>
      </w:r>
      <w:r w:rsidR="00F1570B" w:rsidRPr="00EF71BE">
        <w:rPr>
          <w:rFonts w:ascii="Times New Roman" w:hAnsi="Times New Roman" w:cs="Times New Roman"/>
          <w:sz w:val="24"/>
          <w:szCs w:val="24"/>
        </w:rPr>
        <w:t xml:space="preserve">is adopted, it should be changed to make it clear that the contract limitation only applies to </w:t>
      </w:r>
      <w:r w:rsidR="00D01E88">
        <w:rPr>
          <w:rFonts w:ascii="Times New Roman" w:hAnsi="Times New Roman" w:cs="Times New Roman"/>
          <w:sz w:val="24"/>
          <w:szCs w:val="24"/>
        </w:rPr>
        <w:t xml:space="preserve">those </w:t>
      </w:r>
      <w:r w:rsidR="00F1570B" w:rsidRPr="00EF71BE">
        <w:rPr>
          <w:rFonts w:ascii="Times New Roman" w:hAnsi="Times New Roman" w:cs="Times New Roman"/>
          <w:sz w:val="24"/>
          <w:szCs w:val="24"/>
        </w:rPr>
        <w:t>ticket agents.  Travel Tech also argue</w:t>
      </w:r>
      <w:r w:rsidR="00A54CA4">
        <w:rPr>
          <w:rFonts w:ascii="Times New Roman" w:hAnsi="Times New Roman" w:cs="Times New Roman"/>
          <w:sz w:val="24"/>
          <w:szCs w:val="24"/>
        </w:rPr>
        <w:t>d</w:t>
      </w:r>
      <w:r w:rsidR="00F1570B" w:rsidRPr="00EF71BE">
        <w:rPr>
          <w:rFonts w:ascii="Times New Roman" w:hAnsi="Times New Roman" w:cs="Times New Roman"/>
          <w:sz w:val="24"/>
          <w:szCs w:val="24"/>
        </w:rPr>
        <w:t xml:space="preserve"> that carriers should be required to provide the same fees for ancillary services that carriers display on their own sites and not higher service fees, otherwise ticket agents would effectively be prohibited from negotiating with carriers regarding the </w:t>
      </w:r>
      <w:r w:rsidR="00F1570B" w:rsidRPr="00EF71BE">
        <w:rPr>
          <w:rFonts w:ascii="Times New Roman" w:hAnsi="Times New Roman" w:cs="Times New Roman"/>
          <w:sz w:val="24"/>
          <w:szCs w:val="24"/>
        </w:rPr>
        <w:lastRenderedPageBreak/>
        <w:t xml:space="preserve">ancillary service fees the ticket agent must disclose and ticket agents that display fees to consumers would be limited in the fees they could display to consumers.  Amadeus </w:t>
      </w:r>
      <w:r w:rsidR="00A074A7">
        <w:rPr>
          <w:rFonts w:ascii="Times New Roman" w:hAnsi="Times New Roman" w:cs="Times New Roman"/>
          <w:sz w:val="24"/>
          <w:szCs w:val="24"/>
        </w:rPr>
        <w:t>commented</w:t>
      </w:r>
      <w:r w:rsidR="00F1570B" w:rsidRPr="00EF71BE">
        <w:rPr>
          <w:rFonts w:ascii="Times New Roman" w:hAnsi="Times New Roman" w:cs="Times New Roman"/>
          <w:sz w:val="24"/>
          <w:szCs w:val="24"/>
        </w:rPr>
        <w:t xml:space="preserve"> that the Department should clarify that the prohibition against imposing additional charges on carriers for distributing ancillary service fee information expires at the termination of an existing contract.  Amadeus also argue</w:t>
      </w:r>
      <w:r w:rsidR="00A54CA4">
        <w:rPr>
          <w:rFonts w:ascii="Times New Roman" w:hAnsi="Times New Roman" w:cs="Times New Roman"/>
          <w:sz w:val="24"/>
          <w:szCs w:val="24"/>
        </w:rPr>
        <w:t>d</w:t>
      </w:r>
      <w:r w:rsidR="00F1570B" w:rsidRPr="00EF71BE">
        <w:rPr>
          <w:rFonts w:ascii="Times New Roman" w:hAnsi="Times New Roman" w:cs="Times New Roman"/>
          <w:sz w:val="24"/>
          <w:szCs w:val="24"/>
        </w:rPr>
        <w:t xml:space="preserve"> that, during the existing contract period, the carrier should provide the same fee information to the GDSs that </w:t>
      </w:r>
      <w:proofErr w:type="gramStart"/>
      <w:r w:rsidR="00F1570B" w:rsidRPr="00EF71BE">
        <w:rPr>
          <w:rFonts w:ascii="Times New Roman" w:hAnsi="Times New Roman" w:cs="Times New Roman"/>
          <w:sz w:val="24"/>
          <w:szCs w:val="24"/>
        </w:rPr>
        <w:t>is</w:t>
      </w:r>
      <w:proofErr w:type="gramEnd"/>
      <w:r w:rsidR="00F1570B" w:rsidRPr="00EF71BE">
        <w:rPr>
          <w:rFonts w:ascii="Times New Roman" w:hAnsi="Times New Roman" w:cs="Times New Roman"/>
          <w:sz w:val="24"/>
          <w:szCs w:val="24"/>
        </w:rPr>
        <w:t xml:space="preserve"> available on the </w:t>
      </w:r>
      <w:r w:rsidR="00262CA7">
        <w:rPr>
          <w:rFonts w:ascii="Times New Roman" w:hAnsi="Times New Roman" w:cs="Times New Roman"/>
          <w:sz w:val="24"/>
          <w:szCs w:val="24"/>
        </w:rPr>
        <w:t>carrier’s</w:t>
      </w:r>
      <w:r w:rsidR="00262CA7" w:rsidRPr="00EF71BE">
        <w:rPr>
          <w:rFonts w:ascii="Times New Roman" w:hAnsi="Times New Roman" w:cs="Times New Roman"/>
          <w:sz w:val="24"/>
          <w:szCs w:val="24"/>
        </w:rPr>
        <w:t xml:space="preserve"> </w:t>
      </w:r>
      <w:r w:rsidR="00F1570B" w:rsidRPr="00EF71BE">
        <w:rPr>
          <w:rFonts w:ascii="Times New Roman" w:hAnsi="Times New Roman" w:cs="Times New Roman"/>
          <w:sz w:val="24"/>
          <w:szCs w:val="24"/>
        </w:rPr>
        <w:t xml:space="preserve">website.  In contrast, </w:t>
      </w:r>
      <w:proofErr w:type="spellStart"/>
      <w:r w:rsidR="00F1570B" w:rsidRPr="00EF71BE">
        <w:rPr>
          <w:rFonts w:ascii="Times New Roman" w:hAnsi="Times New Roman" w:cs="Times New Roman"/>
          <w:sz w:val="24"/>
          <w:szCs w:val="24"/>
        </w:rPr>
        <w:t>Travelport</w:t>
      </w:r>
      <w:proofErr w:type="spellEnd"/>
      <w:r w:rsidR="00F1570B" w:rsidRPr="00EF71BE">
        <w:rPr>
          <w:rFonts w:ascii="Times New Roman" w:hAnsi="Times New Roman" w:cs="Times New Roman"/>
          <w:sz w:val="24"/>
          <w:szCs w:val="24"/>
        </w:rPr>
        <w:t xml:space="preserve"> oppose</w:t>
      </w:r>
      <w:r w:rsidR="00A54CA4">
        <w:rPr>
          <w:rFonts w:ascii="Times New Roman" w:hAnsi="Times New Roman" w:cs="Times New Roman"/>
          <w:sz w:val="24"/>
          <w:szCs w:val="24"/>
        </w:rPr>
        <w:t>d</w:t>
      </w:r>
      <w:r w:rsidR="00F1570B" w:rsidRPr="00EF71BE">
        <w:rPr>
          <w:rFonts w:ascii="Times New Roman" w:hAnsi="Times New Roman" w:cs="Times New Roman"/>
          <w:sz w:val="24"/>
          <w:szCs w:val="24"/>
        </w:rPr>
        <w:t xml:space="preserve"> the contractual provision and </w:t>
      </w:r>
      <w:r w:rsidR="00A074A7">
        <w:rPr>
          <w:rFonts w:ascii="Times New Roman" w:hAnsi="Times New Roman" w:cs="Times New Roman"/>
          <w:sz w:val="24"/>
          <w:szCs w:val="24"/>
        </w:rPr>
        <w:t>stated</w:t>
      </w:r>
      <w:r w:rsidR="00F1570B" w:rsidRPr="00EF71BE">
        <w:rPr>
          <w:rFonts w:ascii="Times New Roman" w:hAnsi="Times New Roman" w:cs="Times New Roman"/>
          <w:sz w:val="24"/>
          <w:szCs w:val="24"/>
        </w:rPr>
        <w:t xml:space="preserve"> it is confusing and that the Department should not interfere with contractual negotiations</w:t>
      </w:r>
      <w:r w:rsidR="001D4271" w:rsidRPr="00EF71BE">
        <w:rPr>
          <w:rFonts w:ascii="Times New Roman" w:hAnsi="Times New Roman" w:cs="Times New Roman"/>
          <w:sz w:val="24"/>
          <w:szCs w:val="24"/>
        </w:rPr>
        <w:t xml:space="preserve">.  </w:t>
      </w:r>
    </w:p>
    <w:p w:rsidR="00613B22" w:rsidRPr="00EF71BE" w:rsidRDefault="00BC2847" w:rsidP="00177D9B">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Open Allies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that it is acceptable to ban </w:t>
      </w:r>
      <w:r w:rsidR="00262CA7">
        <w:rPr>
          <w:rFonts w:ascii="Times New Roman" w:hAnsi="Times New Roman" w:cs="Times New Roman"/>
          <w:sz w:val="24"/>
          <w:szCs w:val="24"/>
        </w:rPr>
        <w:t>the imposition of</w:t>
      </w:r>
      <w:r w:rsidR="00262CA7" w:rsidRPr="00EF71BE">
        <w:rPr>
          <w:rFonts w:ascii="Times New Roman" w:hAnsi="Times New Roman" w:cs="Times New Roman"/>
          <w:sz w:val="24"/>
          <w:szCs w:val="24"/>
        </w:rPr>
        <w:t xml:space="preserve"> </w:t>
      </w:r>
      <w:r w:rsidRPr="00EF71BE">
        <w:rPr>
          <w:rFonts w:ascii="Times New Roman" w:hAnsi="Times New Roman" w:cs="Times New Roman"/>
          <w:sz w:val="24"/>
          <w:szCs w:val="24"/>
        </w:rPr>
        <w:t>additional charges</w:t>
      </w:r>
      <w:r w:rsidR="0076768F" w:rsidRPr="00EF71BE">
        <w:rPr>
          <w:rFonts w:ascii="Times New Roman" w:hAnsi="Times New Roman" w:cs="Times New Roman"/>
          <w:sz w:val="24"/>
          <w:szCs w:val="24"/>
        </w:rPr>
        <w:t xml:space="preserve"> on carriers</w:t>
      </w:r>
      <w:r w:rsidRPr="00EF71BE">
        <w:rPr>
          <w:rFonts w:ascii="Times New Roman" w:hAnsi="Times New Roman" w:cs="Times New Roman"/>
          <w:sz w:val="24"/>
          <w:szCs w:val="24"/>
        </w:rPr>
        <w:t xml:space="preserve">, but only for the length of the existing contract.  </w:t>
      </w:r>
      <w:r w:rsidR="001D4271" w:rsidRPr="00EF71BE">
        <w:rPr>
          <w:rFonts w:ascii="Times New Roman" w:hAnsi="Times New Roman" w:cs="Times New Roman"/>
          <w:sz w:val="24"/>
          <w:szCs w:val="24"/>
        </w:rPr>
        <w:t>Open Allies also argue</w:t>
      </w:r>
      <w:r w:rsidR="00A54CA4">
        <w:rPr>
          <w:rFonts w:ascii="Times New Roman" w:hAnsi="Times New Roman" w:cs="Times New Roman"/>
          <w:sz w:val="24"/>
          <w:szCs w:val="24"/>
        </w:rPr>
        <w:t>d</w:t>
      </w:r>
      <w:r w:rsidR="001D4271" w:rsidRPr="00EF71BE">
        <w:rPr>
          <w:rFonts w:ascii="Times New Roman" w:hAnsi="Times New Roman" w:cs="Times New Roman"/>
          <w:sz w:val="24"/>
          <w:szCs w:val="24"/>
        </w:rPr>
        <w:t xml:space="preserve"> that c</w:t>
      </w:r>
      <w:r w:rsidRPr="00EF71BE">
        <w:rPr>
          <w:rFonts w:ascii="Times New Roman" w:hAnsi="Times New Roman" w:cs="Times New Roman"/>
          <w:sz w:val="24"/>
          <w:szCs w:val="24"/>
        </w:rPr>
        <w:t xml:space="preserve">arriers should be required to provide the same </w:t>
      </w:r>
      <w:r w:rsidR="0076768F" w:rsidRPr="00EF71BE">
        <w:rPr>
          <w:rFonts w:ascii="Times New Roman" w:hAnsi="Times New Roman" w:cs="Times New Roman"/>
          <w:sz w:val="24"/>
          <w:szCs w:val="24"/>
        </w:rPr>
        <w:t>fees for ancillary services</w:t>
      </w:r>
      <w:r w:rsidRPr="00EF71BE">
        <w:rPr>
          <w:rFonts w:ascii="Times New Roman" w:hAnsi="Times New Roman" w:cs="Times New Roman"/>
          <w:sz w:val="24"/>
          <w:szCs w:val="24"/>
        </w:rPr>
        <w:t>, not higher fees</w:t>
      </w:r>
      <w:r w:rsidR="0076768F" w:rsidRPr="00EF71BE">
        <w:rPr>
          <w:rFonts w:ascii="Times New Roman" w:hAnsi="Times New Roman" w:cs="Times New Roman"/>
          <w:sz w:val="24"/>
          <w:szCs w:val="24"/>
        </w:rPr>
        <w:t>,</w:t>
      </w:r>
      <w:r w:rsidRPr="00EF71BE">
        <w:rPr>
          <w:rFonts w:ascii="Times New Roman" w:hAnsi="Times New Roman" w:cs="Times New Roman"/>
          <w:sz w:val="24"/>
          <w:szCs w:val="24"/>
        </w:rPr>
        <w:t xml:space="preserve"> to ticket agents during the term of the existing contracts.  </w:t>
      </w:r>
      <w:r w:rsidR="001D4271" w:rsidRPr="00EF71BE">
        <w:rPr>
          <w:rFonts w:ascii="Times New Roman" w:hAnsi="Times New Roman" w:cs="Times New Roman"/>
          <w:sz w:val="24"/>
          <w:szCs w:val="24"/>
        </w:rPr>
        <w:t>ASTA oppose</w:t>
      </w:r>
      <w:r w:rsidR="00A54CA4">
        <w:rPr>
          <w:rFonts w:ascii="Times New Roman" w:hAnsi="Times New Roman" w:cs="Times New Roman"/>
          <w:sz w:val="24"/>
          <w:szCs w:val="24"/>
        </w:rPr>
        <w:t>d</w:t>
      </w:r>
      <w:r w:rsidR="001D4271" w:rsidRPr="00EF71BE">
        <w:rPr>
          <w:rFonts w:ascii="Times New Roman" w:hAnsi="Times New Roman" w:cs="Times New Roman"/>
          <w:sz w:val="24"/>
          <w:szCs w:val="24"/>
        </w:rPr>
        <w:t xml:space="preserve"> the c</w:t>
      </w:r>
      <w:r w:rsidRPr="00EF71BE">
        <w:rPr>
          <w:rFonts w:ascii="Times New Roman" w:hAnsi="Times New Roman" w:cs="Times New Roman"/>
          <w:sz w:val="24"/>
          <w:szCs w:val="24"/>
        </w:rPr>
        <w:t>ontract provision</w:t>
      </w:r>
      <w:r w:rsidR="001D4271" w:rsidRPr="00EF71BE">
        <w:rPr>
          <w:rFonts w:ascii="Times New Roman" w:hAnsi="Times New Roman" w:cs="Times New Roman"/>
          <w:sz w:val="24"/>
          <w:szCs w:val="24"/>
        </w:rPr>
        <w:t>, stating that it</w:t>
      </w:r>
      <w:r w:rsidRPr="00EF71BE">
        <w:rPr>
          <w:rFonts w:ascii="Times New Roman" w:hAnsi="Times New Roman" w:cs="Times New Roman"/>
          <w:sz w:val="24"/>
          <w:szCs w:val="24"/>
        </w:rPr>
        <w:t xml:space="preserve"> is outside </w:t>
      </w:r>
      <w:r w:rsidR="001D4271" w:rsidRPr="00EF71BE">
        <w:rPr>
          <w:rFonts w:ascii="Times New Roman" w:hAnsi="Times New Roman" w:cs="Times New Roman"/>
          <w:sz w:val="24"/>
          <w:szCs w:val="24"/>
        </w:rPr>
        <w:t xml:space="preserve">the </w:t>
      </w:r>
      <w:r w:rsidRPr="00EF71BE">
        <w:rPr>
          <w:rFonts w:ascii="Times New Roman" w:hAnsi="Times New Roman" w:cs="Times New Roman"/>
          <w:sz w:val="24"/>
          <w:szCs w:val="24"/>
        </w:rPr>
        <w:t xml:space="preserve">scope of </w:t>
      </w:r>
      <w:r w:rsidR="001D4271" w:rsidRPr="00EF71BE">
        <w:rPr>
          <w:rFonts w:ascii="Times New Roman" w:hAnsi="Times New Roman" w:cs="Times New Roman"/>
          <w:sz w:val="24"/>
          <w:szCs w:val="24"/>
        </w:rPr>
        <w:t xml:space="preserve">Department </w:t>
      </w:r>
      <w:r w:rsidR="00E02DFF" w:rsidRPr="00EF71BE">
        <w:rPr>
          <w:rFonts w:ascii="Times New Roman" w:hAnsi="Times New Roman" w:cs="Times New Roman"/>
          <w:sz w:val="24"/>
          <w:szCs w:val="24"/>
        </w:rPr>
        <w:t xml:space="preserve">authority.  It also </w:t>
      </w:r>
      <w:r w:rsidR="00262CA7">
        <w:rPr>
          <w:rFonts w:ascii="Times New Roman" w:hAnsi="Times New Roman" w:cs="Times New Roman"/>
          <w:sz w:val="24"/>
          <w:szCs w:val="24"/>
        </w:rPr>
        <w:t>assert</w:t>
      </w:r>
      <w:r w:rsidR="00A54CA4">
        <w:rPr>
          <w:rFonts w:ascii="Times New Roman" w:hAnsi="Times New Roman" w:cs="Times New Roman"/>
          <w:sz w:val="24"/>
          <w:szCs w:val="24"/>
        </w:rPr>
        <w:t>ed</w:t>
      </w:r>
      <w:r w:rsidR="00E02DFF" w:rsidRPr="00EF71BE">
        <w:rPr>
          <w:rFonts w:ascii="Times New Roman" w:hAnsi="Times New Roman" w:cs="Times New Roman"/>
          <w:sz w:val="24"/>
          <w:szCs w:val="24"/>
        </w:rPr>
        <w:t xml:space="preserve"> that</w:t>
      </w:r>
      <w:r w:rsidR="00D3112E">
        <w:rPr>
          <w:rFonts w:ascii="Times New Roman" w:hAnsi="Times New Roman" w:cs="Times New Roman"/>
          <w:sz w:val="24"/>
          <w:szCs w:val="24"/>
        </w:rPr>
        <w:t>,</w:t>
      </w:r>
      <w:r w:rsidR="00E02DFF" w:rsidRPr="00EF71BE">
        <w:rPr>
          <w:rFonts w:ascii="Times New Roman" w:hAnsi="Times New Roman" w:cs="Times New Roman"/>
          <w:sz w:val="24"/>
          <w:szCs w:val="24"/>
        </w:rPr>
        <w:t xml:space="preserve"> as the provision is drafted</w:t>
      </w:r>
      <w:r w:rsidR="00D3112E">
        <w:rPr>
          <w:rFonts w:ascii="Times New Roman" w:hAnsi="Times New Roman" w:cs="Times New Roman"/>
          <w:sz w:val="24"/>
          <w:szCs w:val="24"/>
        </w:rPr>
        <w:t>,</w:t>
      </w:r>
      <w:r w:rsidR="00E02DFF" w:rsidRPr="00EF71BE">
        <w:rPr>
          <w:rFonts w:ascii="Times New Roman" w:hAnsi="Times New Roman" w:cs="Times New Roman"/>
          <w:sz w:val="24"/>
          <w:szCs w:val="24"/>
        </w:rPr>
        <w:t xml:space="preserve"> it is </w:t>
      </w:r>
      <w:r w:rsidRPr="00EF71BE">
        <w:rPr>
          <w:rFonts w:ascii="Times New Roman" w:hAnsi="Times New Roman" w:cs="Times New Roman"/>
          <w:sz w:val="24"/>
          <w:szCs w:val="24"/>
        </w:rPr>
        <w:t xml:space="preserve">unclear about </w:t>
      </w:r>
      <w:r w:rsidR="00E02DFF" w:rsidRPr="00EF71BE">
        <w:rPr>
          <w:rFonts w:ascii="Times New Roman" w:hAnsi="Times New Roman" w:cs="Times New Roman"/>
          <w:sz w:val="24"/>
          <w:szCs w:val="24"/>
        </w:rPr>
        <w:t xml:space="preserve">which </w:t>
      </w:r>
      <w:r w:rsidRPr="00EF71BE">
        <w:rPr>
          <w:rFonts w:ascii="Times New Roman" w:hAnsi="Times New Roman" w:cs="Times New Roman"/>
          <w:sz w:val="24"/>
          <w:szCs w:val="24"/>
        </w:rPr>
        <w:t>ticket agents</w:t>
      </w:r>
      <w:r w:rsidR="00E02DFF" w:rsidRPr="00EF71BE">
        <w:rPr>
          <w:rFonts w:ascii="Times New Roman" w:hAnsi="Times New Roman" w:cs="Times New Roman"/>
          <w:sz w:val="24"/>
          <w:szCs w:val="24"/>
        </w:rPr>
        <w:t xml:space="preserve"> are covered.  According to ASTA,</w:t>
      </w:r>
      <w:r w:rsidR="003544FA" w:rsidRPr="00EF71BE">
        <w:rPr>
          <w:rFonts w:ascii="Times New Roman" w:hAnsi="Times New Roman" w:cs="Times New Roman"/>
          <w:sz w:val="24"/>
          <w:szCs w:val="24"/>
        </w:rPr>
        <w:t xml:space="preserve"> most travel agents receive airline flight information through GDSs and their contracts with airlines are through the </w:t>
      </w:r>
      <w:r w:rsidR="00262CA7">
        <w:rPr>
          <w:rFonts w:ascii="Times New Roman" w:hAnsi="Times New Roman" w:cs="Times New Roman"/>
          <w:sz w:val="24"/>
          <w:szCs w:val="24"/>
        </w:rPr>
        <w:t>Airlines</w:t>
      </w:r>
      <w:r w:rsidR="00262CA7" w:rsidRPr="00EF71BE">
        <w:rPr>
          <w:rFonts w:ascii="Times New Roman" w:hAnsi="Times New Roman" w:cs="Times New Roman"/>
          <w:sz w:val="24"/>
          <w:szCs w:val="24"/>
        </w:rPr>
        <w:t xml:space="preserve"> </w:t>
      </w:r>
      <w:r w:rsidR="003544FA" w:rsidRPr="00EF71BE">
        <w:rPr>
          <w:rFonts w:ascii="Times New Roman" w:hAnsi="Times New Roman" w:cs="Times New Roman"/>
          <w:sz w:val="24"/>
          <w:szCs w:val="24"/>
        </w:rPr>
        <w:t>Reporting Corporation (ARC)</w:t>
      </w:r>
      <w:r w:rsidR="00E02DFF" w:rsidRPr="00EF71BE">
        <w:rPr>
          <w:rFonts w:ascii="Times New Roman" w:hAnsi="Times New Roman" w:cs="Times New Roman"/>
          <w:sz w:val="24"/>
          <w:szCs w:val="24"/>
        </w:rPr>
        <w:t xml:space="preserve"> </w:t>
      </w:r>
      <w:r w:rsidR="003544FA" w:rsidRPr="00EF71BE">
        <w:rPr>
          <w:rFonts w:ascii="Times New Roman" w:hAnsi="Times New Roman" w:cs="Times New Roman"/>
          <w:sz w:val="24"/>
          <w:szCs w:val="24"/>
        </w:rPr>
        <w:t>and can be unilaterally amended by the airlines but not travel agents.  Further, as a practical matter</w:t>
      </w:r>
      <w:r w:rsidR="00D3112E">
        <w:rPr>
          <w:rFonts w:ascii="Times New Roman" w:hAnsi="Times New Roman" w:cs="Times New Roman"/>
          <w:sz w:val="24"/>
          <w:szCs w:val="24"/>
        </w:rPr>
        <w:t>,</w:t>
      </w:r>
      <w:r w:rsidR="003544FA" w:rsidRPr="00EF71BE">
        <w:rPr>
          <w:rFonts w:ascii="Times New Roman" w:hAnsi="Times New Roman" w:cs="Times New Roman"/>
          <w:sz w:val="24"/>
          <w:szCs w:val="24"/>
        </w:rPr>
        <w:t xml:space="preserve"> travel agents are not in a position to unilaterally impose charges on airlines.  ASTA </w:t>
      </w:r>
      <w:r w:rsidR="00A074A7">
        <w:rPr>
          <w:rFonts w:ascii="Times New Roman" w:hAnsi="Times New Roman" w:cs="Times New Roman"/>
          <w:sz w:val="24"/>
          <w:szCs w:val="24"/>
        </w:rPr>
        <w:t>commented</w:t>
      </w:r>
      <w:r w:rsidR="003544FA" w:rsidRPr="00EF71BE">
        <w:rPr>
          <w:rFonts w:ascii="Times New Roman" w:hAnsi="Times New Roman" w:cs="Times New Roman"/>
          <w:sz w:val="24"/>
          <w:szCs w:val="24"/>
        </w:rPr>
        <w:t xml:space="preserve"> that it would be inappropriate for the Department to prohibit travel agents from imposing charges on consumers</w:t>
      </w:r>
      <w:r w:rsidR="00D3112E">
        <w:rPr>
          <w:rFonts w:ascii="Times New Roman" w:hAnsi="Times New Roman" w:cs="Times New Roman"/>
          <w:sz w:val="24"/>
          <w:szCs w:val="24"/>
        </w:rPr>
        <w:t>,</w:t>
      </w:r>
      <w:r w:rsidR="003544FA" w:rsidRPr="00EF71BE">
        <w:rPr>
          <w:rFonts w:ascii="Times New Roman" w:hAnsi="Times New Roman" w:cs="Times New Roman"/>
          <w:sz w:val="24"/>
          <w:szCs w:val="24"/>
        </w:rPr>
        <w:t xml:space="preserve"> but </w:t>
      </w:r>
      <w:r w:rsidR="00E02DFF" w:rsidRPr="00EF71BE">
        <w:rPr>
          <w:rFonts w:ascii="Times New Roman" w:hAnsi="Times New Roman" w:cs="Times New Roman"/>
          <w:sz w:val="24"/>
          <w:szCs w:val="24"/>
        </w:rPr>
        <w:t xml:space="preserve">it appears the Department meant to only cover ticket agents acting as </w:t>
      </w:r>
      <w:r w:rsidR="00586A4C">
        <w:rPr>
          <w:rFonts w:ascii="Times New Roman" w:hAnsi="Times New Roman" w:cs="Times New Roman"/>
          <w:sz w:val="24"/>
          <w:szCs w:val="24"/>
        </w:rPr>
        <w:t xml:space="preserve">intermediaries </w:t>
      </w:r>
      <w:r w:rsidR="00E02DFF" w:rsidRPr="00EF71BE">
        <w:rPr>
          <w:rFonts w:ascii="Times New Roman" w:hAnsi="Times New Roman" w:cs="Times New Roman"/>
          <w:sz w:val="24"/>
          <w:szCs w:val="24"/>
        </w:rPr>
        <w:t>and prevent charges to carriers</w:t>
      </w:r>
      <w:r w:rsidR="003544FA" w:rsidRPr="00EF71BE">
        <w:rPr>
          <w:rFonts w:ascii="Times New Roman" w:hAnsi="Times New Roman" w:cs="Times New Roman"/>
          <w:sz w:val="24"/>
          <w:szCs w:val="24"/>
        </w:rPr>
        <w:t xml:space="preserve">.  However, according to ASTA, </w:t>
      </w:r>
      <w:r w:rsidR="00E02DFF" w:rsidRPr="00EF71BE">
        <w:rPr>
          <w:rFonts w:ascii="Times New Roman" w:hAnsi="Times New Roman" w:cs="Times New Roman"/>
          <w:sz w:val="24"/>
          <w:szCs w:val="24"/>
        </w:rPr>
        <w:t>that is not clear from the proposed rule text.</w:t>
      </w:r>
      <w:r w:rsidR="00E1454A" w:rsidRPr="00EF71BE">
        <w:rPr>
          <w:rFonts w:ascii="Times New Roman" w:hAnsi="Times New Roman" w:cs="Times New Roman"/>
          <w:sz w:val="24"/>
          <w:szCs w:val="24"/>
        </w:rPr>
        <w:t xml:space="preserve">  AACO </w:t>
      </w:r>
      <w:r w:rsidR="00A074A7">
        <w:rPr>
          <w:rFonts w:ascii="Times New Roman" w:hAnsi="Times New Roman" w:cs="Times New Roman"/>
          <w:sz w:val="24"/>
          <w:szCs w:val="24"/>
        </w:rPr>
        <w:t>commented</w:t>
      </w:r>
      <w:r w:rsidR="00E1454A" w:rsidRPr="00EF71BE">
        <w:rPr>
          <w:rFonts w:ascii="Times New Roman" w:hAnsi="Times New Roman" w:cs="Times New Roman"/>
          <w:sz w:val="24"/>
          <w:szCs w:val="24"/>
        </w:rPr>
        <w:t xml:space="preserve"> that even if the Department prohibited GDSs from imposing an explicit fee </w:t>
      </w:r>
      <w:r w:rsidR="001B229E" w:rsidRPr="00EF71BE">
        <w:rPr>
          <w:rFonts w:ascii="Times New Roman" w:hAnsi="Times New Roman" w:cs="Times New Roman"/>
          <w:sz w:val="24"/>
          <w:szCs w:val="24"/>
        </w:rPr>
        <w:t xml:space="preserve">in </w:t>
      </w:r>
      <w:r w:rsidR="001B229E" w:rsidRPr="00EF71BE">
        <w:rPr>
          <w:rFonts w:ascii="Times New Roman" w:hAnsi="Times New Roman" w:cs="Times New Roman"/>
          <w:sz w:val="24"/>
          <w:szCs w:val="24"/>
        </w:rPr>
        <w:lastRenderedPageBreak/>
        <w:t xml:space="preserve">connection with the requirement to disclose certain ancillary service fee information, GDSs could still introduce adjustments in other service charges to compensate for the requirement.  </w:t>
      </w:r>
    </w:p>
    <w:p w:rsidR="004F7512" w:rsidRPr="00EF71BE" w:rsidRDefault="00613B22" w:rsidP="00177D9B">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DOT Response:</w:t>
      </w:r>
      <w:r w:rsidR="00B70440" w:rsidRPr="00EF71BE">
        <w:rPr>
          <w:rFonts w:ascii="Times New Roman" w:hAnsi="Times New Roman" w:cs="Times New Roman"/>
          <w:i/>
          <w:sz w:val="24"/>
          <w:szCs w:val="24"/>
        </w:rPr>
        <w:t xml:space="preserve"> </w:t>
      </w:r>
      <w:r w:rsidR="009248A6" w:rsidRPr="00EF71BE">
        <w:rPr>
          <w:rFonts w:ascii="Times New Roman" w:hAnsi="Times New Roman" w:cs="Times New Roman"/>
          <w:sz w:val="24"/>
          <w:szCs w:val="24"/>
        </w:rPr>
        <w:t xml:space="preserve">The Department has considered the comments regarding a contract provision prohibiting ticket agent intermediaries from imposing additional charges on carriers in connection with distributing ancillary service fee information along with fare information.  We </w:t>
      </w:r>
      <w:r w:rsidR="00B70440" w:rsidRPr="00EF71BE">
        <w:rPr>
          <w:rFonts w:ascii="Times New Roman" w:hAnsi="Times New Roman" w:cs="Times New Roman"/>
          <w:sz w:val="24"/>
          <w:szCs w:val="24"/>
        </w:rPr>
        <w:t>recognize that some ticket agents oppose any Department involvement in contractual arrangements between private entities</w:t>
      </w:r>
      <w:r w:rsidR="00E53146">
        <w:rPr>
          <w:rFonts w:ascii="Times New Roman" w:hAnsi="Times New Roman" w:cs="Times New Roman"/>
          <w:sz w:val="24"/>
          <w:szCs w:val="24"/>
        </w:rPr>
        <w:t>,</w:t>
      </w:r>
      <w:r w:rsidR="00B70440" w:rsidRPr="00EF71BE">
        <w:rPr>
          <w:rFonts w:ascii="Times New Roman" w:hAnsi="Times New Roman" w:cs="Times New Roman"/>
          <w:sz w:val="24"/>
          <w:szCs w:val="24"/>
        </w:rPr>
        <w:t xml:space="preserve"> and we are similarly reluctant to </w:t>
      </w:r>
      <w:r w:rsidR="00E53146" w:rsidRPr="00EF71BE">
        <w:rPr>
          <w:rFonts w:ascii="Times New Roman" w:hAnsi="Times New Roman" w:cs="Times New Roman"/>
          <w:sz w:val="24"/>
          <w:szCs w:val="24"/>
        </w:rPr>
        <w:t>insert</w:t>
      </w:r>
      <w:r w:rsidR="00B70440" w:rsidRPr="00EF71BE">
        <w:rPr>
          <w:rFonts w:ascii="Times New Roman" w:hAnsi="Times New Roman" w:cs="Times New Roman"/>
          <w:sz w:val="24"/>
          <w:szCs w:val="24"/>
        </w:rPr>
        <w:t xml:space="preserve"> the Department into such arrangements.  </w:t>
      </w:r>
      <w:r w:rsidR="004F7512" w:rsidRPr="00EF71BE">
        <w:rPr>
          <w:rFonts w:ascii="Times New Roman" w:hAnsi="Times New Roman" w:cs="Times New Roman"/>
          <w:sz w:val="24"/>
          <w:szCs w:val="24"/>
        </w:rPr>
        <w:t xml:space="preserve">  </w:t>
      </w:r>
      <w:r w:rsidR="00B70440" w:rsidRPr="00EF71BE">
        <w:rPr>
          <w:rFonts w:ascii="Times New Roman" w:hAnsi="Times New Roman" w:cs="Times New Roman"/>
          <w:sz w:val="24"/>
          <w:szCs w:val="24"/>
        </w:rPr>
        <w:t xml:space="preserve">However, since the Department is </w:t>
      </w:r>
      <w:r w:rsidR="005E3D73">
        <w:rPr>
          <w:rFonts w:ascii="Times New Roman" w:hAnsi="Times New Roman" w:cs="Times New Roman"/>
          <w:sz w:val="24"/>
          <w:szCs w:val="24"/>
        </w:rPr>
        <w:t xml:space="preserve">proposing to </w:t>
      </w:r>
      <w:r w:rsidR="00B70440" w:rsidRPr="00EF71BE">
        <w:rPr>
          <w:rFonts w:ascii="Times New Roman" w:hAnsi="Times New Roman" w:cs="Times New Roman"/>
          <w:sz w:val="24"/>
          <w:szCs w:val="24"/>
        </w:rPr>
        <w:t>impos</w:t>
      </w:r>
      <w:r w:rsidR="005E3D73">
        <w:rPr>
          <w:rFonts w:ascii="Times New Roman" w:hAnsi="Times New Roman" w:cs="Times New Roman"/>
          <w:sz w:val="24"/>
          <w:szCs w:val="24"/>
        </w:rPr>
        <w:t xml:space="preserve">e </w:t>
      </w:r>
      <w:r w:rsidR="00B70440" w:rsidRPr="00EF71BE">
        <w:rPr>
          <w:rFonts w:ascii="Times New Roman" w:hAnsi="Times New Roman" w:cs="Times New Roman"/>
          <w:sz w:val="24"/>
          <w:szCs w:val="24"/>
        </w:rPr>
        <w:t xml:space="preserve">a new legal requirement on carriers and the ticket agents that distribute carrier fares and certain ancillary service fees, we believe it is appropriate to put in place a short term restriction on </w:t>
      </w:r>
      <w:r w:rsidR="00325963" w:rsidRPr="00EF71BE">
        <w:rPr>
          <w:rFonts w:ascii="Times New Roman" w:hAnsi="Times New Roman" w:cs="Times New Roman"/>
          <w:sz w:val="24"/>
          <w:szCs w:val="24"/>
        </w:rPr>
        <w:t xml:space="preserve">unilateral changes to </w:t>
      </w:r>
      <w:r w:rsidR="00B70440" w:rsidRPr="00EF71BE">
        <w:rPr>
          <w:rFonts w:ascii="Times New Roman" w:hAnsi="Times New Roman" w:cs="Times New Roman"/>
          <w:sz w:val="24"/>
          <w:szCs w:val="24"/>
        </w:rPr>
        <w:t xml:space="preserve">contract arrangements.  </w:t>
      </w:r>
    </w:p>
    <w:p w:rsidR="004F7512" w:rsidRPr="00EF71BE" w:rsidRDefault="00B70440"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We recognize that distribution of ancillary service fees has been very controversial</w:t>
      </w:r>
      <w:r w:rsidR="0076768F" w:rsidRPr="00EF71BE">
        <w:rPr>
          <w:rFonts w:ascii="Times New Roman" w:hAnsi="Times New Roman" w:cs="Times New Roman"/>
          <w:sz w:val="24"/>
          <w:szCs w:val="24"/>
        </w:rPr>
        <w:t>, in particular in GDS dealings</w:t>
      </w:r>
      <w:r w:rsidRPr="00EF71BE">
        <w:rPr>
          <w:rFonts w:ascii="Times New Roman" w:hAnsi="Times New Roman" w:cs="Times New Roman"/>
          <w:sz w:val="24"/>
          <w:szCs w:val="24"/>
        </w:rPr>
        <w:t xml:space="preserve"> </w:t>
      </w:r>
      <w:r w:rsidR="0076768F" w:rsidRPr="00EF71BE">
        <w:rPr>
          <w:rFonts w:ascii="Times New Roman" w:hAnsi="Times New Roman" w:cs="Times New Roman"/>
          <w:sz w:val="24"/>
          <w:szCs w:val="24"/>
        </w:rPr>
        <w:t xml:space="preserve">with carriers, </w:t>
      </w:r>
      <w:r w:rsidRPr="00EF71BE">
        <w:rPr>
          <w:rFonts w:ascii="Times New Roman" w:hAnsi="Times New Roman" w:cs="Times New Roman"/>
          <w:sz w:val="24"/>
          <w:szCs w:val="24"/>
        </w:rPr>
        <w:t xml:space="preserve">and in order to prevent business disputes from interfering with the implementation of a new Department requirement we have determined it is appropriate to implement a regulation </w:t>
      </w:r>
      <w:r w:rsidR="00C16345">
        <w:rPr>
          <w:rFonts w:ascii="Times New Roman" w:hAnsi="Times New Roman" w:cs="Times New Roman"/>
          <w:sz w:val="24"/>
          <w:szCs w:val="24"/>
        </w:rPr>
        <w:t xml:space="preserve">with limited scope </w:t>
      </w:r>
      <w:r w:rsidRPr="00EF71BE">
        <w:rPr>
          <w:rFonts w:ascii="Times New Roman" w:hAnsi="Times New Roman" w:cs="Times New Roman"/>
          <w:sz w:val="24"/>
          <w:szCs w:val="24"/>
        </w:rPr>
        <w:t xml:space="preserve">that covers </w:t>
      </w:r>
      <w:r w:rsidR="00C16345">
        <w:rPr>
          <w:rFonts w:ascii="Times New Roman" w:hAnsi="Times New Roman" w:cs="Times New Roman"/>
          <w:sz w:val="24"/>
          <w:szCs w:val="24"/>
        </w:rPr>
        <w:t xml:space="preserve">only </w:t>
      </w:r>
      <w:r w:rsidRPr="00EF71BE">
        <w:rPr>
          <w:rFonts w:ascii="Times New Roman" w:hAnsi="Times New Roman" w:cs="Times New Roman"/>
          <w:sz w:val="24"/>
          <w:szCs w:val="24"/>
        </w:rPr>
        <w:t xml:space="preserve">existing contracts that were negotiated based on a different regulatory background.  The </w:t>
      </w:r>
      <w:r w:rsidR="00C06AD0">
        <w:rPr>
          <w:rFonts w:ascii="Times New Roman" w:hAnsi="Times New Roman" w:cs="Times New Roman"/>
          <w:sz w:val="24"/>
          <w:szCs w:val="24"/>
        </w:rPr>
        <w:t xml:space="preserve">proposed </w:t>
      </w:r>
      <w:r w:rsidRPr="00EF71BE">
        <w:rPr>
          <w:rFonts w:ascii="Times New Roman" w:hAnsi="Times New Roman" w:cs="Times New Roman"/>
          <w:sz w:val="24"/>
          <w:szCs w:val="24"/>
        </w:rPr>
        <w:t xml:space="preserve">restriction is only intended to cover contract provisions regarding charges imposed on airlines by ticket agent intermediaries for distributing certain ancillary fee information that the rule requires to be distributed along with fare information.  </w:t>
      </w:r>
      <w:r w:rsidR="007849A2">
        <w:rPr>
          <w:rFonts w:ascii="Times New Roman" w:hAnsi="Times New Roman" w:cs="Times New Roman"/>
          <w:sz w:val="24"/>
          <w:szCs w:val="24"/>
        </w:rPr>
        <w:t>T</w:t>
      </w:r>
      <w:r w:rsidR="004F7512" w:rsidRPr="00EF71BE">
        <w:rPr>
          <w:rFonts w:ascii="Times New Roman" w:hAnsi="Times New Roman" w:cs="Times New Roman"/>
          <w:sz w:val="24"/>
          <w:szCs w:val="24"/>
        </w:rPr>
        <w:t xml:space="preserve">he </w:t>
      </w:r>
      <w:r w:rsidR="00C06AD0">
        <w:rPr>
          <w:rFonts w:ascii="Times New Roman" w:hAnsi="Times New Roman" w:cs="Times New Roman"/>
          <w:sz w:val="24"/>
          <w:szCs w:val="24"/>
        </w:rPr>
        <w:t xml:space="preserve">proposed </w:t>
      </w:r>
      <w:r w:rsidR="004F7512" w:rsidRPr="00EF71BE">
        <w:rPr>
          <w:rFonts w:ascii="Times New Roman" w:hAnsi="Times New Roman" w:cs="Times New Roman"/>
          <w:sz w:val="24"/>
          <w:szCs w:val="24"/>
        </w:rPr>
        <w:t xml:space="preserve">restriction </w:t>
      </w:r>
      <w:r w:rsidR="00C06AD0">
        <w:rPr>
          <w:rFonts w:ascii="Times New Roman" w:hAnsi="Times New Roman" w:cs="Times New Roman"/>
          <w:sz w:val="24"/>
          <w:szCs w:val="24"/>
        </w:rPr>
        <w:t xml:space="preserve">would </w:t>
      </w:r>
      <w:r w:rsidR="004F7512" w:rsidRPr="00EF71BE">
        <w:rPr>
          <w:rFonts w:ascii="Times New Roman" w:hAnsi="Times New Roman" w:cs="Times New Roman"/>
          <w:sz w:val="24"/>
          <w:szCs w:val="24"/>
        </w:rPr>
        <w:t xml:space="preserve">only </w:t>
      </w:r>
      <w:r w:rsidR="00C16345">
        <w:rPr>
          <w:rFonts w:ascii="Times New Roman" w:hAnsi="Times New Roman" w:cs="Times New Roman"/>
          <w:sz w:val="24"/>
          <w:szCs w:val="24"/>
        </w:rPr>
        <w:t xml:space="preserve">impact contracts for their current term </w:t>
      </w:r>
      <w:r w:rsidR="007849A2">
        <w:rPr>
          <w:rFonts w:ascii="Times New Roman" w:hAnsi="Times New Roman" w:cs="Times New Roman"/>
          <w:sz w:val="24"/>
          <w:szCs w:val="24"/>
        </w:rPr>
        <w:t xml:space="preserve">at the time a final rule is issued in order </w:t>
      </w:r>
      <w:r w:rsidR="004F7512" w:rsidRPr="00EF71BE">
        <w:rPr>
          <w:rFonts w:ascii="Times New Roman" w:hAnsi="Times New Roman" w:cs="Times New Roman"/>
          <w:sz w:val="24"/>
          <w:szCs w:val="24"/>
        </w:rPr>
        <w:t>to reflect the changed regulatory environment</w:t>
      </w:r>
      <w:r w:rsidR="007849A2">
        <w:rPr>
          <w:rFonts w:ascii="Times New Roman" w:hAnsi="Times New Roman" w:cs="Times New Roman"/>
          <w:sz w:val="24"/>
          <w:szCs w:val="24"/>
        </w:rPr>
        <w:t>;</w:t>
      </w:r>
      <w:r w:rsidR="004F7512" w:rsidRPr="00EF71BE">
        <w:rPr>
          <w:rFonts w:ascii="Times New Roman" w:hAnsi="Times New Roman" w:cs="Times New Roman"/>
          <w:sz w:val="24"/>
          <w:szCs w:val="24"/>
        </w:rPr>
        <w:t xml:space="preserve"> future negotiations will enable all parties to negotiate based on the regulatory changes.  </w:t>
      </w:r>
    </w:p>
    <w:p w:rsidR="004F7512" w:rsidRPr="00EF71BE" w:rsidRDefault="004F7512" w:rsidP="00C06AD0">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lastRenderedPageBreak/>
        <w:t xml:space="preserve">We believe that in practice the </w:t>
      </w:r>
      <w:r w:rsidR="00C06AD0">
        <w:rPr>
          <w:rFonts w:ascii="Times New Roman" w:hAnsi="Times New Roman" w:cs="Times New Roman"/>
          <w:sz w:val="24"/>
          <w:szCs w:val="24"/>
        </w:rPr>
        <w:t xml:space="preserve">proposed </w:t>
      </w:r>
      <w:r w:rsidR="00C16345">
        <w:rPr>
          <w:rFonts w:ascii="Times New Roman" w:hAnsi="Times New Roman" w:cs="Times New Roman"/>
          <w:sz w:val="24"/>
          <w:szCs w:val="24"/>
        </w:rPr>
        <w:t xml:space="preserve">disclosure </w:t>
      </w:r>
      <w:r w:rsidRPr="00EF71BE">
        <w:rPr>
          <w:rFonts w:ascii="Times New Roman" w:hAnsi="Times New Roman" w:cs="Times New Roman"/>
          <w:sz w:val="24"/>
          <w:szCs w:val="24"/>
        </w:rPr>
        <w:t xml:space="preserve">requirement will not </w:t>
      </w:r>
      <w:r w:rsidR="007849A2">
        <w:rPr>
          <w:rFonts w:ascii="Times New Roman" w:hAnsi="Times New Roman" w:cs="Times New Roman"/>
          <w:sz w:val="24"/>
          <w:szCs w:val="24"/>
        </w:rPr>
        <w:t>require</w:t>
      </w:r>
      <w:r w:rsidR="007849A2"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significant investment in new technology by GDSs since GDSs already have a significant amount of baggage information through ATPCO filings.  Accordingly, </w:t>
      </w:r>
      <w:r w:rsidR="001B229E" w:rsidRPr="00EF71BE">
        <w:rPr>
          <w:rFonts w:ascii="Times New Roman" w:hAnsi="Times New Roman" w:cs="Times New Roman"/>
          <w:sz w:val="24"/>
          <w:szCs w:val="24"/>
        </w:rPr>
        <w:t xml:space="preserve">we would expect GDSs to work with carriers in good faith and not attempt to circumvent the restriction </w:t>
      </w:r>
      <w:r w:rsidR="00C16345">
        <w:rPr>
          <w:rFonts w:ascii="Times New Roman" w:hAnsi="Times New Roman" w:cs="Times New Roman"/>
          <w:sz w:val="24"/>
          <w:szCs w:val="24"/>
        </w:rPr>
        <w:t xml:space="preserve">on additional charges </w:t>
      </w:r>
      <w:r w:rsidR="001B229E" w:rsidRPr="00EF71BE">
        <w:rPr>
          <w:rFonts w:ascii="Times New Roman" w:hAnsi="Times New Roman" w:cs="Times New Roman"/>
          <w:sz w:val="24"/>
          <w:szCs w:val="24"/>
        </w:rPr>
        <w:t xml:space="preserve">by adding charges in other areas to evade the restriction.  To the extent that a GDS engaged in such tactics, the Department would consider it a violation of the provision preventing such charges.  </w:t>
      </w:r>
      <w:r w:rsidR="00B70440" w:rsidRPr="00EF71BE">
        <w:rPr>
          <w:rFonts w:ascii="Times New Roman" w:hAnsi="Times New Roman" w:cs="Times New Roman"/>
          <w:sz w:val="24"/>
          <w:szCs w:val="24"/>
        </w:rPr>
        <w:t xml:space="preserve">The restriction only limits unilateral imposition of new charges </w:t>
      </w:r>
      <w:r w:rsidR="0076768F" w:rsidRPr="00EF71BE">
        <w:rPr>
          <w:rFonts w:ascii="Times New Roman" w:hAnsi="Times New Roman" w:cs="Times New Roman"/>
          <w:sz w:val="24"/>
          <w:szCs w:val="24"/>
        </w:rPr>
        <w:t xml:space="preserve">on airlines </w:t>
      </w:r>
      <w:r w:rsidR="00B70440" w:rsidRPr="00EF71BE">
        <w:rPr>
          <w:rFonts w:ascii="Times New Roman" w:hAnsi="Times New Roman" w:cs="Times New Roman"/>
          <w:sz w:val="24"/>
          <w:szCs w:val="24"/>
        </w:rPr>
        <w:t xml:space="preserve">by intermediary ticket agents.  It is not intended to prevent good faith negotiations to revise existing contracts or </w:t>
      </w:r>
      <w:r w:rsidR="00C16345">
        <w:rPr>
          <w:rFonts w:ascii="Times New Roman" w:hAnsi="Times New Roman" w:cs="Times New Roman"/>
          <w:sz w:val="24"/>
          <w:szCs w:val="24"/>
        </w:rPr>
        <w:t xml:space="preserve">to </w:t>
      </w:r>
      <w:r w:rsidR="00B70440" w:rsidRPr="00EF71BE">
        <w:rPr>
          <w:rFonts w:ascii="Times New Roman" w:hAnsi="Times New Roman" w:cs="Times New Roman"/>
          <w:sz w:val="24"/>
          <w:szCs w:val="24"/>
        </w:rPr>
        <w:t xml:space="preserve">carry over to any new contracts negotiated after issuance of this final rule.  </w:t>
      </w:r>
      <w:r w:rsidR="009248A6" w:rsidRPr="00EF71BE">
        <w:rPr>
          <w:rFonts w:ascii="Times New Roman" w:hAnsi="Times New Roman" w:cs="Times New Roman"/>
          <w:sz w:val="24"/>
          <w:szCs w:val="24"/>
        </w:rPr>
        <w:t xml:space="preserve">We agree with some commenters that the rule text </w:t>
      </w:r>
      <w:proofErr w:type="gramStart"/>
      <w:r w:rsidR="009248A6" w:rsidRPr="00EF71BE">
        <w:rPr>
          <w:rFonts w:ascii="Times New Roman" w:hAnsi="Times New Roman" w:cs="Times New Roman"/>
          <w:sz w:val="24"/>
          <w:szCs w:val="24"/>
        </w:rPr>
        <w:t>should be clarified</w:t>
      </w:r>
      <w:proofErr w:type="gramEnd"/>
      <w:r w:rsidR="003544FA"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to make clear it covers only existing contracts </w:t>
      </w:r>
      <w:r w:rsidR="003544FA" w:rsidRPr="00EF71BE">
        <w:rPr>
          <w:rFonts w:ascii="Times New Roman" w:hAnsi="Times New Roman" w:cs="Times New Roman"/>
          <w:sz w:val="24"/>
          <w:szCs w:val="24"/>
        </w:rPr>
        <w:t>and have made the appropriate changes</w:t>
      </w:r>
      <w:r w:rsidR="00C06AD0">
        <w:rPr>
          <w:rFonts w:ascii="Times New Roman" w:hAnsi="Times New Roman" w:cs="Times New Roman"/>
          <w:sz w:val="24"/>
          <w:szCs w:val="24"/>
        </w:rPr>
        <w:t xml:space="preserve"> in the proposed rule text</w:t>
      </w:r>
      <w:r w:rsidR="009248A6" w:rsidRPr="00EF71BE">
        <w:rPr>
          <w:rFonts w:ascii="Times New Roman" w:hAnsi="Times New Roman" w:cs="Times New Roman"/>
          <w:sz w:val="24"/>
          <w:szCs w:val="24"/>
        </w:rPr>
        <w:t xml:space="preserve">.  </w:t>
      </w:r>
      <w:r w:rsidR="00C23E1C" w:rsidRPr="00EF71BE">
        <w:rPr>
          <w:rFonts w:ascii="Times New Roman" w:hAnsi="Times New Roman" w:cs="Times New Roman"/>
          <w:sz w:val="24"/>
          <w:szCs w:val="24"/>
        </w:rPr>
        <w:t xml:space="preserve">We have also revised the </w:t>
      </w:r>
      <w:r w:rsidR="00C06AD0">
        <w:rPr>
          <w:rFonts w:ascii="Times New Roman" w:hAnsi="Times New Roman" w:cs="Times New Roman"/>
          <w:sz w:val="24"/>
          <w:szCs w:val="24"/>
        </w:rPr>
        <w:t xml:space="preserve">proposed rule </w:t>
      </w:r>
      <w:r w:rsidR="00C23E1C" w:rsidRPr="00EF71BE">
        <w:rPr>
          <w:rFonts w:ascii="Times New Roman" w:hAnsi="Times New Roman" w:cs="Times New Roman"/>
          <w:sz w:val="24"/>
          <w:szCs w:val="24"/>
        </w:rPr>
        <w:t>text i</w:t>
      </w:r>
      <w:r w:rsidRPr="00EF71BE">
        <w:rPr>
          <w:rFonts w:ascii="Times New Roman" w:hAnsi="Times New Roman" w:cs="Times New Roman"/>
          <w:sz w:val="24"/>
          <w:szCs w:val="24"/>
        </w:rPr>
        <w:t>n connection with ASTA’s comment that the provision could be read to apply to travel agents that do not receive information directly from carriers</w:t>
      </w:r>
      <w:r w:rsidR="00C23E1C" w:rsidRPr="00EF71BE">
        <w:rPr>
          <w:rFonts w:ascii="Times New Roman" w:hAnsi="Times New Roman" w:cs="Times New Roman"/>
          <w:sz w:val="24"/>
          <w:szCs w:val="24"/>
        </w:rPr>
        <w:t>.  W</w:t>
      </w:r>
      <w:r w:rsidRPr="00EF71BE">
        <w:rPr>
          <w:rFonts w:ascii="Times New Roman" w:hAnsi="Times New Roman" w:cs="Times New Roman"/>
          <w:sz w:val="24"/>
          <w:szCs w:val="24"/>
        </w:rPr>
        <w:t xml:space="preserve">e do not intend for the </w:t>
      </w:r>
      <w:r w:rsidR="00C06AD0">
        <w:rPr>
          <w:rFonts w:ascii="Times New Roman" w:hAnsi="Times New Roman" w:cs="Times New Roman"/>
          <w:sz w:val="24"/>
          <w:szCs w:val="24"/>
        </w:rPr>
        <w:t xml:space="preserve">proposed </w:t>
      </w:r>
      <w:r w:rsidRPr="00EF71BE">
        <w:rPr>
          <w:rFonts w:ascii="Times New Roman" w:hAnsi="Times New Roman" w:cs="Times New Roman"/>
          <w:sz w:val="24"/>
          <w:szCs w:val="24"/>
        </w:rPr>
        <w:t xml:space="preserve">restriction to cover such contracts.  </w:t>
      </w:r>
    </w:p>
    <w:p w:rsidR="003D0E6D" w:rsidRDefault="0076768F">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In connection with comments that carriers should be required to provide the same fees for ancillary services that carriers display on their own sites and not higher service fees, we have decided not to </w:t>
      </w:r>
      <w:r w:rsidR="00A704D6">
        <w:rPr>
          <w:rFonts w:ascii="Times New Roman" w:hAnsi="Times New Roman" w:cs="Times New Roman"/>
          <w:sz w:val="24"/>
          <w:szCs w:val="24"/>
        </w:rPr>
        <w:t>propose</w:t>
      </w:r>
      <w:r w:rsidR="00A704D6" w:rsidRPr="00EF71BE">
        <w:rPr>
          <w:rFonts w:ascii="Times New Roman" w:hAnsi="Times New Roman" w:cs="Times New Roman"/>
          <w:sz w:val="24"/>
          <w:szCs w:val="24"/>
        </w:rPr>
        <w:t xml:space="preserve"> </w:t>
      </w:r>
      <w:r w:rsidRPr="00EF71BE">
        <w:rPr>
          <w:rFonts w:ascii="Times New Roman" w:hAnsi="Times New Roman" w:cs="Times New Roman"/>
          <w:sz w:val="24"/>
          <w:szCs w:val="24"/>
        </w:rPr>
        <w:t xml:space="preserve">such a restriction.  </w:t>
      </w:r>
      <w:r w:rsidR="00C23E1C" w:rsidRPr="00EF71BE">
        <w:rPr>
          <w:rFonts w:ascii="Times New Roman" w:hAnsi="Times New Roman" w:cs="Times New Roman"/>
          <w:sz w:val="24"/>
          <w:szCs w:val="24"/>
        </w:rPr>
        <w:t>It is not the Department’s position that the same ancillary service fees must be charged at all outlets, merely that consumers should be informed of the basic ancillary service fees so they can determine the true cost of air transportation and make an informed decision before making a purchase.  Therefore</w:t>
      </w:r>
      <w:r w:rsidR="00DB41CE">
        <w:rPr>
          <w:rFonts w:ascii="Times New Roman" w:hAnsi="Times New Roman" w:cs="Times New Roman"/>
          <w:sz w:val="24"/>
          <w:szCs w:val="24"/>
        </w:rPr>
        <w:t>,</w:t>
      </w:r>
      <w:r w:rsidR="00C23E1C" w:rsidRPr="00EF71BE">
        <w:rPr>
          <w:rFonts w:ascii="Times New Roman" w:hAnsi="Times New Roman" w:cs="Times New Roman"/>
          <w:sz w:val="24"/>
          <w:szCs w:val="24"/>
        </w:rPr>
        <w:t xml:space="preserve"> we </w:t>
      </w:r>
      <w:r w:rsidR="00A704D6">
        <w:rPr>
          <w:rFonts w:ascii="Times New Roman" w:hAnsi="Times New Roman" w:cs="Times New Roman"/>
          <w:sz w:val="24"/>
          <w:szCs w:val="24"/>
        </w:rPr>
        <w:t>tentatively believe</w:t>
      </w:r>
      <w:r w:rsidR="00A704D6" w:rsidRPr="00EF71BE">
        <w:rPr>
          <w:rFonts w:ascii="Times New Roman" w:hAnsi="Times New Roman" w:cs="Times New Roman"/>
          <w:sz w:val="24"/>
          <w:szCs w:val="24"/>
        </w:rPr>
        <w:t xml:space="preserve"> </w:t>
      </w:r>
      <w:r w:rsidR="00C23E1C" w:rsidRPr="00EF71BE">
        <w:rPr>
          <w:rFonts w:ascii="Times New Roman" w:hAnsi="Times New Roman" w:cs="Times New Roman"/>
          <w:sz w:val="24"/>
          <w:szCs w:val="24"/>
        </w:rPr>
        <w:t xml:space="preserve">it is appropriate to leave it to carriers and ticket agents to determine the ancillary service fees that will be charged through ticket agents.  </w:t>
      </w:r>
      <w:r w:rsidRPr="00EF71BE">
        <w:rPr>
          <w:rFonts w:ascii="Times New Roman" w:hAnsi="Times New Roman" w:cs="Times New Roman"/>
          <w:sz w:val="24"/>
          <w:szCs w:val="24"/>
        </w:rPr>
        <w:t xml:space="preserve">Although we </w:t>
      </w:r>
      <w:r w:rsidR="00DB6A3B" w:rsidRPr="00EF71BE">
        <w:rPr>
          <w:rFonts w:ascii="Times New Roman" w:hAnsi="Times New Roman" w:cs="Times New Roman"/>
          <w:sz w:val="24"/>
          <w:szCs w:val="24"/>
        </w:rPr>
        <w:t xml:space="preserve">recognize that </w:t>
      </w:r>
      <w:r w:rsidRPr="00EF71BE">
        <w:rPr>
          <w:rFonts w:ascii="Times New Roman" w:hAnsi="Times New Roman" w:cs="Times New Roman"/>
          <w:sz w:val="24"/>
          <w:szCs w:val="24"/>
        </w:rPr>
        <w:t>this means</w:t>
      </w:r>
      <w:r w:rsidR="00A704D6">
        <w:rPr>
          <w:rFonts w:ascii="Times New Roman" w:hAnsi="Times New Roman" w:cs="Times New Roman"/>
          <w:sz w:val="24"/>
          <w:szCs w:val="24"/>
        </w:rPr>
        <w:t xml:space="preserve"> a carrier would not be</w:t>
      </w:r>
      <w:r w:rsidRPr="00EF71BE">
        <w:rPr>
          <w:rFonts w:ascii="Times New Roman" w:hAnsi="Times New Roman" w:cs="Times New Roman"/>
          <w:sz w:val="24"/>
          <w:szCs w:val="24"/>
        </w:rPr>
        <w:t xml:space="preserve"> prohibited from implementing different fees </w:t>
      </w:r>
      <w:r w:rsidR="002E6DAC" w:rsidRPr="00EF71BE">
        <w:rPr>
          <w:rFonts w:ascii="Times New Roman" w:hAnsi="Times New Roman" w:cs="Times New Roman"/>
          <w:sz w:val="24"/>
          <w:szCs w:val="24"/>
        </w:rPr>
        <w:t xml:space="preserve">for baggage, </w:t>
      </w:r>
      <w:r w:rsidR="00DB6A3B" w:rsidRPr="00EF71BE">
        <w:rPr>
          <w:rFonts w:ascii="Times New Roman" w:hAnsi="Times New Roman" w:cs="Times New Roman"/>
          <w:sz w:val="24"/>
          <w:szCs w:val="24"/>
        </w:rPr>
        <w:t xml:space="preserve">depending on </w:t>
      </w:r>
      <w:r w:rsidR="00A704D6">
        <w:rPr>
          <w:rFonts w:ascii="Times New Roman" w:hAnsi="Times New Roman" w:cs="Times New Roman"/>
          <w:sz w:val="24"/>
          <w:szCs w:val="24"/>
        </w:rPr>
        <w:t>the</w:t>
      </w:r>
      <w:r w:rsidR="00A704D6" w:rsidRPr="00EF71BE">
        <w:rPr>
          <w:rFonts w:ascii="Times New Roman" w:hAnsi="Times New Roman" w:cs="Times New Roman"/>
          <w:sz w:val="24"/>
          <w:szCs w:val="24"/>
        </w:rPr>
        <w:t xml:space="preserve"> </w:t>
      </w:r>
      <w:r w:rsidR="00DB6A3B" w:rsidRPr="00EF71BE">
        <w:rPr>
          <w:rFonts w:ascii="Times New Roman" w:hAnsi="Times New Roman" w:cs="Times New Roman"/>
          <w:sz w:val="24"/>
          <w:szCs w:val="24"/>
        </w:rPr>
        <w:t xml:space="preserve">outlet </w:t>
      </w:r>
      <w:r w:rsidR="00A704D6">
        <w:rPr>
          <w:rFonts w:ascii="Times New Roman" w:hAnsi="Times New Roman" w:cs="Times New Roman"/>
          <w:sz w:val="24"/>
          <w:szCs w:val="24"/>
        </w:rPr>
        <w:t xml:space="preserve">from which </w:t>
      </w:r>
      <w:r w:rsidR="00DB6A3B" w:rsidRPr="00EF71BE">
        <w:rPr>
          <w:rFonts w:ascii="Times New Roman" w:hAnsi="Times New Roman" w:cs="Times New Roman"/>
          <w:sz w:val="24"/>
          <w:szCs w:val="24"/>
        </w:rPr>
        <w:t xml:space="preserve">the </w:t>
      </w:r>
      <w:r w:rsidR="00DB6A3B" w:rsidRPr="00EF71BE">
        <w:rPr>
          <w:rFonts w:ascii="Times New Roman" w:hAnsi="Times New Roman" w:cs="Times New Roman"/>
          <w:sz w:val="24"/>
          <w:szCs w:val="24"/>
        </w:rPr>
        <w:lastRenderedPageBreak/>
        <w:t xml:space="preserve">consumer chooses to purchase air transportation, </w:t>
      </w:r>
      <w:r w:rsidR="002E6DAC" w:rsidRPr="00EF71BE">
        <w:rPr>
          <w:rFonts w:ascii="Times New Roman" w:hAnsi="Times New Roman" w:cs="Times New Roman"/>
          <w:sz w:val="24"/>
          <w:szCs w:val="24"/>
        </w:rPr>
        <w:t>as a practical matter</w:t>
      </w:r>
      <w:r w:rsidR="00DB41CE">
        <w:rPr>
          <w:rFonts w:ascii="Times New Roman" w:hAnsi="Times New Roman" w:cs="Times New Roman"/>
          <w:sz w:val="24"/>
          <w:szCs w:val="24"/>
        </w:rPr>
        <w:t>,</w:t>
      </w:r>
      <w:r w:rsidR="002E6DAC" w:rsidRPr="00EF71BE">
        <w:rPr>
          <w:rFonts w:ascii="Times New Roman" w:hAnsi="Times New Roman" w:cs="Times New Roman"/>
          <w:sz w:val="24"/>
          <w:szCs w:val="24"/>
        </w:rPr>
        <w:t xml:space="preserve"> we believe it would be challenging for carriers to implement varying charges in the current technological environment</w:t>
      </w:r>
      <w:r w:rsidR="00DB6A3B" w:rsidRPr="00EF71BE">
        <w:rPr>
          <w:rFonts w:ascii="Times New Roman" w:hAnsi="Times New Roman" w:cs="Times New Roman"/>
          <w:sz w:val="24"/>
          <w:szCs w:val="24"/>
        </w:rPr>
        <w:t>.  Therefore</w:t>
      </w:r>
      <w:r w:rsidR="00C06AD0">
        <w:rPr>
          <w:rFonts w:ascii="Times New Roman" w:hAnsi="Times New Roman" w:cs="Times New Roman"/>
          <w:sz w:val="24"/>
          <w:szCs w:val="24"/>
        </w:rPr>
        <w:t>, under the proposed provision,</w:t>
      </w:r>
      <w:r w:rsidR="00DB6A3B" w:rsidRPr="00EF71BE">
        <w:rPr>
          <w:rFonts w:ascii="Times New Roman" w:hAnsi="Times New Roman" w:cs="Times New Roman"/>
          <w:sz w:val="24"/>
          <w:szCs w:val="24"/>
        </w:rPr>
        <w:t xml:space="preserve"> carriers and ticket agents will have the opportunity to come to agreement on this issue </w:t>
      </w:r>
      <w:r w:rsidR="002E6DAC" w:rsidRPr="00EF71BE">
        <w:rPr>
          <w:rFonts w:ascii="Times New Roman" w:hAnsi="Times New Roman" w:cs="Times New Roman"/>
          <w:sz w:val="24"/>
          <w:szCs w:val="24"/>
        </w:rPr>
        <w:t>as new contracts are negotiated and new commercial and technological arrangements are put in place.</w:t>
      </w:r>
      <w:r w:rsidRPr="00EF71BE">
        <w:rPr>
          <w:rFonts w:ascii="Times New Roman" w:hAnsi="Times New Roman" w:cs="Times New Roman"/>
          <w:sz w:val="24"/>
          <w:szCs w:val="24"/>
        </w:rPr>
        <w:t xml:space="preserve">  </w:t>
      </w:r>
    </w:p>
    <w:p w:rsidR="007D2C14" w:rsidRPr="007D2C14" w:rsidRDefault="007D2C14" w:rsidP="00077955">
      <w:pPr>
        <w:spacing w:line="480" w:lineRule="auto"/>
        <w:rPr>
          <w:rFonts w:ascii="Times New Roman" w:hAnsi="Times New Roman" w:cs="Times New Roman"/>
          <w:sz w:val="24"/>
          <w:szCs w:val="24"/>
          <w:u w:val="single"/>
        </w:rPr>
      </w:pPr>
      <w:r w:rsidRPr="007D2C14">
        <w:rPr>
          <w:rFonts w:ascii="Times New Roman" w:hAnsi="Times New Roman" w:cs="Times New Roman"/>
          <w:sz w:val="24"/>
          <w:szCs w:val="24"/>
          <w:u w:val="single"/>
        </w:rPr>
        <w:t xml:space="preserve">F. Customer-Specific </w:t>
      </w:r>
      <w:r w:rsidR="00D01E88">
        <w:rPr>
          <w:rFonts w:ascii="Times New Roman" w:hAnsi="Times New Roman" w:cs="Times New Roman"/>
          <w:sz w:val="24"/>
          <w:szCs w:val="24"/>
          <w:u w:val="single"/>
        </w:rPr>
        <w:t xml:space="preserve">or </w:t>
      </w:r>
      <w:r w:rsidRPr="007D2C14">
        <w:rPr>
          <w:rFonts w:ascii="Times New Roman" w:hAnsi="Times New Roman" w:cs="Times New Roman"/>
          <w:sz w:val="24"/>
          <w:szCs w:val="24"/>
          <w:u w:val="single"/>
        </w:rPr>
        <w:t xml:space="preserve">Itinerary-Specific Fee Information </w:t>
      </w:r>
    </w:p>
    <w:p w:rsidR="007D2C14" w:rsidRPr="007D2C14" w:rsidRDefault="007D2C14" w:rsidP="007D2C14">
      <w:pPr>
        <w:spacing w:line="480" w:lineRule="auto"/>
        <w:ind w:firstLine="720"/>
        <w:rPr>
          <w:rFonts w:ascii="Times New Roman" w:hAnsi="Times New Roman" w:cs="Times New Roman"/>
          <w:sz w:val="24"/>
          <w:szCs w:val="24"/>
        </w:rPr>
      </w:pPr>
      <w:r w:rsidRPr="007D2C14">
        <w:rPr>
          <w:rFonts w:ascii="Times New Roman" w:hAnsi="Times New Roman" w:cs="Times New Roman"/>
          <w:i/>
          <w:sz w:val="24"/>
          <w:szCs w:val="24"/>
        </w:rPr>
        <w:t xml:space="preserve">The NPRM: </w:t>
      </w:r>
      <w:r w:rsidRPr="007D2C14">
        <w:rPr>
          <w:rFonts w:ascii="Times New Roman" w:hAnsi="Times New Roman" w:cs="Times New Roman"/>
          <w:sz w:val="24"/>
          <w:szCs w:val="24"/>
        </w:rPr>
        <w:t>The NPRM recognize</w:t>
      </w:r>
      <w:r w:rsidR="001E1BD5">
        <w:rPr>
          <w:rFonts w:ascii="Times New Roman" w:hAnsi="Times New Roman" w:cs="Times New Roman"/>
          <w:sz w:val="24"/>
          <w:szCs w:val="24"/>
        </w:rPr>
        <w:t>d</w:t>
      </w:r>
      <w:r w:rsidRPr="007D2C14">
        <w:rPr>
          <w:rFonts w:ascii="Times New Roman" w:hAnsi="Times New Roman" w:cs="Times New Roman"/>
          <w:sz w:val="24"/>
          <w:szCs w:val="24"/>
        </w:rPr>
        <w:t xml:space="preserve"> that requiring carriers to disclose basic ancillary service fee information to ticket agents is not helpful to consumers if it is not displayed</w:t>
      </w:r>
      <w:r w:rsidR="007849A2">
        <w:rPr>
          <w:rFonts w:ascii="Times New Roman" w:hAnsi="Times New Roman" w:cs="Times New Roman"/>
          <w:sz w:val="24"/>
          <w:szCs w:val="24"/>
        </w:rPr>
        <w:t xml:space="preserve"> to them</w:t>
      </w:r>
      <w:r w:rsidRPr="007D2C14">
        <w:rPr>
          <w:rFonts w:ascii="Times New Roman" w:hAnsi="Times New Roman" w:cs="Times New Roman"/>
          <w:sz w:val="24"/>
          <w:szCs w:val="24"/>
        </w:rPr>
        <w:t>.  Further, to address the issue of consumer difficulty in finding basic ancillary service fee information, the information must be displayed by both carriers and ticket agents in specific amounts, not a range of fees.  The NPRM propose</w:t>
      </w:r>
      <w:r w:rsidR="001E1BD5">
        <w:rPr>
          <w:rFonts w:ascii="Times New Roman" w:hAnsi="Times New Roman" w:cs="Times New Roman"/>
          <w:sz w:val="24"/>
          <w:szCs w:val="24"/>
        </w:rPr>
        <w:t>d</w:t>
      </w:r>
      <w:r w:rsidRPr="007D2C14">
        <w:rPr>
          <w:rFonts w:ascii="Times New Roman" w:hAnsi="Times New Roman" w:cs="Times New Roman"/>
          <w:sz w:val="24"/>
          <w:szCs w:val="24"/>
        </w:rPr>
        <w:t xml:space="preserve"> to require carriers to provide customer-specific information if a consumer provides identifying information and itinerary-specific information if identifying information is not provided.  The NPRM further propose</w:t>
      </w:r>
      <w:r w:rsidR="001E1BD5">
        <w:rPr>
          <w:rFonts w:ascii="Times New Roman" w:hAnsi="Times New Roman" w:cs="Times New Roman"/>
          <w:sz w:val="24"/>
          <w:szCs w:val="24"/>
        </w:rPr>
        <w:t>d</w:t>
      </w:r>
      <w:r w:rsidRPr="007D2C14">
        <w:rPr>
          <w:rFonts w:ascii="Times New Roman" w:hAnsi="Times New Roman" w:cs="Times New Roman"/>
          <w:sz w:val="24"/>
          <w:szCs w:val="24"/>
        </w:rPr>
        <w:t xml:space="preserve"> to require ticket agents to provide itinerary-specific information.  In the NPRM</w:t>
      </w:r>
      <w:r w:rsidR="00AE421E">
        <w:rPr>
          <w:rFonts w:ascii="Times New Roman" w:hAnsi="Times New Roman" w:cs="Times New Roman"/>
          <w:sz w:val="24"/>
          <w:szCs w:val="24"/>
        </w:rPr>
        <w:t>,</w:t>
      </w:r>
      <w:r w:rsidRPr="007D2C14">
        <w:rPr>
          <w:rFonts w:ascii="Times New Roman" w:hAnsi="Times New Roman" w:cs="Times New Roman"/>
          <w:sz w:val="24"/>
          <w:szCs w:val="24"/>
        </w:rPr>
        <w:t xml:space="preserve"> we state</w:t>
      </w:r>
      <w:r w:rsidR="001E1BD5">
        <w:rPr>
          <w:rFonts w:ascii="Times New Roman" w:hAnsi="Times New Roman" w:cs="Times New Roman"/>
          <w:sz w:val="24"/>
          <w:szCs w:val="24"/>
        </w:rPr>
        <w:t>d</w:t>
      </w:r>
      <w:r w:rsidRPr="007D2C14">
        <w:rPr>
          <w:rFonts w:ascii="Times New Roman" w:hAnsi="Times New Roman" w:cs="Times New Roman"/>
          <w:sz w:val="24"/>
          <w:szCs w:val="24"/>
        </w:rPr>
        <w:t xml:space="preserve"> that “customer-specific” refers to variations in fees that depend on, for example, the passenger type (e.g., military), frequent flyer status, method of payment, geography, travel dates, cabin (e.g., first class, economy), ticketed fare (e.g., full fare ticket -Y class).  By contrast, “itinerary-specific” fee information does not include variations in fees that depend on the attributes of the passengers such as the passenger type (e.g., military), frequent flyer status, or method of payment.  For itinerary-specific information, </w:t>
      </w:r>
      <w:r w:rsidR="001972F5">
        <w:rPr>
          <w:rFonts w:ascii="Times New Roman" w:hAnsi="Times New Roman" w:cs="Times New Roman"/>
          <w:sz w:val="24"/>
          <w:szCs w:val="24"/>
        </w:rPr>
        <w:t>the NPRM propose</w:t>
      </w:r>
      <w:r w:rsidR="00A074A7">
        <w:rPr>
          <w:rFonts w:ascii="Times New Roman" w:hAnsi="Times New Roman" w:cs="Times New Roman"/>
          <w:sz w:val="24"/>
          <w:szCs w:val="24"/>
        </w:rPr>
        <w:t>d</w:t>
      </w:r>
      <w:r w:rsidR="001972F5">
        <w:rPr>
          <w:rFonts w:ascii="Times New Roman" w:hAnsi="Times New Roman" w:cs="Times New Roman"/>
          <w:sz w:val="24"/>
          <w:szCs w:val="24"/>
        </w:rPr>
        <w:t xml:space="preserve"> that </w:t>
      </w:r>
      <w:r w:rsidRPr="007D2C14">
        <w:rPr>
          <w:rFonts w:ascii="Times New Roman" w:hAnsi="Times New Roman" w:cs="Times New Roman"/>
          <w:sz w:val="24"/>
          <w:szCs w:val="24"/>
        </w:rPr>
        <w:t xml:space="preserve">both carriers and ticket agents would be required to take into account variations in fees that are related to the itinerary such as travel dates, geography, ticketed fare and cabin. </w:t>
      </w:r>
    </w:p>
    <w:p w:rsidR="007D2C14" w:rsidRPr="007D2C14" w:rsidRDefault="007D2C14" w:rsidP="007D2C14">
      <w:pPr>
        <w:spacing w:line="480" w:lineRule="auto"/>
        <w:ind w:firstLine="720"/>
        <w:rPr>
          <w:rFonts w:ascii="Times New Roman" w:hAnsi="Times New Roman" w:cs="Times New Roman"/>
          <w:sz w:val="24"/>
          <w:szCs w:val="24"/>
        </w:rPr>
      </w:pPr>
      <w:r w:rsidRPr="007D2C14">
        <w:rPr>
          <w:rFonts w:ascii="Times New Roman" w:hAnsi="Times New Roman" w:cs="Times New Roman"/>
          <w:sz w:val="24"/>
          <w:szCs w:val="24"/>
        </w:rPr>
        <w:lastRenderedPageBreak/>
        <w:t xml:space="preserve">In addition to providing itinerary-specific fees for a first checked bag, a second checked bag, a carry-on bag and an advance seat assignment, when displaying itinerary-specific information, the NPRM stated that ticket agents would also be required to clearly and prominently disclose that these fees may be reduced or waived based on the passenger’s frequent flyer status, method of payment or other characteristic.  In either case, whether customer or itinerary-specific fee information is displayed, both airlines and ticket agents that have websites marketed towards U.S. consumers </w:t>
      </w:r>
      <w:r w:rsidR="001972F5">
        <w:rPr>
          <w:rFonts w:ascii="Times New Roman" w:hAnsi="Times New Roman" w:cs="Times New Roman"/>
          <w:sz w:val="24"/>
          <w:szCs w:val="24"/>
        </w:rPr>
        <w:t>would have to</w:t>
      </w:r>
      <w:r w:rsidRPr="007D2C14">
        <w:rPr>
          <w:rFonts w:ascii="Times New Roman" w:hAnsi="Times New Roman" w:cs="Times New Roman"/>
          <w:sz w:val="24"/>
          <w:szCs w:val="24"/>
        </w:rPr>
        <w:t xml:space="preserve"> disclose, or at a minimum display by a link or rollover, the fees for these basic ancillary services on the first page on which a fare is displayed in response to a search for a specific flight itinerary.  </w:t>
      </w:r>
    </w:p>
    <w:p w:rsidR="007D2C14" w:rsidRPr="007D2C14" w:rsidRDefault="007D2C14" w:rsidP="007D2C14">
      <w:pPr>
        <w:spacing w:line="480" w:lineRule="auto"/>
        <w:ind w:firstLine="720"/>
        <w:rPr>
          <w:rFonts w:ascii="Times New Roman" w:hAnsi="Times New Roman" w:cs="Times New Roman"/>
          <w:sz w:val="24"/>
          <w:szCs w:val="24"/>
        </w:rPr>
      </w:pPr>
      <w:r w:rsidRPr="007D2C14">
        <w:rPr>
          <w:rFonts w:ascii="Times New Roman" w:hAnsi="Times New Roman" w:cs="Times New Roman"/>
          <w:sz w:val="24"/>
          <w:szCs w:val="24"/>
        </w:rPr>
        <w:t xml:space="preserve">During the comment period, an important clarification was made regarding the NPRM.  A4A pointed out that the NPRM </w:t>
      </w:r>
      <w:r w:rsidR="00A074A7">
        <w:rPr>
          <w:rFonts w:ascii="Times New Roman" w:hAnsi="Times New Roman" w:cs="Times New Roman"/>
          <w:sz w:val="24"/>
          <w:szCs w:val="24"/>
        </w:rPr>
        <w:t>stated</w:t>
      </w:r>
      <w:r w:rsidRPr="007D2C14">
        <w:rPr>
          <w:rFonts w:ascii="Times New Roman" w:hAnsi="Times New Roman" w:cs="Times New Roman"/>
          <w:sz w:val="24"/>
          <w:szCs w:val="24"/>
        </w:rPr>
        <w:t xml:space="preserve"> “Carriers would, of course, be required to provide ticket agents the fee rules for particular passenger types (e.g. military, frequent flyers, or credit card holders)” Notice at 29977</w:t>
      </w:r>
      <w:r w:rsidR="00EA6F09">
        <w:rPr>
          <w:rFonts w:ascii="Times New Roman" w:hAnsi="Times New Roman" w:cs="Times New Roman"/>
          <w:sz w:val="24"/>
          <w:szCs w:val="24"/>
        </w:rPr>
        <w:t xml:space="preserve">.  A4A observed </w:t>
      </w:r>
      <w:r w:rsidRPr="007D2C14">
        <w:rPr>
          <w:rFonts w:ascii="Times New Roman" w:hAnsi="Times New Roman" w:cs="Times New Roman"/>
          <w:sz w:val="24"/>
          <w:szCs w:val="24"/>
        </w:rPr>
        <w:t xml:space="preserve">that this is customer-specific information that ticket agents would not need to meet the requirement to provide “itinerary specific” fee information.  In response to the A4A inquiry, Department staff confirmed that the </w:t>
      </w:r>
      <w:r w:rsidR="00031847">
        <w:rPr>
          <w:rFonts w:ascii="Times New Roman" w:hAnsi="Times New Roman" w:cs="Times New Roman"/>
          <w:sz w:val="24"/>
          <w:szCs w:val="24"/>
        </w:rPr>
        <w:t xml:space="preserve">NPRM </w:t>
      </w:r>
      <w:r w:rsidRPr="007D2C14">
        <w:rPr>
          <w:rFonts w:ascii="Times New Roman" w:hAnsi="Times New Roman" w:cs="Times New Roman"/>
          <w:sz w:val="24"/>
          <w:szCs w:val="24"/>
        </w:rPr>
        <w:t>statement was an error.</w:t>
      </w:r>
      <w:r w:rsidRPr="007D2C14">
        <w:rPr>
          <w:rFonts w:ascii="Times New Roman" w:hAnsi="Times New Roman" w:cs="Times New Roman"/>
          <w:sz w:val="24"/>
          <w:szCs w:val="24"/>
          <w:vertAlign w:val="superscript"/>
        </w:rPr>
        <w:footnoteReference w:id="6"/>
      </w:r>
      <w:r w:rsidRPr="007D2C14">
        <w:rPr>
          <w:rFonts w:ascii="Times New Roman" w:hAnsi="Times New Roman" w:cs="Times New Roman"/>
          <w:sz w:val="24"/>
          <w:szCs w:val="24"/>
        </w:rPr>
        <w:t xml:space="preserve">  Nevertheless, as the NPRM </w:t>
      </w:r>
      <w:r w:rsidR="00A074A7">
        <w:rPr>
          <w:rFonts w:ascii="Times New Roman" w:hAnsi="Times New Roman" w:cs="Times New Roman"/>
          <w:sz w:val="24"/>
          <w:szCs w:val="24"/>
        </w:rPr>
        <w:t>stated</w:t>
      </w:r>
      <w:r w:rsidRPr="007D2C14">
        <w:rPr>
          <w:rFonts w:ascii="Times New Roman" w:hAnsi="Times New Roman" w:cs="Times New Roman"/>
          <w:sz w:val="24"/>
          <w:szCs w:val="24"/>
        </w:rPr>
        <w:t xml:space="preserve">, ticket agents may come to agreements with airlines that would enable the ticket agent to provide customer-specific ancillary service fee information.  </w:t>
      </w:r>
    </w:p>
    <w:p w:rsidR="007D2C14" w:rsidRPr="007D2C14" w:rsidRDefault="007D2C14" w:rsidP="007D2C14">
      <w:pPr>
        <w:spacing w:line="480" w:lineRule="auto"/>
        <w:ind w:firstLine="720"/>
        <w:rPr>
          <w:rFonts w:ascii="Times New Roman" w:hAnsi="Times New Roman" w:cs="Times New Roman"/>
          <w:sz w:val="24"/>
          <w:szCs w:val="24"/>
        </w:rPr>
      </w:pPr>
      <w:r w:rsidRPr="007D2C14">
        <w:rPr>
          <w:rFonts w:ascii="Times New Roman" w:hAnsi="Times New Roman" w:cs="Times New Roman"/>
          <w:i/>
          <w:sz w:val="24"/>
          <w:szCs w:val="24"/>
        </w:rPr>
        <w:t xml:space="preserve">Comments: </w:t>
      </w:r>
      <w:r w:rsidRPr="007D2C14">
        <w:rPr>
          <w:rFonts w:ascii="Times New Roman" w:hAnsi="Times New Roman" w:cs="Times New Roman"/>
          <w:sz w:val="24"/>
          <w:szCs w:val="24"/>
        </w:rPr>
        <w:t xml:space="preserve">We received extensive comments supporting greater disclosure.  </w:t>
      </w:r>
      <w:r w:rsidR="00EA6F09">
        <w:rPr>
          <w:rFonts w:ascii="Times New Roman" w:hAnsi="Times New Roman" w:cs="Times New Roman"/>
          <w:sz w:val="24"/>
          <w:szCs w:val="24"/>
        </w:rPr>
        <w:t xml:space="preserve">Of consumers </w:t>
      </w:r>
      <w:r w:rsidRPr="007D2C14">
        <w:rPr>
          <w:rFonts w:ascii="Times New Roman" w:hAnsi="Times New Roman" w:cs="Times New Roman"/>
          <w:sz w:val="24"/>
          <w:szCs w:val="24"/>
        </w:rPr>
        <w:t>favor</w:t>
      </w:r>
      <w:r w:rsidR="00EA6F09">
        <w:rPr>
          <w:rFonts w:ascii="Times New Roman" w:hAnsi="Times New Roman" w:cs="Times New Roman"/>
          <w:sz w:val="24"/>
          <w:szCs w:val="24"/>
        </w:rPr>
        <w:t>ing</w:t>
      </w:r>
      <w:r w:rsidRPr="007D2C14">
        <w:rPr>
          <w:rFonts w:ascii="Times New Roman" w:hAnsi="Times New Roman" w:cs="Times New Roman"/>
          <w:sz w:val="24"/>
          <w:szCs w:val="24"/>
        </w:rPr>
        <w:t xml:space="preserve"> greater disclosure</w:t>
      </w:r>
      <w:r w:rsidR="00EA6F09">
        <w:rPr>
          <w:rFonts w:ascii="Times New Roman" w:hAnsi="Times New Roman" w:cs="Times New Roman"/>
          <w:sz w:val="24"/>
          <w:szCs w:val="24"/>
        </w:rPr>
        <w:t>, several</w:t>
      </w:r>
      <w:r w:rsidRPr="007D2C14">
        <w:rPr>
          <w:rFonts w:ascii="Times New Roman" w:hAnsi="Times New Roman" w:cs="Times New Roman"/>
          <w:sz w:val="24"/>
          <w:szCs w:val="24"/>
        </w:rPr>
        <w:t xml:space="preserve"> also comment</w:t>
      </w:r>
      <w:r w:rsidR="00EA6F09">
        <w:rPr>
          <w:rFonts w:ascii="Times New Roman" w:hAnsi="Times New Roman" w:cs="Times New Roman"/>
          <w:sz w:val="24"/>
          <w:szCs w:val="24"/>
        </w:rPr>
        <w:t xml:space="preserve"> </w:t>
      </w:r>
      <w:r w:rsidRPr="007D2C14">
        <w:rPr>
          <w:rFonts w:ascii="Times New Roman" w:hAnsi="Times New Roman" w:cs="Times New Roman"/>
          <w:sz w:val="24"/>
          <w:szCs w:val="24"/>
        </w:rPr>
        <w:t>in favor of a standardized display of some kind, whether a table or other format.  In connection with innovative alternatives and solutions not considered, Travelers United and NCL comment</w:t>
      </w:r>
      <w:r w:rsidR="00A074A7">
        <w:rPr>
          <w:rFonts w:ascii="Times New Roman" w:hAnsi="Times New Roman" w:cs="Times New Roman"/>
          <w:sz w:val="24"/>
          <w:szCs w:val="24"/>
        </w:rPr>
        <w:t>ed</w:t>
      </w:r>
      <w:r w:rsidRPr="007D2C14">
        <w:rPr>
          <w:rFonts w:ascii="Times New Roman" w:hAnsi="Times New Roman" w:cs="Times New Roman"/>
          <w:sz w:val="24"/>
          <w:szCs w:val="24"/>
        </w:rPr>
        <w:t xml:space="preserve"> that better display of information is needed but do not argue for or against the display requirements proposed, </w:t>
      </w:r>
      <w:r w:rsidRPr="007D2C14">
        <w:rPr>
          <w:rFonts w:ascii="Times New Roman" w:hAnsi="Times New Roman" w:cs="Times New Roman"/>
          <w:sz w:val="24"/>
          <w:szCs w:val="24"/>
        </w:rPr>
        <w:lastRenderedPageBreak/>
        <w:t>supporting instead a requirement that all data be made available so market innovation can improve how the information is provided to consumers.  Open Allies support</w:t>
      </w:r>
      <w:r w:rsidR="00A074A7">
        <w:rPr>
          <w:rFonts w:ascii="Times New Roman" w:hAnsi="Times New Roman" w:cs="Times New Roman"/>
          <w:sz w:val="24"/>
          <w:szCs w:val="24"/>
        </w:rPr>
        <w:t>ed</w:t>
      </w:r>
      <w:r w:rsidRPr="007D2C14">
        <w:rPr>
          <w:rFonts w:ascii="Times New Roman" w:hAnsi="Times New Roman" w:cs="Times New Roman"/>
          <w:sz w:val="24"/>
          <w:szCs w:val="24"/>
        </w:rPr>
        <w:t xml:space="preserve"> greater disclosure of ancillary service fees and </w:t>
      </w:r>
      <w:r w:rsidR="00A074A7">
        <w:rPr>
          <w:rFonts w:ascii="Times New Roman" w:hAnsi="Times New Roman" w:cs="Times New Roman"/>
          <w:sz w:val="24"/>
          <w:szCs w:val="24"/>
        </w:rPr>
        <w:t>stated</w:t>
      </w:r>
      <w:r w:rsidRPr="007D2C14">
        <w:rPr>
          <w:rFonts w:ascii="Times New Roman" w:hAnsi="Times New Roman" w:cs="Times New Roman"/>
          <w:sz w:val="24"/>
          <w:szCs w:val="24"/>
        </w:rPr>
        <w:t xml:space="preserve"> that the Department should require airlines to provide ticket agents information to provide customer-specific, </w:t>
      </w:r>
      <w:proofErr w:type="spellStart"/>
      <w:r w:rsidRPr="007D2C14">
        <w:rPr>
          <w:rFonts w:ascii="Times New Roman" w:hAnsi="Times New Roman" w:cs="Times New Roman"/>
          <w:sz w:val="24"/>
          <w:szCs w:val="24"/>
        </w:rPr>
        <w:t>transactable</w:t>
      </w:r>
      <w:proofErr w:type="spellEnd"/>
      <w:r w:rsidRPr="007D2C14">
        <w:rPr>
          <w:rFonts w:ascii="Times New Roman" w:hAnsi="Times New Roman" w:cs="Times New Roman"/>
          <w:sz w:val="24"/>
          <w:szCs w:val="24"/>
        </w:rPr>
        <w:t>, quotes.  Open Allies argue</w:t>
      </w:r>
      <w:r w:rsidR="00A074A7">
        <w:rPr>
          <w:rFonts w:ascii="Times New Roman" w:hAnsi="Times New Roman" w:cs="Times New Roman"/>
          <w:sz w:val="24"/>
          <w:szCs w:val="24"/>
        </w:rPr>
        <w:t>d</w:t>
      </w:r>
      <w:r w:rsidRPr="007D2C14">
        <w:rPr>
          <w:rFonts w:ascii="Times New Roman" w:hAnsi="Times New Roman" w:cs="Times New Roman"/>
          <w:sz w:val="24"/>
          <w:szCs w:val="24"/>
        </w:rPr>
        <w:t xml:space="preserve"> that if the Department does not require carriers to provide enough information for ticket agents to display customer-specific quotes, consumers will not have enough information in the ticket agent channel and may choose flight options that are more costly than the option they would have chosen if the ticket agent displayed more information. Travel Tech support</w:t>
      </w:r>
      <w:r w:rsidR="00D74A23">
        <w:rPr>
          <w:rFonts w:ascii="Times New Roman" w:hAnsi="Times New Roman" w:cs="Times New Roman"/>
          <w:sz w:val="24"/>
          <w:szCs w:val="24"/>
        </w:rPr>
        <w:t>ed</w:t>
      </w:r>
      <w:r w:rsidRPr="007D2C14">
        <w:rPr>
          <w:rFonts w:ascii="Times New Roman" w:hAnsi="Times New Roman" w:cs="Times New Roman"/>
          <w:sz w:val="24"/>
          <w:szCs w:val="24"/>
        </w:rPr>
        <w:t xml:space="preserve"> a disclosure requirement that is the same for carriers and ticket agents and </w:t>
      </w:r>
      <w:r w:rsidR="00A074A7">
        <w:rPr>
          <w:rFonts w:ascii="Times New Roman" w:hAnsi="Times New Roman" w:cs="Times New Roman"/>
          <w:sz w:val="24"/>
          <w:szCs w:val="24"/>
        </w:rPr>
        <w:t>stated</w:t>
      </w:r>
      <w:r w:rsidRPr="007D2C14">
        <w:rPr>
          <w:rFonts w:ascii="Times New Roman" w:hAnsi="Times New Roman" w:cs="Times New Roman"/>
          <w:sz w:val="24"/>
          <w:szCs w:val="24"/>
        </w:rPr>
        <w:t xml:space="preserve"> the Department should require carriers to provide customer-specific quotes so that carriers and ticket agents are on equal footing.  Amadeus generally support</w:t>
      </w:r>
      <w:r w:rsidR="00A074A7">
        <w:rPr>
          <w:rFonts w:ascii="Times New Roman" w:hAnsi="Times New Roman" w:cs="Times New Roman"/>
          <w:sz w:val="24"/>
          <w:szCs w:val="24"/>
        </w:rPr>
        <w:t>ed</w:t>
      </w:r>
      <w:r w:rsidRPr="007D2C14">
        <w:rPr>
          <w:rFonts w:ascii="Times New Roman" w:hAnsi="Times New Roman" w:cs="Times New Roman"/>
          <w:sz w:val="24"/>
          <w:szCs w:val="24"/>
        </w:rPr>
        <w:t xml:space="preserve"> the proposed display requirements for itinerary-specific fees and </w:t>
      </w:r>
      <w:r w:rsidR="00A074A7">
        <w:rPr>
          <w:rFonts w:ascii="Times New Roman" w:hAnsi="Times New Roman" w:cs="Times New Roman"/>
          <w:sz w:val="24"/>
          <w:szCs w:val="24"/>
        </w:rPr>
        <w:t>stated</w:t>
      </w:r>
      <w:r w:rsidRPr="007D2C14">
        <w:rPr>
          <w:rFonts w:ascii="Times New Roman" w:hAnsi="Times New Roman" w:cs="Times New Roman"/>
          <w:sz w:val="24"/>
          <w:szCs w:val="24"/>
        </w:rPr>
        <w:t xml:space="preserve"> that the Department should also require carriers to provide customer-specific fee information to ticket agents so that ticket agents may provide customer-specific fee quotes when the ticket agent has sufficient information about the passenger.  Amadeus argue</w:t>
      </w:r>
      <w:r w:rsidR="00A074A7">
        <w:rPr>
          <w:rFonts w:ascii="Times New Roman" w:hAnsi="Times New Roman" w:cs="Times New Roman"/>
          <w:sz w:val="24"/>
          <w:szCs w:val="24"/>
        </w:rPr>
        <w:t>d</w:t>
      </w:r>
      <w:r w:rsidRPr="007D2C14">
        <w:rPr>
          <w:rFonts w:ascii="Times New Roman" w:hAnsi="Times New Roman" w:cs="Times New Roman"/>
          <w:sz w:val="24"/>
          <w:szCs w:val="24"/>
        </w:rPr>
        <w:t xml:space="preserve"> that the Department should ensure that consumers dealing with the indirect ticket agent channel have access to the same ancillary fee data that is available from the airline channel.  </w:t>
      </w:r>
    </w:p>
    <w:p w:rsidR="007D2C14" w:rsidRPr="007D2C14" w:rsidRDefault="007D2C14" w:rsidP="007D2C14">
      <w:pPr>
        <w:spacing w:line="480" w:lineRule="auto"/>
        <w:ind w:firstLine="720"/>
        <w:rPr>
          <w:rFonts w:ascii="Times New Roman" w:hAnsi="Times New Roman" w:cs="Times New Roman"/>
          <w:sz w:val="24"/>
          <w:szCs w:val="24"/>
        </w:rPr>
      </w:pPr>
      <w:r w:rsidRPr="007D2C14">
        <w:rPr>
          <w:rFonts w:ascii="Times New Roman" w:hAnsi="Times New Roman" w:cs="Times New Roman"/>
          <w:sz w:val="24"/>
          <w:szCs w:val="24"/>
        </w:rPr>
        <w:t xml:space="preserve">Southwest </w:t>
      </w:r>
      <w:r w:rsidR="00031847">
        <w:rPr>
          <w:rFonts w:ascii="Times New Roman" w:hAnsi="Times New Roman" w:cs="Times New Roman"/>
          <w:sz w:val="24"/>
          <w:szCs w:val="24"/>
        </w:rPr>
        <w:t xml:space="preserve">Airlines </w:t>
      </w:r>
      <w:r w:rsidR="00EA31FA">
        <w:rPr>
          <w:rFonts w:ascii="Times New Roman" w:hAnsi="Times New Roman" w:cs="Times New Roman"/>
          <w:sz w:val="24"/>
          <w:szCs w:val="24"/>
        </w:rPr>
        <w:t xml:space="preserve">also </w:t>
      </w:r>
      <w:r w:rsidRPr="007D2C14">
        <w:rPr>
          <w:rFonts w:ascii="Times New Roman" w:hAnsi="Times New Roman" w:cs="Times New Roman"/>
          <w:sz w:val="24"/>
          <w:szCs w:val="24"/>
        </w:rPr>
        <w:t>support</w:t>
      </w:r>
      <w:r w:rsidR="00A074A7">
        <w:rPr>
          <w:rFonts w:ascii="Times New Roman" w:hAnsi="Times New Roman" w:cs="Times New Roman"/>
          <w:sz w:val="24"/>
          <w:szCs w:val="24"/>
        </w:rPr>
        <w:t>ed</w:t>
      </w:r>
      <w:r w:rsidRPr="007D2C14">
        <w:rPr>
          <w:rFonts w:ascii="Times New Roman" w:hAnsi="Times New Roman" w:cs="Times New Roman"/>
          <w:sz w:val="24"/>
          <w:szCs w:val="24"/>
        </w:rPr>
        <w:t xml:space="preserve"> a requirement to disclose ancillary service fees, stating that consumers are not necessarily able to determine the true cost of their own travel because they do not know how much bag fees will be for a particular flight option and as a result sometimes choose flights that they otherwise would not have chosen.  </w:t>
      </w:r>
      <w:proofErr w:type="gramStart"/>
      <w:r w:rsidRPr="007D2C14">
        <w:rPr>
          <w:rFonts w:ascii="Times New Roman" w:hAnsi="Times New Roman" w:cs="Times New Roman"/>
          <w:sz w:val="24"/>
          <w:szCs w:val="24"/>
        </w:rPr>
        <w:t xml:space="preserve">Southwest also </w:t>
      </w:r>
      <w:r w:rsidR="00A074A7">
        <w:rPr>
          <w:rFonts w:ascii="Times New Roman" w:hAnsi="Times New Roman" w:cs="Times New Roman"/>
          <w:sz w:val="24"/>
          <w:szCs w:val="24"/>
        </w:rPr>
        <w:t>stated</w:t>
      </w:r>
      <w:r w:rsidRPr="007D2C14">
        <w:rPr>
          <w:rFonts w:ascii="Times New Roman" w:hAnsi="Times New Roman" w:cs="Times New Roman"/>
          <w:sz w:val="24"/>
          <w:szCs w:val="24"/>
        </w:rPr>
        <w:t xml:space="preserve"> that requiring display of baggage fees will put downward pressure on those fees.</w:t>
      </w:r>
      <w:proofErr w:type="gramEnd"/>
      <w:r w:rsidRPr="007D2C14">
        <w:rPr>
          <w:rFonts w:ascii="Times New Roman" w:hAnsi="Times New Roman" w:cs="Times New Roman"/>
          <w:sz w:val="24"/>
          <w:szCs w:val="24"/>
        </w:rPr>
        <w:t xml:space="preserve"> </w:t>
      </w:r>
      <w:r w:rsidR="00586A4C">
        <w:rPr>
          <w:rFonts w:ascii="Times New Roman" w:hAnsi="Times New Roman" w:cs="Times New Roman"/>
          <w:sz w:val="24"/>
          <w:szCs w:val="24"/>
        </w:rPr>
        <w:t xml:space="preserve"> Global Business Travel Association </w:t>
      </w:r>
      <w:r w:rsidR="00A074A7">
        <w:rPr>
          <w:rFonts w:ascii="Times New Roman" w:hAnsi="Times New Roman" w:cs="Times New Roman"/>
          <w:sz w:val="24"/>
          <w:szCs w:val="24"/>
        </w:rPr>
        <w:t>commented</w:t>
      </w:r>
      <w:r w:rsidRPr="007D2C14">
        <w:rPr>
          <w:rFonts w:ascii="Times New Roman" w:hAnsi="Times New Roman" w:cs="Times New Roman"/>
          <w:sz w:val="24"/>
          <w:szCs w:val="24"/>
        </w:rPr>
        <w:t xml:space="preserve"> in favor of the proposed disclosure requirements, commenting </w:t>
      </w:r>
      <w:r w:rsidRPr="007D2C14">
        <w:rPr>
          <w:rFonts w:ascii="Times New Roman" w:hAnsi="Times New Roman" w:cs="Times New Roman"/>
          <w:sz w:val="24"/>
          <w:szCs w:val="24"/>
        </w:rPr>
        <w:lastRenderedPageBreak/>
        <w:t xml:space="preserve">that the Department should require both airlines and ticket agents to display certain ancillary service fees on the first page of search results.  </w:t>
      </w:r>
    </w:p>
    <w:p w:rsidR="007D2C14" w:rsidRPr="007D2C14" w:rsidRDefault="007D2C14" w:rsidP="007D2C14">
      <w:pPr>
        <w:spacing w:line="480" w:lineRule="auto"/>
        <w:ind w:firstLine="720"/>
        <w:rPr>
          <w:rFonts w:ascii="Times New Roman" w:hAnsi="Times New Roman" w:cs="Times New Roman"/>
          <w:sz w:val="24"/>
          <w:szCs w:val="24"/>
        </w:rPr>
      </w:pPr>
      <w:r w:rsidRPr="007D2C14">
        <w:rPr>
          <w:rFonts w:ascii="Times New Roman" w:hAnsi="Times New Roman" w:cs="Times New Roman"/>
          <w:sz w:val="24"/>
          <w:szCs w:val="24"/>
        </w:rPr>
        <w:t>However, many commenters oppose</w:t>
      </w:r>
      <w:r w:rsidR="00A074A7">
        <w:rPr>
          <w:rFonts w:ascii="Times New Roman" w:hAnsi="Times New Roman" w:cs="Times New Roman"/>
          <w:sz w:val="24"/>
          <w:szCs w:val="24"/>
        </w:rPr>
        <w:t>d</w:t>
      </w:r>
      <w:r w:rsidRPr="007D2C14">
        <w:rPr>
          <w:rFonts w:ascii="Times New Roman" w:hAnsi="Times New Roman" w:cs="Times New Roman"/>
          <w:sz w:val="24"/>
          <w:szCs w:val="24"/>
        </w:rPr>
        <w:t xml:space="preserve"> proposed display requirements which would result in carriers providing customer-specific information to consumers that identified their customer category while ticket agents would only be required to provide itinerary-specific information.  ASTA point</w:t>
      </w:r>
      <w:r w:rsidR="00A074A7">
        <w:rPr>
          <w:rFonts w:ascii="Times New Roman" w:hAnsi="Times New Roman" w:cs="Times New Roman"/>
          <w:sz w:val="24"/>
          <w:szCs w:val="24"/>
        </w:rPr>
        <w:t>ed</w:t>
      </w:r>
      <w:r w:rsidRPr="007D2C14">
        <w:rPr>
          <w:rFonts w:ascii="Times New Roman" w:hAnsi="Times New Roman" w:cs="Times New Roman"/>
          <w:sz w:val="24"/>
          <w:szCs w:val="24"/>
        </w:rPr>
        <w:t xml:space="preserve"> out that if the Department adopts display requirements as proposed</w:t>
      </w:r>
      <w:r w:rsidR="001972F5" w:rsidRPr="001972F5">
        <w:rPr>
          <w:rFonts w:ascii="Times New Roman" w:hAnsi="Times New Roman" w:cs="Times New Roman"/>
          <w:sz w:val="24"/>
          <w:szCs w:val="24"/>
        </w:rPr>
        <w:t xml:space="preserve"> </w:t>
      </w:r>
      <w:r w:rsidR="001972F5">
        <w:rPr>
          <w:rFonts w:ascii="Times New Roman" w:hAnsi="Times New Roman" w:cs="Times New Roman"/>
          <w:sz w:val="24"/>
          <w:szCs w:val="24"/>
        </w:rPr>
        <w:t>in the NPRM</w:t>
      </w:r>
      <w:r w:rsidRPr="007D2C14">
        <w:rPr>
          <w:rFonts w:ascii="Times New Roman" w:hAnsi="Times New Roman" w:cs="Times New Roman"/>
          <w:sz w:val="24"/>
          <w:szCs w:val="24"/>
        </w:rPr>
        <w:t>, carriers would be subject to different disclosure requirements to the extent that a consumer provides identity information to a carrier, which according to ASTA discriminates against and disadvantages ticket agents and defeats the stated regulatory intent.  Orbitz also oppose</w:t>
      </w:r>
      <w:r w:rsidR="00A074A7">
        <w:rPr>
          <w:rFonts w:ascii="Times New Roman" w:hAnsi="Times New Roman" w:cs="Times New Roman"/>
          <w:sz w:val="24"/>
          <w:szCs w:val="24"/>
        </w:rPr>
        <w:t>d</w:t>
      </w:r>
      <w:r w:rsidRPr="007D2C14">
        <w:rPr>
          <w:rFonts w:ascii="Times New Roman" w:hAnsi="Times New Roman" w:cs="Times New Roman"/>
          <w:sz w:val="24"/>
          <w:szCs w:val="24"/>
        </w:rPr>
        <w:t xml:space="preserve"> proposed display requirements, stating that providing more information at the start of the booking process will overwhelm and confuse consumers.  Further, according to BCD, display requirements will impose additional compliance costs on travel management companies like BCD without providing an opportunity to recoup those costs by offering enhanced services</w:t>
      </w:r>
      <w:r w:rsidR="006D5342">
        <w:rPr>
          <w:rFonts w:ascii="Times New Roman" w:hAnsi="Times New Roman" w:cs="Times New Roman"/>
          <w:sz w:val="24"/>
          <w:szCs w:val="24"/>
        </w:rPr>
        <w:t>,</w:t>
      </w:r>
      <w:r w:rsidRPr="007D2C14">
        <w:rPr>
          <w:rFonts w:ascii="Times New Roman" w:hAnsi="Times New Roman" w:cs="Times New Roman"/>
          <w:sz w:val="24"/>
          <w:szCs w:val="24"/>
        </w:rPr>
        <w:t xml:space="preserve"> and those costs will be passed on to BCD clients.  CWT also argue</w:t>
      </w:r>
      <w:r w:rsidR="00A074A7">
        <w:rPr>
          <w:rFonts w:ascii="Times New Roman" w:hAnsi="Times New Roman" w:cs="Times New Roman"/>
          <w:sz w:val="24"/>
          <w:szCs w:val="24"/>
        </w:rPr>
        <w:t>d</w:t>
      </w:r>
      <w:r w:rsidRPr="007D2C14">
        <w:rPr>
          <w:rFonts w:ascii="Times New Roman" w:hAnsi="Times New Roman" w:cs="Times New Roman"/>
          <w:sz w:val="24"/>
          <w:szCs w:val="24"/>
        </w:rPr>
        <w:t xml:space="preserve"> that the Department should consider the differences between corporate and leisure travelers and </w:t>
      </w:r>
      <w:r w:rsidR="00A074A7">
        <w:rPr>
          <w:rFonts w:ascii="Times New Roman" w:hAnsi="Times New Roman" w:cs="Times New Roman"/>
          <w:sz w:val="24"/>
          <w:szCs w:val="24"/>
        </w:rPr>
        <w:t>stated</w:t>
      </w:r>
      <w:r w:rsidRPr="007D2C14">
        <w:rPr>
          <w:rFonts w:ascii="Times New Roman" w:hAnsi="Times New Roman" w:cs="Times New Roman"/>
          <w:sz w:val="24"/>
          <w:szCs w:val="24"/>
        </w:rPr>
        <w:t xml:space="preserve"> that only those fees that can be booked in advance should have to be disclosed</w:t>
      </w:r>
      <w:r w:rsidR="00BE200B">
        <w:rPr>
          <w:rFonts w:ascii="Times New Roman" w:hAnsi="Times New Roman" w:cs="Times New Roman"/>
          <w:sz w:val="24"/>
          <w:szCs w:val="24"/>
        </w:rPr>
        <w:t>,</w:t>
      </w:r>
      <w:r w:rsidRPr="007D2C14">
        <w:rPr>
          <w:rFonts w:ascii="Times New Roman" w:hAnsi="Times New Roman" w:cs="Times New Roman"/>
          <w:sz w:val="24"/>
          <w:szCs w:val="24"/>
        </w:rPr>
        <w:t xml:space="preserve"> and they should also be </w:t>
      </w:r>
      <w:proofErr w:type="spellStart"/>
      <w:r w:rsidRPr="007D2C14">
        <w:rPr>
          <w:rFonts w:ascii="Times New Roman" w:hAnsi="Times New Roman" w:cs="Times New Roman"/>
          <w:sz w:val="24"/>
          <w:szCs w:val="24"/>
        </w:rPr>
        <w:t>transactable</w:t>
      </w:r>
      <w:proofErr w:type="spellEnd"/>
      <w:r w:rsidRPr="007D2C14">
        <w:rPr>
          <w:rFonts w:ascii="Times New Roman" w:hAnsi="Times New Roman" w:cs="Times New Roman"/>
          <w:sz w:val="24"/>
          <w:szCs w:val="24"/>
        </w:rPr>
        <w:t xml:space="preserve"> or </w:t>
      </w:r>
      <w:r w:rsidR="009B3517">
        <w:rPr>
          <w:rFonts w:ascii="Times New Roman" w:hAnsi="Times New Roman" w:cs="Times New Roman"/>
          <w:sz w:val="24"/>
          <w:szCs w:val="24"/>
        </w:rPr>
        <w:t xml:space="preserve">the </w:t>
      </w:r>
      <w:r w:rsidRPr="007D2C14">
        <w:rPr>
          <w:rFonts w:ascii="Times New Roman" w:hAnsi="Times New Roman" w:cs="Times New Roman"/>
          <w:sz w:val="24"/>
          <w:szCs w:val="24"/>
        </w:rPr>
        <w:t>requirement undermines the distribution system.  Instead, CWT support</w:t>
      </w:r>
      <w:r w:rsidR="00A074A7">
        <w:rPr>
          <w:rFonts w:ascii="Times New Roman" w:hAnsi="Times New Roman" w:cs="Times New Roman"/>
          <w:sz w:val="24"/>
          <w:szCs w:val="24"/>
        </w:rPr>
        <w:t>ed</w:t>
      </w:r>
      <w:r w:rsidRPr="007D2C14">
        <w:rPr>
          <w:rFonts w:ascii="Times New Roman" w:hAnsi="Times New Roman" w:cs="Times New Roman"/>
          <w:sz w:val="24"/>
          <w:szCs w:val="24"/>
        </w:rPr>
        <w:t xml:space="preserve"> leaving </w:t>
      </w:r>
      <w:r w:rsidR="00BE200B">
        <w:rPr>
          <w:rFonts w:ascii="Times New Roman" w:hAnsi="Times New Roman" w:cs="Times New Roman"/>
          <w:sz w:val="24"/>
          <w:szCs w:val="24"/>
        </w:rPr>
        <w:t xml:space="preserve">the existing disclosure requirements </w:t>
      </w:r>
      <w:r w:rsidRPr="007D2C14">
        <w:rPr>
          <w:rFonts w:ascii="Times New Roman" w:hAnsi="Times New Roman" w:cs="Times New Roman"/>
          <w:sz w:val="24"/>
          <w:szCs w:val="24"/>
        </w:rPr>
        <w:t>unchanged.</w:t>
      </w:r>
    </w:p>
    <w:p w:rsidR="007D2C14" w:rsidRPr="007D2C14" w:rsidRDefault="007D2C14" w:rsidP="007D2C14">
      <w:pPr>
        <w:spacing w:line="480" w:lineRule="auto"/>
        <w:ind w:firstLine="720"/>
        <w:rPr>
          <w:rFonts w:ascii="Times New Roman" w:hAnsi="Times New Roman" w:cs="Times New Roman"/>
          <w:sz w:val="24"/>
          <w:szCs w:val="24"/>
        </w:rPr>
      </w:pPr>
      <w:r w:rsidRPr="007D2C14">
        <w:rPr>
          <w:rFonts w:ascii="Times New Roman" w:hAnsi="Times New Roman" w:cs="Times New Roman"/>
          <w:sz w:val="24"/>
          <w:szCs w:val="24"/>
        </w:rPr>
        <w:t>Many airlines and airline associations also oppose</w:t>
      </w:r>
      <w:r w:rsidR="00A074A7">
        <w:rPr>
          <w:rFonts w:ascii="Times New Roman" w:hAnsi="Times New Roman" w:cs="Times New Roman"/>
          <w:sz w:val="24"/>
          <w:szCs w:val="24"/>
        </w:rPr>
        <w:t>d</w:t>
      </w:r>
      <w:r w:rsidRPr="007D2C14">
        <w:rPr>
          <w:rFonts w:ascii="Times New Roman" w:hAnsi="Times New Roman" w:cs="Times New Roman"/>
          <w:sz w:val="24"/>
          <w:szCs w:val="24"/>
        </w:rPr>
        <w:t xml:space="preserve"> new display requirements.  A4A </w:t>
      </w:r>
      <w:r w:rsidR="00A074A7">
        <w:rPr>
          <w:rFonts w:ascii="Times New Roman" w:hAnsi="Times New Roman" w:cs="Times New Roman"/>
          <w:sz w:val="24"/>
          <w:szCs w:val="24"/>
        </w:rPr>
        <w:t>commented</w:t>
      </w:r>
      <w:r w:rsidRPr="007D2C14">
        <w:rPr>
          <w:rFonts w:ascii="Times New Roman" w:hAnsi="Times New Roman" w:cs="Times New Roman"/>
          <w:sz w:val="24"/>
          <w:szCs w:val="24"/>
        </w:rPr>
        <w:t xml:space="preserve"> that the proposal is not needed as the Department has already implemented fee disclosure requirements, including requirements for disclosures on carrier and ticket agent websites and in e-ticket confirmations.  A4A argue</w:t>
      </w:r>
      <w:r w:rsidR="00A074A7">
        <w:rPr>
          <w:rFonts w:ascii="Times New Roman" w:hAnsi="Times New Roman" w:cs="Times New Roman"/>
          <w:sz w:val="24"/>
          <w:szCs w:val="24"/>
        </w:rPr>
        <w:t>d</w:t>
      </w:r>
      <w:r w:rsidRPr="007D2C14">
        <w:rPr>
          <w:rFonts w:ascii="Times New Roman" w:hAnsi="Times New Roman" w:cs="Times New Roman"/>
          <w:sz w:val="24"/>
          <w:szCs w:val="24"/>
        </w:rPr>
        <w:t xml:space="preserve"> that the Department should rely on market pressures to encourage carriers to provide any further disclosures to consumers regarding </w:t>
      </w:r>
      <w:r w:rsidRPr="007D2C14">
        <w:rPr>
          <w:rFonts w:ascii="Times New Roman" w:hAnsi="Times New Roman" w:cs="Times New Roman"/>
          <w:sz w:val="24"/>
          <w:szCs w:val="24"/>
        </w:rPr>
        <w:lastRenderedPageBreak/>
        <w:t xml:space="preserve">ancillary service fee information. According to A4A, there is no evidence of consumer injury to support additional display requirements, and the consumer comments and complaints regarding fees that the Department relies on are not specific enough to justify new display rules.  In addition, A4A </w:t>
      </w:r>
      <w:r w:rsidR="00A074A7">
        <w:rPr>
          <w:rFonts w:ascii="Times New Roman" w:hAnsi="Times New Roman" w:cs="Times New Roman"/>
          <w:sz w:val="24"/>
          <w:szCs w:val="24"/>
        </w:rPr>
        <w:t>stated</w:t>
      </w:r>
      <w:r w:rsidRPr="007D2C14">
        <w:rPr>
          <w:rFonts w:ascii="Times New Roman" w:hAnsi="Times New Roman" w:cs="Times New Roman"/>
          <w:sz w:val="24"/>
          <w:szCs w:val="24"/>
        </w:rPr>
        <w:t xml:space="preserve"> that a requirement that airlines and ticket agents provide itinerary-specific display results that are not based on the identity of the customer will provide inaccurate information to consumers that may be eligible for ancillary service fee discounts based on factors such as frequent flyer membership or method of payment.  Air New Zealand and Copa comment</w:t>
      </w:r>
      <w:r w:rsidR="00A074A7">
        <w:rPr>
          <w:rFonts w:ascii="Times New Roman" w:hAnsi="Times New Roman" w:cs="Times New Roman"/>
          <w:sz w:val="24"/>
          <w:szCs w:val="24"/>
        </w:rPr>
        <w:t>ed</w:t>
      </w:r>
      <w:r w:rsidRPr="007D2C14">
        <w:rPr>
          <w:rFonts w:ascii="Times New Roman" w:hAnsi="Times New Roman" w:cs="Times New Roman"/>
          <w:sz w:val="24"/>
          <w:szCs w:val="24"/>
        </w:rPr>
        <w:t xml:space="preserve"> on the increased costs that airlines will incur to ensure that ticket agents have additional and correct information to provide to consumers.</w:t>
      </w:r>
    </w:p>
    <w:p w:rsidR="00F711BC" w:rsidRDefault="00EA6F09" w:rsidP="007D2C14">
      <w:pPr>
        <w:spacing w:line="480" w:lineRule="auto"/>
        <w:ind w:firstLine="720"/>
        <w:rPr>
          <w:rFonts w:ascii="Times New Roman" w:hAnsi="Times New Roman" w:cs="Times New Roman"/>
          <w:sz w:val="24"/>
          <w:szCs w:val="24"/>
        </w:rPr>
      </w:pPr>
      <w:r w:rsidRPr="00EA6F09">
        <w:rPr>
          <w:rFonts w:ascii="Times New Roman" w:hAnsi="Times New Roman" w:cs="Times New Roman"/>
          <w:sz w:val="24"/>
          <w:szCs w:val="24"/>
        </w:rPr>
        <w:t xml:space="preserve">Google, Inc. (Google), </w:t>
      </w:r>
      <w:proofErr w:type="spellStart"/>
      <w:r w:rsidRPr="00EA6F09">
        <w:rPr>
          <w:rFonts w:ascii="Times New Roman" w:hAnsi="Times New Roman" w:cs="Times New Roman"/>
          <w:sz w:val="24"/>
          <w:szCs w:val="24"/>
        </w:rPr>
        <w:t>Hipmunk</w:t>
      </w:r>
      <w:proofErr w:type="spellEnd"/>
      <w:r w:rsidRPr="00EA6F09">
        <w:rPr>
          <w:rFonts w:ascii="Times New Roman" w:hAnsi="Times New Roman" w:cs="Times New Roman"/>
          <w:sz w:val="24"/>
          <w:szCs w:val="24"/>
        </w:rPr>
        <w:t>, Inc. (</w:t>
      </w:r>
      <w:proofErr w:type="spellStart"/>
      <w:r w:rsidRPr="00EA6F09">
        <w:rPr>
          <w:rFonts w:ascii="Times New Roman" w:hAnsi="Times New Roman" w:cs="Times New Roman"/>
          <w:sz w:val="24"/>
          <w:szCs w:val="24"/>
        </w:rPr>
        <w:t>Hipmunk</w:t>
      </w:r>
      <w:proofErr w:type="spellEnd"/>
      <w:r w:rsidRPr="00EA6F09">
        <w:rPr>
          <w:rFonts w:ascii="Times New Roman" w:hAnsi="Times New Roman" w:cs="Times New Roman"/>
          <w:sz w:val="24"/>
          <w:szCs w:val="24"/>
        </w:rPr>
        <w:t xml:space="preserve">), Kayak Software Corporation (Kayak), </w:t>
      </w:r>
      <w:proofErr w:type="spellStart"/>
      <w:r w:rsidRPr="00EA6F09">
        <w:rPr>
          <w:rFonts w:ascii="Times New Roman" w:hAnsi="Times New Roman" w:cs="Times New Roman"/>
          <w:sz w:val="24"/>
          <w:szCs w:val="24"/>
        </w:rPr>
        <w:t>Skyscanner</w:t>
      </w:r>
      <w:proofErr w:type="spellEnd"/>
      <w:r w:rsidRPr="00EA6F09">
        <w:rPr>
          <w:rFonts w:ascii="Times New Roman" w:hAnsi="Times New Roman" w:cs="Times New Roman"/>
          <w:sz w:val="24"/>
          <w:szCs w:val="24"/>
        </w:rPr>
        <w:t xml:space="preserve"> Limited (</w:t>
      </w:r>
      <w:proofErr w:type="spellStart"/>
      <w:r w:rsidRPr="00EA6F09">
        <w:rPr>
          <w:rFonts w:ascii="Times New Roman" w:hAnsi="Times New Roman" w:cs="Times New Roman"/>
          <w:sz w:val="24"/>
          <w:szCs w:val="24"/>
        </w:rPr>
        <w:t>Skyscanner</w:t>
      </w:r>
      <w:proofErr w:type="spellEnd"/>
      <w:r w:rsidRPr="00EA6F09">
        <w:rPr>
          <w:rFonts w:ascii="Times New Roman" w:hAnsi="Times New Roman" w:cs="Times New Roman"/>
          <w:sz w:val="24"/>
          <w:szCs w:val="24"/>
        </w:rPr>
        <w:t xml:space="preserve">), </w:t>
      </w:r>
      <w:proofErr w:type="spellStart"/>
      <w:r w:rsidRPr="00EA6F09">
        <w:rPr>
          <w:rFonts w:ascii="Times New Roman" w:hAnsi="Times New Roman" w:cs="Times New Roman"/>
          <w:sz w:val="24"/>
          <w:szCs w:val="24"/>
        </w:rPr>
        <w:t>Travelzoo</w:t>
      </w:r>
      <w:proofErr w:type="spellEnd"/>
      <w:r w:rsidRPr="00EA6F09">
        <w:rPr>
          <w:rFonts w:ascii="Times New Roman" w:hAnsi="Times New Roman" w:cs="Times New Roman"/>
          <w:sz w:val="24"/>
          <w:szCs w:val="24"/>
        </w:rPr>
        <w:t>, Inc. (</w:t>
      </w:r>
      <w:proofErr w:type="spellStart"/>
      <w:r w:rsidRPr="00EA6F09">
        <w:rPr>
          <w:rFonts w:ascii="Times New Roman" w:hAnsi="Times New Roman" w:cs="Times New Roman"/>
          <w:sz w:val="24"/>
          <w:szCs w:val="24"/>
        </w:rPr>
        <w:t>Travelzoo</w:t>
      </w:r>
      <w:proofErr w:type="spellEnd"/>
      <w:r w:rsidRPr="00EA6F09">
        <w:rPr>
          <w:rFonts w:ascii="Times New Roman" w:hAnsi="Times New Roman" w:cs="Times New Roman"/>
          <w:sz w:val="24"/>
          <w:szCs w:val="24"/>
        </w:rPr>
        <w:t xml:space="preserve">), and TripAdvisor LLC (TripAdvisor), referring to themselves as the “Metasearch Providers,” filed joint comments summarizing their “consensus views on the nature of the services they provide and the Department’s jurisdiction.”  </w:t>
      </w:r>
      <w:r>
        <w:rPr>
          <w:rFonts w:ascii="Times New Roman" w:hAnsi="Times New Roman" w:cs="Times New Roman"/>
          <w:sz w:val="24"/>
          <w:szCs w:val="24"/>
        </w:rPr>
        <w:t xml:space="preserve"> </w:t>
      </w:r>
      <w:r w:rsidR="007D2C14" w:rsidRPr="007D2C14">
        <w:rPr>
          <w:rFonts w:ascii="Times New Roman" w:hAnsi="Times New Roman" w:cs="Times New Roman"/>
          <w:sz w:val="24"/>
          <w:szCs w:val="24"/>
        </w:rPr>
        <w:t>The Metasearch Providers argue</w:t>
      </w:r>
      <w:r w:rsidR="00A074A7">
        <w:rPr>
          <w:rFonts w:ascii="Times New Roman" w:hAnsi="Times New Roman" w:cs="Times New Roman"/>
          <w:sz w:val="24"/>
          <w:szCs w:val="24"/>
        </w:rPr>
        <w:t>d</w:t>
      </w:r>
      <w:r w:rsidR="007D2C14" w:rsidRPr="007D2C14">
        <w:rPr>
          <w:rFonts w:ascii="Times New Roman" w:hAnsi="Times New Roman" w:cs="Times New Roman"/>
          <w:sz w:val="24"/>
          <w:szCs w:val="24"/>
        </w:rPr>
        <w:t xml:space="preserve"> that they have a different role from other ticket agents and should not be subject to display requirements because it is unnecessary and could hamper a consumer’s search and discourage overall innovation.  The Metasearch </w:t>
      </w:r>
      <w:r>
        <w:rPr>
          <w:rFonts w:ascii="Times New Roman" w:hAnsi="Times New Roman" w:cs="Times New Roman"/>
          <w:sz w:val="24"/>
          <w:szCs w:val="24"/>
        </w:rPr>
        <w:t xml:space="preserve">Providers </w:t>
      </w:r>
      <w:r w:rsidR="007D2C14" w:rsidRPr="007D2C14">
        <w:rPr>
          <w:rFonts w:ascii="Times New Roman" w:hAnsi="Times New Roman" w:cs="Times New Roman"/>
          <w:sz w:val="24"/>
          <w:szCs w:val="24"/>
        </w:rPr>
        <w:t>state</w:t>
      </w:r>
      <w:r w:rsidR="00A074A7">
        <w:rPr>
          <w:rFonts w:ascii="Times New Roman" w:hAnsi="Times New Roman" w:cs="Times New Roman"/>
          <w:sz w:val="24"/>
          <w:szCs w:val="24"/>
        </w:rPr>
        <w:t>d</w:t>
      </w:r>
      <w:r w:rsidR="007D2C14" w:rsidRPr="007D2C14">
        <w:rPr>
          <w:rFonts w:ascii="Times New Roman" w:hAnsi="Times New Roman" w:cs="Times New Roman"/>
          <w:sz w:val="24"/>
          <w:szCs w:val="24"/>
        </w:rPr>
        <w:t xml:space="preserve"> that display of baggage and seat assignment fees </w:t>
      </w:r>
      <w:r w:rsidR="009B3517">
        <w:rPr>
          <w:rFonts w:ascii="Times New Roman" w:hAnsi="Times New Roman" w:cs="Times New Roman"/>
          <w:sz w:val="24"/>
          <w:szCs w:val="24"/>
        </w:rPr>
        <w:t>is</w:t>
      </w:r>
      <w:r w:rsidR="009B3517" w:rsidRPr="007D2C14">
        <w:rPr>
          <w:rFonts w:ascii="Times New Roman" w:hAnsi="Times New Roman" w:cs="Times New Roman"/>
          <w:sz w:val="24"/>
          <w:szCs w:val="24"/>
        </w:rPr>
        <w:t xml:space="preserve"> </w:t>
      </w:r>
      <w:r w:rsidR="007D2C14" w:rsidRPr="007D2C14">
        <w:rPr>
          <w:rFonts w:ascii="Times New Roman" w:hAnsi="Times New Roman" w:cs="Times New Roman"/>
          <w:sz w:val="24"/>
          <w:szCs w:val="24"/>
        </w:rPr>
        <w:t xml:space="preserve">not necessarily useful to consumers that are just exploring travel options.  </w:t>
      </w:r>
      <w:r w:rsidR="009B3517">
        <w:rPr>
          <w:rFonts w:ascii="Times New Roman" w:hAnsi="Times New Roman" w:cs="Times New Roman"/>
          <w:sz w:val="24"/>
          <w:szCs w:val="24"/>
        </w:rPr>
        <w:t>They</w:t>
      </w:r>
      <w:r>
        <w:rPr>
          <w:rFonts w:ascii="Times New Roman" w:hAnsi="Times New Roman" w:cs="Times New Roman"/>
          <w:sz w:val="24"/>
          <w:szCs w:val="24"/>
        </w:rPr>
        <w:t xml:space="preserve"> </w:t>
      </w:r>
      <w:r w:rsidR="007D2C14" w:rsidRPr="007D2C14">
        <w:rPr>
          <w:rFonts w:ascii="Times New Roman" w:hAnsi="Times New Roman" w:cs="Times New Roman"/>
          <w:sz w:val="24"/>
          <w:szCs w:val="24"/>
        </w:rPr>
        <w:t>also state</w:t>
      </w:r>
      <w:r w:rsidR="00A074A7">
        <w:rPr>
          <w:rFonts w:ascii="Times New Roman" w:hAnsi="Times New Roman" w:cs="Times New Roman"/>
          <w:sz w:val="24"/>
          <w:szCs w:val="24"/>
        </w:rPr>
        <w:t>d</w:t>
      </w:r>
      <w:r w:rsidR="007D2C14" w:rsidRPr="007D2C14">
        <w:rPr>
          <w:rFonts w:ascii="Times New Roman" w:hAnsi="Times New Roman" w:cs="Times New Roman"/>
          <w:sz w:val="24"/>
          <w:szCs w:val="24"/>
        </w:rPr>
        <w:t xml:space="preserve"> that disclosure requirements would impose significant costs for programming and may discourage entities operating flight search tools from displaying prices at all.  CCIA </w:t>
      </w:r>
      <w:r w:rsidR="00A074A7">
        <w:rPr>
          <w:rFonts w:ascii="Times New Roman" w:hAnsi="Times New Roman" w:cs="Times New Roman"/>
          <w:sz w:val="24"/>
          <w:szCs w:val="24"/>
        </w:rPr>
        <w:t>commented</w:t>
      </w:r>
      <w:r w:rsidR="007D2C14" w:rsidRPr="007D2C14">
        <w:rPr>
          <w:rFonts w:ascii="Times New Roman" w:hAnsi="Times New Roman" w:cs="Times New Roman"/>
          <w:sz w:val="24"/>
          <w:szCs w:val="24"/>
        </w:rPr>
        <w:t xml:space="preserve"> that display requirements should not apply to entities operating metasearch tools because those entities have strong incentives to provide their users with accurate information and a requirement to show particular information for every flight search would dampen innovation in the flight search </w:t>
      </w:r>
      <w:r w:rsidR="007D2C14" w:rsidRPr="007D2C14">
        <w:rPr>
          <w:rFonts w:ascii="Times New Roman" w:hAnsi="Times New Roman" w:cs="Times New Roman"/>
          <w:sz w:val="24"/>
          <w:szCs w:val="24"/>
        </w:rPr>
        <w:lastRenderedPageBreak/>
        <w:t xml:space="preserve">exploration process.  According to CCIA, the Department should require airlines to provide dynamic ancillary fee data without imposing any “rigid” display requirements, particularly on metasearch entities.  Finally, both </w:t>
      </w:r>
      <w:r w:rsidR="00A24E90">
        <w:rPr>
          <w:rFonts w:ascii="Times New Roman" w:hAnsi="Times New Roman" w:cs="Times New Roman"/>
          <w:sz w:val="24"/>
          <w:szCs w:val="24"/>
        </w:rPr>
        <w:t>TripAdvisor</w:t>
      </w:r>
      <w:r w:rsidR="002C60CB">
        <w:rPr>
          <w:rFonts w:ascii="Times New Roman" w:hAnsi="Times New Roman" w:cs="Times New Roman"/>
          <w:sz w:val="24"/>
          <w:szCs w:val="24"/>
        </w:rPr>
        <w:t xml:space="preserve"> </w:t>
      </w:r>
      <w:r w:rsidR="007D2C14" w:rsidRPr="007D2C14">
        <w:rPr>
          <w:rFonts w:ascii="Times New Roman" w:hAnsi="Times New Roman" w:cs="Times New Roman"/>
          <w:sz w:val="24"/>
          <w:szCs w:val="24"/>
        </w:rPr>
        <w:t xml:space="preserve">and </w:t>
      </w:r>
      <w:proofErr w:type="spellStart"/>
      <w:r w:rsidR="007D2C14" w:rsidRPr="007D2C14">
        <w:rPr>
          <w:rFonts w:ascii="Times New Roman" w:hAnsi="Times New Roman" w:cs="Times New Roman"/>
          <w:sz w:val="24"/>
          <w:szCs w:val="24"/>
        </w:rPr>
        <w:t>Skyscanner</w:t>
      </w:r>
      <w:proofErr w:type="spellEnd"/>
      <w:r w:rsidR="007D2C14" w:rsidRPr="007D2C14">
        <w:rPr>
          <w:rFonts w:ascii="Times New Roman" w:hAnsi="Times New Roman" w:cs="Times New Roman"/>
          <w:sz w:val="24"/>
          <w:szCs w:val="24"/>
        </w:rPr>
        <w:t xml:space="preserve"> argue</w:t>
      </w:r>
      <w:r w:rsidR="00A074A7">
        <w:rPr>
          <w:rFonts w:ascii="Times New Roman" w:hAnsi="Times New Roman" w:cs="Times New Roman"/>
          <w:sz w:val="24"/>
          <w:szCs w:val="24"/>
        </w:rPr>
        <w:t>d</w:t>
      </w:r>
      <w:r w:rsidR="007D2C14" w:rsidRPr="007D2C14">
        <w:rPr>
          <w:rFonts w:ascii="Times New Roman" w:hAnsi="Times New Roman" w:cs="Times New Roman"/>
          <w:sz w:val="24"/>
          <w:szCs w:val="24"/>
        </w:rPr>
        <w:t xml:space="preserve"> that requirements to disclose information to consumers should not apply to them and instead it should be left to the metasearch entities to determine the best method of disclosure to consumers.</w:t>
      </w:r>
    </w:p>
    <w:p w:rsidR="00F711BC" w:rsidRPr="00F711BC" w:rsidRDefault="00F711BC" w:rsidP="00D01E88">
      <w:pPr>
        <w:spacing w:line="480" w:lineRule="auto"/>
        <w:ind w:firstLine="720"/>
        <w:rPr>
          <w:rFonts w:ascii="Times New Roman" w:hAnsi="Times New Roman" w:cs="Times New Roman"/>
          <w:sz w:val="24"/>
          <w:szCs w:val="24"/>
        </w:rPr>
      </w:pPr>
      <w:r w:rsidRPr="00F14C29">
        <w:rPr>
          <w:rFonts w:ascii="Times New Roman" w:hAnsi="Times New Roman" w:cs="Times New Roman"/>
          <w:i/>
          <w:sz w:val="24"/>
          <w:szCs w:val="24"/>
        </w:rPr>
        <w:t>DOT Response</w:t>
      </w:r>
      <w:r w:rsidR="00D01E88">
        <w:rPr>
          <w:rFonts w:ascii="Times New Roman" w:hAnsi="Times New Roman" w:cs="Times New Roman"/>
          <w:i/>
          <w:sz w:val="24"/>
          <w:szCs w:val="24"/>
        </w:rPr>
        <w:t xml:space="preserve">:  </w:t>
      </w:r>
      <w:r w:rsidRPr="00F711BC">
        <w:rPr>
          <w:rFonts w:ascii="Times New Roman" w:hAnsi="Times New Roman" w:cs="Times New Roman"/>
          <w:sz w:val="24"/>
          <w:szCs w:val="24"/>
        </w:rPr>
        <w:t xml:space="preserve">After reviewing the comments and considering the options, the Department has determined that it would </w:t>
      </w:r>
      <w:r w:rsidR="00D01E88">
        <w:rPr>
          <w:rFonts w:ascii="Times New Roman" w:hAnsi="Times New Roman" w:cs="Times New Roman"/>
          <w:sz w:val="24"/>
          <w:szCs w:val="24"/>
        </w:rPr>
        <w:t xml:space="preserve">be more transparent and </w:t>
      </w:r>
      <w:r w:rsidRPr="00F711BC">
        <w:rPr>
          <w:rFonts w:ascii="Times New Roman" w:hAnsi="Times New Roman" w:cs="Times New Roman"/>
          <w:sz w:val="24"/>
          <w:szCs w:val="24"/>
        </w:rPr>
        <w:t xml:space="preserve">better serve consumers to have a uniform, more specific, display requirement for consumers.  </w:t>
      </w:r>
      <w:r w:rsidR="00EA6F09" w:rsidRPr="00F711BC">
        <w:rPr>
          <w:rFonts w:ascii="Times New Roman" w:hAnsi="Times New Roman" w:cs="Times New Roman"/>
          <w:sz w:val="24"/>
          <w:szCs w:val="24"/>
        </w:rPr>
        <w:t>Currently</w:t>
      </w:r>
      <w:r w:rsidR="00801470">
        <w:rPr>
          <w:rFonts w:ascii="Times New Roman" w:hAnsi="Times New Roman" w:cs="Times New Roman"/>
          <w:sz w:val="24"/>
          <w:szCs w:val="24"/>
        </w:rPr>
        <w:t>,</w:t>
      </w:r>
      <w:r w:rsidR="00EA6F09" w:rsidRPr="00F711BC">
        <w:rPr>
          <w:rFonts w:ascii="Times New Roman" w:hAnsi="Times New Roman" w:cs="Times New Roman"/>
          <w:sz w:val="24"/>
          <w:szCs w:val="24"/>
        </w:rPr>
        <w:t xml:space="preserve"> the burden is on the consumer to research the airline’s fees and policies to try to determine which baggage fees may apply to the consumer’s air travel</w:t>
      </w:r>
      <w:r w:rsidR="00EA6F09">
        <w:rPr>
          <w:rFonts w:ascii="Times New Roman" w:hAnsi="Times New Roman" w:cs="Times New Roman"/>
          <w:sz w:val="24"/>
          <w:szCs w:val="24"/>
        </w:rPr>
        <w:t xml:space="preserve">.  </w:t>
      </w:r>
      <w:r w:rsidR="00EA6F09" w:rsidRPr="00F711BC">
        <w:rPr>
          <w:rFonts w:ascii="Times New Roman" w:hAnsi="Times New Roman" w:cs="Times New Roman"/>
          <w:sz w:val="24"/>
          <w:szCs w:val="24"/>
        </w:rPr>
        <w:t xml:space="preserve">However, we think it is reasonable for consumers to be able to obtain fee information that applies to specific categories of customers.  </w:t>
      </w:r>
      <w:r w:rsidR="00EA6F09">
        <w:rPr>
          <w:rFonts w:ascii="Times New Roman" w:hAnsi="Times New Roman" w:cs="Times New Roman"/>
          <w:sz w:val="24"/>
          <w:szCs w:val="24"/>
        </w:rPr>
        <w:t>W</w:t>
      </w:r>
      <w:r w:rsidR="00EA6F09" w:rsidRPr="00F711BC">
        <w:rPr>
          <w:rFonts w:ascii="Times New Roman" w:hAnsi="Times New Roman" w:cs="Times New Roman"/>
          <w:sz w:val="24"/>
          <w:szCs w:val="24"/>
        </w:rPr>
        <w:t xml:space="preserve">e do not want to </w:t>
      </w:r>
      <w:r w:rsidR="00EA6F09">
        <w:rPr>
          <w:rFonts w:ascii="Times New Roman" w:hAnsi="Times New Roman" w:cs="Times New Roman"/>
          <w:sz w:val="24"/>
          <w:szCs w:val="24"/>
        </w:rPr>
        <w:t xml:space="preserve">interfere with business agreements or </w:t>
      </w:r>
      <w:r w:rsidR="00EA6F09" w:rsidRPr="00F711BC">
        <w:rPr>
          <w:rFonts w:ascii="Times New Roman" w:hAnsi="Times New Roman" w:cs="Times New Roman"/>
          <w:sz w:val="24"/>
          <w:szCs w:val="24"/>
        </w:rPr>
        <w:t xml:space="preserve">impose additional complexity on airlines </w:t>
      </w:r>
      <w:r w:rsidR="00EA6F09">
        <w:rPr>
          <w:rFonts w:ascii="Times New Roman" w:hAnsi="Times New Roman" w:cs="Times New Roman"/>
          <w:sz w:val="24"/>
          <w:szCs w:val="24"/>
        </w:rPr>
        <w:t xml:space="preserve">and ticket agents by requiring airlines </w:t>
      </w:r>
      <w:r w:rsidR="00EA6F09" w:rsidRPr="00F711BC">
        <w:rPr>
          <w:rFonts w:ascii="Times New Roman" w:hAnsi="Times New Roman" w:cs="Times New Roman"/>
          <w:sz w:val="24"/>
          <w:szCs w:val="24"/>
        </w:rPr>
        <w:t xml:space="preserve">to provide personal information regarding their customers to ticket agents.  </w:t>
      </w:r>
      <w:r w:rsidRPr="00F711BC">
        <w:rPr>
          <w:rFonts w:ascii="Times New Roman" w:hAnsi="Times New Roman" w:cs="Times New Roman"/>
          <w:sz w:val="24"/>
          <w:szCs w:val="24"/>
        </w:rPr>
        <w:t>Therefore</w:t>
      </w:r>
      <w:r w:rsidR="00801470">
        <w:rPr>
          <w:rFonts w:ascii="Times New Roman" w:hAnsi="Times New Roman" w:cs="Times New Roman"/>
          <w:sz w:val="24"/>
          <w:szCs w:val="24"/>
        </w:rPr>
        <w:t>,</w:t>
      </w:r>
      <w:r w:rsidRPr="00F711BC">
        <w:rPr>
          <w:rFonts w:ascii="Times New Roman" w:hAnsi="Times New Roman" w:cs="Times New Roman"/>
          <w:sz w:val="24"/>
          <w:szCs w:val="24"/>
        </w:rPr>
        <w:t xml:space="preserve"> we have not proposed to require carriers or ticket agents to provide information that is specific to individuals.  </w:t>
      </w:r>
      <w:r w:rsidR="00EA6F09">
        <w:rPr>
          <w:rFonts w:ascii="Times New Roman" w:hAnsi="Times New Roman" w:cs="Times New Roman"/>
          <w:sz w:val="24"/>
          <w:szCs w:val="24"/>
        </w:rPr>
        <w:t>Instead</w:t>
      </w:r>
      <w:r w:rsidRPr="00F711BC">
        <w:rPr>
          <w:rFonts w:ascii="Times New Roman" w:hAnsi="Times New Roman" w:cs="Times New Roman"/>
          <w:sz w:val="24"/>
          <w:szCs w:val="24"/>
        </w:rPr>
        <w:t xml:space="preserve">, </w:t>
      </w:r>
      <w:r w:rsidR="00D01E88">
        <w:rPr>
          <w:rFonts w:ascii="Times New Roman" w:hAnsi="Times New Roman" w:cs="Times New Roman"/>
          <w:sz w:val="24"/>
          <w:szCs w:val="24"/>
        </w:rPr>
        <w:t xml:space="preserve">this </w:t>
      </w:r>
      <w:r w:rsidR="001E1BD5">
        <w:rPr>
          <w:rFonts w:ascii="Times New Roman" w:hAnsi="Times New Roman" w:cs="Times New Roman"/>
          <w:sz w:val="24"/>
          <w:szCs w:val="24"/>
        </w:rPr>
        <w:t>S</w:t>
      </w:r>
      <w:r w:rsidR="00D01E88">
        <w:rPr>
          <w:rFonts w:ascii="Times New Roman" w:hAnsi="Times New Roman" w:cs="Times New Roman"/>
          <w:sz w:val="24"/>
          <w:szCs w:val="24"/>
        </w:rPr>
        <w:t xml:space="preserve">NPRM </w:t>
      </w:r>
      <w:r w:rsidRPr="00F711BC">
        <w:rPr>
          <w:rFonts w:ascii="Times New Roman" w:hAnsi="Times New Roman" w:cs="Times New Roman"/>
          <w:sz w:val="24"/>
          <w:szCs w:val="24"/>
        </w:rPr>
        <w:t xml:space="preserve">would </w:t>
      </w:r>
      <w:r w:rsidR="00801470">
        <w:rPr>
          <w:rFonts w:ascii="Times New Roman" w:hAnsi="Times New Roman" w:cs="Times New Roman"/>
          <w:sz w:val="24"/>
          <w:szCs w:val="24"/>
        </w:rPr>
        <w:t xml:space="preserve">propose to </w:t>
      </w:r>
      <w:r w:rsidRPr="00F711BC">
        <w:rPr>
          <w:rFonts w:ascii="Times New Roman" w:hAnsi="Times New Roman" w:cs="Times New Roman"/>
          <w:sz w:val="24"/>
          <w:szCs w:val="24"/>
        </w:rPr>
        <w:t xml:space="preserve">require carriers to provide the fees for specific categories of customers to ticket agents.  It would also require carriers and ticket agents to modify their webpages to allow consumers the option to indicate any factors that may impact the fees that the consumer might pay to transport baggage.  As some of the comments </w:t>
      </w:r>
      <w:r w:rsidR="00EA6F09">
        <w:rPr>
          <w:rFonts w:ascii="Times New Roman" w:hAnsi="Times New Roman" w:cs="Times New Roman"/>
          <w:sz w:val="24"/>
          <w:szCs w:val="24"/>
        </w:rPr>
        <w:t>suggested</w:t>
      </w:r>
      <w:r w:rsidRPr="00F711BC">
        <w:rPr>
          <w:rFonts w:ascii="Times New Roman" w:hAnsi="Times New Roman" w:cs="Times New Roman"/>
          <w:sz w:val="24"/>
          <w:szCs w:val="24"/>
        </w:rPr>
        <w:t xml:space="preserve">, </w:t>
      </w:r>
      <w:r w:rsidR="00EA6F09">
        <w:rPr>
          <w:rFonts w:ascii="Times New Roman" w:hAnsi="Times New Roman" w:cs="Times New Roman"/>
          <w:sz w:val="24"/>
          <w:szCs w:val="24"/>
        </w:rPr>
        <w:t xml:space="preserve">we agree that </w:t>
      </w:r>
      <w:r w:rsidRPr="00F711BC">
        <w:rPr>
          <w:rFonts w:ascii="Times New Roman" w:hAnsi="Times New Roman" w:cs="Times New Roman"/>
          <w:sz w:val="24"/>
          <w:szCs w:val="24"/>
        </w:rPr>
        <w:t xml:space="preserve">it </w:t>
      </w:r>
      <w:r w:rsidR="00EA6F09">
        <w:rPr>
          <w:rFonts w:ascii="Times New Roman" w:hAnsi="Times New Roman" w:cs="Times New Roman"/>
          <w:sz w:val="24"/>
          <w:szCs w:val="24"/>
        </w:rPr>
        <w:t>sh</w:t>
      </w:r>
      <w:r w:rsidRPr="00F711BC">
        <w:rPr>
          <w:rFonts w:ascii="Times New Roman" w:hAnsi="Times New Roman" w:cs="Times New Roman"/>
          <w:sz w:val="24"/>
          <w:szCs w:val="24"/>
        </w:rPr>
        <w:t xml:space="preserve">ould be optional for consumers to provide the information.  Some consumers might prefer to search for flight options without providing that information.  Other consumers might be searching for multiple passengers, each of whom might fall into a different customer category, in which case the consumer might need to search flight options more than once to determine what baggage fees applied to each passenger’s air travel.  However, we </w:t>
      </w:r>
      <w:r w:rsidRPr="00F711BC">
        <w:rPr>
          <w:rFonts w:ascii="Times New Roman" w:hAnsi="Times New Roman" w:cs="Times New Roman"/>
          <w:sz w:val="24"/>
          <w:szCs w:val="24"/>
        </w:rPr>
        <w:lastRenderedPageBreak/>
        <w:t xml:space="preserve">believe consumers should have those options rather than having only the option to review multiple static lists to try to determine which baggage fees apply.  </w:t>
      </w:r>
      <w:r>
        <w:rPr>
          <w:rFonts w:ascii="Times New Roman" w:hAnsi="Times New Roman" w:cs="Times New Roman"/>
          <w:sz w:val="24"/>
          <w:szCs w:val="24"/>
        </w:rPr>
        <w:t>In the Department’s view</w:t>
      </w:r>
      <w:r w:rsidR="00801470">
        <w:rPr>
          <w:rFonts w:ascii="Times New Roman" w:hAnsi="Times New Roman" w:cs="Times New Roman"/>
          <w:sz w:val="24"/>
          <w:szCs w:val="24"/>
        </w:rPr>
        <w:t>,</w:t>
      </w:r>
      <w:r w:rsidR="00E64DA0">
        <w:rPr>
          <w:rFonts w:ascii="Times New Roman" w:hAnsi="Times New Roman" w:cs="Times New Roman"/>
          <w:sz w:val="24"/>
          <w:szCs w:val="24"/>
        </w:rPr>
        <w:t xml:space="preserve"> </w:t>
      </w:r>
      <w:r w:rsidRPr="00F711BC">
        <w:rPr>
          <w:rFonts w:ascii="Times New Roman" w:hAnsi="Times New Roman" w:cs="Times New Roman"/>
          <w:sz w:val="24"/>
          <w:szCs w:val="24"/>
        </w:rPr>
        <w:t>the burden of identifying specific baggage fees more appropriate</w:t>
      </w:r>
      <w:r>
        <w:rPr>
          <w:rFonts w:ascii="Times New Roman" w:hAnsi="Times New Roman" w:cs="Times New Roman"/>
          <w:sz w:val="24"/>
          <w:szCs w:val="24"/>
        </w:rPr>
        <w:t>ly</w:t>
      </w:r>
      <w:r w:rsidRPr="00F711BC">
        <w:rPr>
          <w:rFonts w:ascii="Times New Roman" w:hAnsi="Times New Roman" w:cs="Times New Roman"/>
          <w:sz w:val="24"/>
          <w:szCs w:val="24"/>
        </w:rPr>
        <w:t xml:space="preserve"> falls on the carrier and ticket agent rather than the consumer.  Accordingly, we believe consumers should have the option to provide information to obtain more specific fee information if the consumer chooses to do so. </w:t>
      </w:r>
    </w:p>
    <w:p w:rsidR="00F711BC" w:rsidRPr="00F711BC" w:rsidRDefault="00F711BC" w:rsidP="00F711BC">
      <w:pPr>
        <w:spacing w:line="480" w:lineRule="auto"/>
        <w:ind w:firstLine="720"/>
        <w:rPr>
          <w:rFonts w:ascii="Times New Roman" w:hAnsi="Times New Roman" w:cs="Times New Roman"/>
          <w:sz w:val="24"/>
          <w:szCs w:val="24"/>
        </w:rPr>
      </w:pPr>
      <w:r w:rsidRPr="00F711BC">
        <w:rPr>
          <w:rFonts w:ascii="Times New Roman" w:hAnsi="Times New Roman" w:cs="Times New Roman"/>
          <w:sz w:val="24"/>
          <w:szCs w:val="24"/>
        </w:rPr>
        <w:t xml:space="preserve">We seek comment on whether the proposal in this SNPRM covers the appropriate categories of </w:t>
      </w:r>
      <w:r w:rsidR="00A704D6">
        <w:rPr>
          <w:rFonts w:ascii="Times New Roman" w:hAnsi="Times New Roman" w:cs="Times New Roman"/>
          <w:sz w:val="24"/>
          <w:szCs w:val="24"/>
        </w:rPr>
        <w:t>consumers</w:t>
      </w:r>
      <w:r w:rsidR="00A704D6" w:rsidRPr="00F711BC">
        <w:rPr>
          <w:rFonts w:ascii="Times New Roman" w:hAnsi="Times New Roman" w:cs="Times New Roman"/>
          <w:sz w:val="24"/>
          <w:szCs w:val="24"/>
        </w:rPr>
        <w:t xml:space="preserve"> </w:t>
      </w:r>
      <w:r w:rsidRPr="00F711BC">
        <w:rPr>
          <w:rFonts w:ascii="Times New Roman" w:hAnsi="Times New Roman" w:cs="Times New Roman"/>
          <w:sz w:val="24"/>
          <w:szCs w:val="24"/>
        </w:rPr>
        <w:t xml:space="preserve">that may be eligible for specialized baggage fees and should be included in the proposal.  In the </w:t>
      </w:r>
      <w:r w:rsidR="00D01E88">
        <w:rPr>
          <w:rFonts w:ascii="Times New Roman" w:hAnsi="Times New Roman" w:cs="Times New Roman"/>
          <w:sz w:val="24"/>
          <w:szCs w:val="24"/>
        </w:rPr>
        <w:t xml:space="preserve">2014 </w:t>
      </w:r>
      <w:r w:rsidRPr="00F711BC">
        <w:rPr>
          <w:rFonts w:ascii="Times New Roman" w:hAnsi="Times New Roman" w:cs="Times New Roman"/>
          <w:sz w:val="24"/>
          <w:szCs w:val="24"/>
        </w:rPr>
        <w:t>NPRM</w:t>
      </w:r>
      <w:r w:rsidR="00801470">
        <w:rPr>
          <w:rFonts w:ascii="Times New Roman" w:hAnsi="Times New Roman" w:cs="Times New Roman"/>
          <w:sz w:val="24"/>
          <w:szCs w:val="24"/>
        </w:rPr>
        <w:t>,</w:t>
      </w:r>
      <w:r w:rsidRPr="00F711BC">
        <w:rPr>
          <w:rFonts w:ascii="Times New Roman" w:hAnsi="Times New Roman" w:cs="Times New Roman"/>
          <w:sz w:val="24"/>
          <w:szCs w:val="24"/>
        </w:rPr>
        <w:t xml:space="preserve"> we identified the following categories: military, credit card holders</w:t>
      </w:r>
      <w:r>
        <w:rPr>
          <w:rFonts w:ascii="Times New Roman" w:hAnsi="Times New Roman" w:cs="Times New Roman"/>
          <w:sz w:val="24"/>
          <w:szCs w:val="24"/>
        </w:rPr>
        <w:t xml:space="preserve"> (method of payment)</w:t>
      </w:r>
      <w:r w:rsidRPr="00F711BC">
        <w:rPr>
          <w:rFonts w:ascii="Times New Roman" w:hAnsi="Times New Roman" w:cs="Times New Roman"/>
          <w:sz w:val="24"/>
          <w:szCs w:val="24"/>
        </w:rPr>
        <w:t>,</w:t>
      </w:r>
      <w:r>
        <w:rPr>
          <w:rFonts w:ascii="Times New Roman" w:hAnsi="Times New Roman" w:cs="Times New Roman"/>
          <w:sz w:val="24"/>
          <w:szCs w:val="24"/>
        </w:rPr>
        <w:t xml:space="preserve"> and</w:t>
      </w:r>
      <w:r w:rsidRPr="00F711BC">
        <w:rPr>
          <w:rFonts w:ascii="Times New Roman" w:hAnsi="Times New Roman" w:cs="Times New Roman"/>
          <w:sz w:val="24"/>
          <w:szCs w:val="24"/>
        </w:rPr>
        <w:t xml:space="preserve"> frequent flyer members.  We have included those same categories in this SNPRM.  We seek comment on whether those categories of consumers </w:t>
      </w:r>
      <w:r>
        <w:rPr>
          <w:rFonts w:ascii="Times New Roman" w:hAnsi="Times New Roman" w:cs="Times New Roman"/>
          <w:sz w:val="24"/>
          <w:szCs w:val="24"/>
        </w:rPr>
        <w:t>are</w:t>
      </w:r>
      <w:r w:rsidRPr="00F711BC">
        <w:rPr>
          <w:rFonts w:ascii="Times New Roman" w:hAnsi="Times New Roman" w:cs="Times New Roman"/>
          <w:sz w:val="24"/>
          <w:szCs w:val="24"/>
        </w:rPr>
        <w:t xml:space="preserve"> sufficient to provide most consumers with specific </w:t>
      </w:r>
      <w:r w:rsidR="00BE200B" w:rsidRPr="00F711BC">
        <w:rPr>
          <w:rFonts w:ascii="Times New Roman" w:hAnsi="Times New Roman" w:cs="Times New Roman"/>
          <w:sz w:val="24"/>
          <w:szCs w:val="24"/>
        </w:rPr>
        <w:t xml:space="preserve">baggage </w:t>
      </w:r>
      <w:r w:rsidRPr="00F711BC">
        <w:rPr>
          <w:rFonts w:ascii="Times New Roman" w:hAnsi="Times New Roman" w:cs="Times New Roman"/>
          <w:sz w:val="24"/>
          <w:szCs w:val="24"/>
        </w:rPr>
        <w:t xml:space="preserve">fee information.  In the alternative, should the Department include any additional customer categories in the requirement?  We also seek comment on whether the Department should include in the requirement a general </w:t>
      </w:r>
      <w:r w:rsidR="00274B04">
        <w:rPr>
          <w:rFonts w:ascii="Times New Roman" w:hAnsi="Times New Roman" w:cs="Times New Roman"/>
          <w:sz w:val="24"/>
          <w:szCs w:val="24"/>
        </w:rPr>
        <w:t>obligation</w:t>
      </w:r>
      <w:r w:rsidR="00274B04" w:rsidRPr="00F711BC">
        <w:rPr>
          <w:rFonts w:ascii="Times New Roman" w:hAnsi="Times New Roman" w:cs="Times New Roman"/>
          <w:sz w:val="24"/>
          <w:szCs w:val="24"/>
        </w:rPr>
        <w:t xml:space="preserve"> </w:t>
      </w:r>
      <w:r w:rsidRPr="00F711BC">
        <w:rPr>
          <w:rFonts w:ascii="Times New Roman" w:hAnsi="Times New Roman" w:cs="Times New Roman"/>
          <w:sz w:val="24"/>
          <w:szCs w:val="24"/>
        </w:rPr>
        <w:t xml:space="preserve">to disclose that baggage fees may be reduced or waived based on other consumer characteristics to be specified by the carrier.  In other words, if there are additional categories of </w:t>
      </w:r>
      <w:r w:rsidR="00274B04">
        <w:rPr>
          <w:rFonts w:ascii="Times New Roman" w:hAnsi="Times New Roman" w:cs="Times New Roman"/>
          <w:sz w:val="24"/>
          <w:szCs w:val="24"/>
        </w:rPr>
        <w:t>consumers</w:t>
      </w:r>
      <w:r w:rsidR="00274B04" w:rsidRPr="00F711BC">
        <w:rPr>
          <w:rFonts w:ascii="Times New Roman" w:hAnsi="Times New Roman" w:cs="Times New Roman"/>
          <w:sz w:val="24"/>
          <w:szCs w:val="24"/>
        </w:rPr>
        <w:t xml:space="preserve"> </w:t>
      </w:r>
      <w:r w:rsidRPr="00F711BC">
        <w:rPr>
          <w:rFonts w:ascii="Times New Roman" w:hAnsi="Times New Roman" w:cs="Times New Roman"/>
          <w:sz w:val="24"/>
          <w:szCs w:val="24"/>
        </w:rPr>
        <w:t>that may be eligible for specialized baggage fees on a particular airline but it is not a general category across airlines and is not identified in this rulemaking, should the airline be required to provide additional notice to consumers?</w:t>
      </w:r>
    </w:p>
    <w:p w:rsidR="00F711BC" w:rsidRPr="00F711BC" w:rsidRDefault="00F711BC" w:rsidP="00F711BC">
      <w:pPr>
        <w:spacing w:line="480" w:lineRule="auto"/>
        <w:ind w:firstLine="720"/>
        <w:rPr>
          <w:rFonts w:ascii="Times New Roman" w:hAnsi="Times New Roman" w:cs="Times New Roman"/>
          <w:sz w:val="24"/>
          <w:szCs w:val="24"/>
        </w:rPr>
      </w:pPr>
      <w:r w:rsidRPr="00F711BC">
        <w:rPr>
          <w:rFonts w:ascii="Times New Roman" w:hAnsi="Times New Roman" w:cs="Times New Roman"/>
          <w:sz w:val="24"/>
          <w:szCs w:val="24"/>
        </w:rPr>
        <w:t xml:space="preserve">Regarding </w:t>
      </w:r>
      <w:r>
        <w:rPr>
          <w:rFonts w:ascii="Times New Roman" w:hAnsi="Times New Roman" w:cs="Times New Roman"/>
          <w:sz w:val="24"/>
          <w:szCs w:val="24"/>
        </w:rPr>
        <w:t xml:space="preserve">method of </w:t>
      </w:r>
      <w:r w:rsidRPr="00F711BC">
        <w:rPr>
          <w:rFonts w:ascii="Times New Roman" w:hAnsi="Times New Roman" w:cs="Times New Roman"/>
          <w:sz w:val="24"/>
          <w:szCs w:val="24"/>
        </w:rPr>
        <w:t xml:space="preserve">payment, we are aware that there are many credit cards that may provide consumers with the benefit of free or reduced baggage fees.  Should we </w:t>
      </w:r>
      <w:r w:rsidR="00BE200B">
        <w:rPr>
          <w:rFonts w:ascii="Times New Roman" w:hAnsi="Times New Roman" w:cs="Times New Roman"/>
          <w:sz w:val="24"/>
          <w:szCs w:val="24"/>
        </w:rPr>
        <w:t xml:space="preserve">identify </w:t>
      </w:r>
      <w:r w:rsidRPr="00F711BC">
        <w:rPr>
          <w:rFonts w:ascii="Times New Roman" w:hAnsi="Times New Roman" w:cs="Times New Roman"/>
          <w:sz w:val="24"/>
          <w:szCs w:val="24"/>
        </w:rPr>
        <w:t>specif</w:t>
      </w:r>
      <w:r w:rsidR="00BE200B">
        <w:rPr>
          <w:rFonts w:ascii="Times New Roman" w:hAnsi="Times New Roman" w:cs="Times New Roman"/>
          <w:sz w:val="24"/>
          <w:szCs w:val="24"/>
        </w:rPr>
        <w:t xml:space="preserve">ic </w:t>
      </w:r>
      <w:r w:rsidRPr="00F711BC">
        <w:rPr>
          <w:rFonts w:ascii="Times New Roman" w:hAnsi="Times New Roman" w:cs="Times New Roman"/>
          <w:sz w:val="24"/>
          <w:szCs w:val="24"/>
        </w:rPr>
        <w:t xml:space="preserve">credit cards </w:t>
      </w:r>
      <w:r w:rsidR="00BE200B">
        <w:rPr>
          <w:rFonts w:ascii="Times New Roman" w:hAnsi="Times New Roman" w:cs="Times New Roman"/>
          <w:sz w:val="24"/>
          <w:szCs w:val="24"/>
        </w:rPr>
        <w:t xml:space="preserve">that </w:t>
      </w:r>
      <w:r w:rsidRPr="00F711BC">
        <w:rPr>
          <w:rFonts w:ascii="Times New Roman" w:hAnsi="Times New Roman" w:cs="Times New Roman"/>
          <w:sz w:val="24"/>
          <w:szCs w:val="24"/>
        </w:rPr>
        <w:t>must be included in the list of options that consumers may select</w:t>
      </w:r>
      <w:r w:rsidR="00BE200B">
        <w:rPr>
          <w:rFonts w:ascii="Times New Roman" w:hAnsi="Times New Roman" w:cs="Times New Roman"/>
          <w:sz w:val="24"/>
          <w:szCs w:val="24"/>
        </w:rPr>
        <w:t xml:space="preserve"> or </w:t>
      </w:r>
      <w:r w:rsidR="00DC79E2">
        <w:rPr>
          <w:rFonts w:ascii="Times New Roman" w:hAnsi="Times New Roman" w:cs="Times New Roman"/>
          <w:sz w:val="24"/>
          <w:szCs w:val="24"/>
        </w:rPr>
        <w:t xml:space="preserve">simply </w:t>
      </w:r>
      <w:r w:rsidR="00BE200B">
        <w:rPr>
          <w:rFonts w:ascii="Times New Roman" w:hAnsi="Times New Roman" w:cs="Times New Roman"/>
          <w:sz w:val="24"/>
          <w:szCs w:val="24"/>
        </w:rPr>
        <w:t>require that</w:t>
      </w:r>
      <w:r w:rsidR="00BE200B" w:rsidRPr="00F711BC">
        <w:rPr>
          <w:rFonts w:ascii="Times New Roman" w:hAnsi="Times New Roman" w:cs="Times New Roman"/>
          <w:sz w:val="24"/>
          <w:szCs w:val="24"/>
        </w:rPr>
        <w:t xml:space="preserve"> all carrier-affiliated cards</w:t>
      </w:r>
      <w:r w:rsidR="00BE200B">
        <w:rPr>
          <w:rFonts w:ascii="Times New Roman" w:hAnsi="Times New Roman" w:cs="Times New Roman"/>
          <w:sz w:val="24"/>
          <w:szCs w:val="24"/>
        </w:rPr>
        <w:t xml:space="preserve"> </w:t>
      </w:r>
      <w:r w:rsidR="00DC79E2">
        <w:rPr>
          <w:rFonts w:ascii="Times New Roman" w:hAnsi="Times New Roman" w:cs="Times New Roman"/>
          <w:sz w:val="24"/>
          <w:szCs w:val="24"/>
        </w:rPr>
        <w:t xml:space="preserve">offering baggage fee benefits </w:t>
      </w:r>
      <w:r w:rsidR="00BE200B">
        <w:rPr>
          <w:rFonts w:ascii="Times New Roman" w:hAnsi="Times New Roman" w:cs="Times New Roman"/>
          <w:sz w:val="24"/>
          <w:szCs w:val="24"/>
        </w:rPr>
        <w:t>be included</w:t>
      </w:r>
      <w:r w:rsidR="00DC79E2">
        <w:rPr>
          <w:rFonts w:ascii="Times New Roman" w:hAnsi="Times New Roman" w:cs="Times New Roman"/>
          <w:sz w:val="24"/>
          <w:szCs w:val="24"/>
        </w:rPr>
        <w:t xml:space="preserve"> as options for consumers?  </w:t>
      </w:r>
      <w:r w:rsidRPr="00F711BC">
        <w:rPr>
          <w:rFonts w:ascii="Times New Roman" w:hAnsi="Times New Roman" w:cs="Times New Roman"/>
          <w:sz w:val="24"/>
          <w:szCs w:val="24"/>
        </w:rPr>
        <w:t xml:space="preserve">  </w:t>
      </w:r>
    </w:p>
    <w:p w:rsidR="00F711BC" w:rsidRPr="00F711BC" w:rsidRDefault="00F711BC" w:rsidP="00F711BC">
      <w:pPr>
        <w:spacing w:line="480" w:lineRule="auto"/>
        <w:ind w:firstLine="720"/>
        <w:rPr>
          <w:rFonts w:ascii="Times New Roman" w:hAnsi="Times New Roman" w:cs="Times New Roman"/>
          <w:sz w:val="24"/>
          <w:szCs w:val="24"/>
        </w:rPr>
      </w:pPr>
      <w:r w:rsidRPr="00F711BC">
        <w:rPr>
          <w:rFonts w:ascii="Times New Roman" w:hAnsi="Times New Roman" w:cs="Times New Roman"/>
          <w:sz w:val="24"/>
          <w:szCs w:val="24"/>
        </w:rPr>
        <w:lastRenderedPageBreak/>
        <w:t xml:space="preserve">Regarding frequent flyer programs, we recognize that there is variation in each carrier’s program, for example, different levels of membership with different benefits depending on the consumer’s status.  Should we specify </w:t>
      </w:r>
      <w:r w:rsidR="008A65C8">
        <w:rPr>
          <w:rFonts w:ascii="Times New Roman" w:hAnsi="Times New Roman" w:cs="Times New Roman"/>
          <w:sz w:val="24"/>
          <w:szCs w:val="24"/>
        </w:rPr>
        <w:t>the</w:t>
      </w:r>
      <w:r w:rsidR="008A65C8" w:rsidRPr="00F711BC">
        <w:rPr>
          <w:rFonts w:ascii="Times New Roman" w:hAnsi="Times New Roman" w:cs="Times New Roman"/>
          <w:sz w:val="24"/>
          <w:szCs w:val="24"/>
        </w:rPr>
        <w:t xml:space="preserve"> </w:t>
      </w:r>
      <w:r w:rsidRPr="00F711BC">
        <w:rPr>
          <w:rFonts w:ascii="Times New Roman" w:hAnsi="Times New Roman" w:cs="Times New Roman"/>
          <w:sz w:val="24"/>
          <w:szCs w:val="24"/>
        </w:rPr>
        <w:t xml:space="preserve">levels of membership and status </w:t>
      </w:r>
      <w:r w:rsidR="008A65C8">
        <w:rPr>
          <w:rFonts w:ascii="Times New Roman" w:hAnsi="Times New Roman" w:cs="Times New Roman"/>
          <w:sz w:val="24"/>
          <w:szCs w:val="24"/>
        </w:rPr>
        <w:t xml:space="preserve">for which information </w:t>
      </w:r>
      <w:r w:rsidRPr="00F711BC">
        <w:rPr>
          <w:rFonts w:ascii="Times New Roman" w:hAnsi="Times New Roman" w:cs="Times New Roman"/>
          <w:sz w:val="24"/>
          <w:szCs w:val="24"/>
        </w:rPr>
        <w:t xml:space="preserve">must be </w:t>
      </w:r>
      <w:r w:rsidR="008A65C8">
        <w:rPr>
          <w:rFonts w:ascii="Times New Roman" w:hAnsi="Times New Roman" w:cs="Times New Roman"/>
          <w:sz w:val="24"/>
          <w:szCs w:val="24"/>
        </w:rPr>
        <w:t>provided</w:t>
      </w:r>
      <w:r w:rsidRPr="00F711BC">
        <w:rPr>
          <w:rFonts w:ascii="Times New Roman" w:hAnsi="Times New Roman" w:cs="Times New Roman"/>
          <w:sz w:val="24"/>
          <w:szCs w:val="24"/>
        </w:rPr>
        <w:t xml:space="preserve"> or is it sufficient to state that each carrier should identify the levels of membership and provide relevant benefit information for all levels of membership (i.e., information on benefits pertaining to baggage fees) to all ticket agents? </w:t>
      </w:r>
    </w:p>
    <w:p w:rsidR="00F711BC" w:rsidRPr="00F711BC" w:rsidRDefault="00F711BC" w:rsidP="00F711BC">
      <w:pPr>
        <w:spacing w:line="480" w:lineRule="auto"/>
        <w:ind w:firstLine="720"/>
        <w:rPr>
          <w:rFonts w:ascii="Times New Roman" w:hAnsi="Times New Roman" w:cs="Times New Roman"/>
          <w:sz w:val="24"/>
          <w:szCs w:val="24"/>
        </w:rPr>
      </w:pPr>
      <w:r w:rsidRPr="00F711BC">
        <w:rPr>
          <w:rFonts w:ascii="Times New Roman" w:hAnsi="Times New Roman" w:cs="Times New Roman"/>
          <w:sz w:val="24"/>
          <w:szCs w:val="24"/>
        </w:rPr>
        <w:t xml:space="preserve">In addition, there are also carrier-alliance programs that confer their own benefits.  Should we require airlines to provide information regarding carrier-alliance programs as well?  If so, would it be necessary for each carrier </w:t>
      </w:r>
      <w:r w:rsidR="008A65C8">
        <w:rPr>
          <w:rFonts w:ascii="Times New Roman" w:hAnsi="Times New Roman" w:cs="Times New Roman"/>
          <w:sz w:val="24"/>
          <w:szCs w:val="24"/>
        </w:rPr>
        <w:t>to</w:t>
      </w:r>
      <w:r w:rsidR="008A65C8" w:rsidRPr="00F711BC">
        <w:rPr>
          <w:rFonts w:ascii="Times New Roman" w:hAnsi="Times New Roman" w:cs="Times New Roman"/>
          <w:sz w:val="24"/>
          <w:szCs w:val="24"/>
        </w:rPr>
        <w:t xml:space="preserve"> </w:t>
      </w:r>
      <w:r w:rsidRPr="00F711BC">
        <w:rPr>
          <w:rFonts w:ascii="Times New Roman" w:hAnsi="Times New Roman" w:cs="Times New Roman"/>
          <w:sz w:val="24"/>
          <w:szCs w:val="24"/>
        </w:rPr>
        <w:t xml:space="preserve">identify the levels of membership and provide relevant benefit information for all levels of membership (i.e., information on benefits pertaining to baggage fees) to all ticket agents? </w:t>
      </w:r>
    </w:p>
    <w:p w:rsidR="007575F9" w:rsidRDefault="007575F9" w:rsidP="00077955">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G. </w:t>
      </w:r>
      <w:r w:rsidRPr="00EF71BE">
        <w:rPr>
          <w:rFonts w:ascii="Times New Roman" w:hAnsi="Times New Roman" w:cs="Times New Roman"/>
          <w:sz w:val="24"/>
          <w:szCs w:val="24"/>
          <w:u w:val="single"/>
        </w:rPr>
        <w:t>Website</w:t>
      </w:r>
      <w:r>
        <w:rPr>
          <w:rFonts w:ascii="Times New Roman" w:hAnsi="Times New Roman" w:cs="Times New Roman"/>
          <w:sz w:val="24"/>
          <w:szCs w:val="24"/>
          <w:u w:val="single"/>
        </w:rPr>
        <w:t xml:space="preserve"> </w:t>
      </w:r>
      <w:r w:rsidRPr="00EF71BE">
        <w:rPr>
          <w:rFonts w:ascii="Times New Roman" w:hAnsi="Times New Roman" w:cs="Times New Roman"/>
          <w:sz w:val="24"/>
          <w:szCs w:val="24"/>
          <w:u w:val="single"/>
        </w:rPr>
        <w:t>and Mobile Application</w:t>
      </w:r>
      <w:r>
        <w:rPr>
          <w:rFonts w:ascii="Times New Roman" w:hAnsi="Times New Roman" w:cs="Times New Roman"/>
          <w:sz w:val="24"/>
          <w:szCs w:val="24"/>
          <w:u w:val="single"/>
        </w:rPr>
        <w:t xml:space="preserve"> Display</w:t>
      </w:r>
      <w:r w:rsidRPr="00EF71BE">
        <w:rPr>
          <w:rFonts w:ascii="Times New Roman" w:hAnsi="Times New Roman" w:cs="Times New Roman"/>
          <w:sz w:val="24"/>
          <w:szCs w:val="24"/>
          <w:u w:val="single"/>
        </w:rPr>
        <w:t>s; Consumer Opt-Out; and Implementation Period</w:t>
      </w:r>
    </w:p>
    <w:p w:rsidR="007575F9" w:rsidRPr="00EF71BE" w:rsidRDefault="007575F9" w:rsidP="007575F9">
      <w:pPr>
        <w:spacing w:line="480" w:lineRule="auto"/>
        <w:ind w:firstLine="720"/>
        <w:rPr>
          <w:rFonts w:ascii="Times New Roman" w:hAnsi="Times New Roman" w:cs="Times New Roman"/>
          <w:sz w:val="24"/>
          <w:szCs w:val="24"/>
        </w:rPr>
      </w:pPr>
      <w:r w:rsidRPr="007575F9">
        <w:rPr>
          <w:rFonts w:ascii="Times New Roman" w:hAnsi="Times New Roman" w:cs="Times New Roman"/>
          <w:i/>
          <w:sz w:val="24"/>
          <w:szCs w:val="24"/>
        </w:rPr>
        <w:t>The NPRM:</w:t>
      </w:r>
      <w:r>
        <w:rPr>
          <w:rFonts w:ascii="Times New Roman" w:hAnsi="Times New Roman" w:cs="Times New Roman"/>
          <w:i/>
          <w:sz w:val="24"/>
          <w:szCs w:val="24"/>
        </w:rPr>
        <w:t xml:space="preserve">  </w:t>
      </w:r>
      <w:r w:rsidRPr="00EF71BE">
        <w:rPr>
          <w:rFonts w:ascii="Times New Roman" w:hAnsi="Times New Roman" w:cs="Times New Roman"/>
          <w:sz w:val="24"/>
          <w:szCs w:val="24"/>
        </w:rPr>
        <w:t xml:space="preserve">The </w:t>
      </w:r>
      <w:r w:rsidR="00D01E88">
        <w:rPr>
          <w:rFonts w:ascii="Times New Roman" w:hAnsi="Times New Roman" w:cs="Times New Roman"/>
          <w:sz w:val="24"/>
          <w:szCs w:val="24"/>
        </w:rPr>
        <w:t xml:space="preserve">2014 </w:t>
      </w:r>
      <w:r w:rsidRPr="00EF71BE">
        <w:rPr>
          <w:rFonts w:ascii="Times New Roman" w:hAnsi="Times New Roman" w:cs="Times New Roman"/>
          <w:sz w:val="24"/>
          <w:szCs w:val="24"/>
        </w:rPr>
        <w:t>NPRM ma</w:t>
      </w:r>
      <w:r w:rsidR="004818BF">
        <w:rPr>
          <w:rFonts w:ascii="Times New Roman" w:hAnsi="Times New Roman" w:cs="Times New Roman"/>
          <w:sz w:val="24"/>
          <w:szCs w:val="24"/>
        </w:rPr>
        <w:t>de</w:t>
      </w:r>
      <w:r w:rsidRPr="00EF71BE">
        <w:rPr>
          <w:rFonts w:ascii="Times New Roman" w:hAnsi="Times New Roman" w:cs="Times New Roman"/>
          <w:sz w:val="24"/>
          <w:szCs w:val="24"/>
        </w:rPr>
        <w:t xml:space="preserve"> clear that to comply with th</w:t>
      </w:r>
      <w:r>
        <w:rPr>
          <w:rFonts w:ascii="Times New Roman" w:hAnsi="Times New Roman" w:cs="Times New Roman"/>
          <w:sz w:val="24"/>
          <w:szCs w:val="24"/>
        </w:rPr>
        <w:t>e</w:t>
      </w:r>
      <w:r w:rsidRPr="00EF71BE">
        <w:rPr>
          <w:rFonts w:ascii="Times New Roman" w:hAnsi="Times New Roman" w:cs="Times New Roman"/>
          <w:sz w:val="24"/>
          <w:szCs w:val="24"/>
        </w:rPr>
        <w:t xml:space="preserve"> proposed </w:t>
      </w:r>
      <w:r>
        <w:rPr>
          <w:rFonts w:ascii="Times New Roman" w:hAnsi="Times New Roman" w:cs="Times New Roman"/>
          <w:sz w:val="24"/>
          <w:szCs w:val="24"/>
        </w:rPr>
        <w:t xml:space="preserve">ancillary service fee disclosure </w:t>
      </w:r>
      <w:r w:rsidRPr="00EF71BE">
        <w:rPr>
          <w:rFonts w:ascii="Times New Roman" w:hAnsi="Times New Roman" w:cs="Times New Roman"/>
          <w:sz w:val="24"/>
          <w:szCs w:val="24"/>
        </w:rPr>
        <w:t>requirement, airlines and agents would have to modify their websites to display the basic ancillary service fees adjacent to the fare information on the first page that displays a requested itinerary with fare.</w:t>
      </w:r>
      <w:r>
        <w:rPr>
          <w:rFonts w:ascii="Times New Roman" w:hAnsi="Times New Roman" w:cs="Times New Roman"/>
          <w:sz w:val="24"/>
          <w:szCs w:val="24"/>
        </w:rPr>
        <w:t xml:space="preserve">  </w:t>
      </w:r>
      <w:r w:rsidRPr="00EF71BE">
        <w:rPr>
          <w:rFonts w:ascii="Times New Roman" w:hAnsi="Times New Roman" w:cs="Times New Roman"/>
          <w:sz w:val="24"/>
          <w:szCs w:val="24"/>
        </w:rPr>
        <w:t>The NPRM ask</w:t>
      </w:r>
      <w:r w:rsidR="004818BF">
        <w:rPr>
          <w:rFonts w:ascii="Times New Roman" w:hAnsi="Times New Roman" w:cs="Times New Roman"/>
          <w:sz w:val="24"/>
          <w:szCs w:val="24"/>
        </w:rPr>
        <w:t>ed</w:t>
      </w:r>
      <w:r w:rsidRPr="00EF71BE">
        <w:rPr>
          <w:rFonts w:ascii="Times New Roman" w:hAnsi="Times New Roman" w:cs="Times New Roman"/>
          <w:sz w:val="24"/>
          <w:szCs w:val="24"/>
        </w:rPr>
        <w:t xml:space="preserve"> for comment about several aspects of the proposed </w:t>
      </w:r>
      <w:r>
        <w:rPr>
          <w:rFonts w:ascii="Times New Roman" w:hAnsi="Times New Roman" w:cs="Times New Roman"/>
          <w:sz w:val="24"/>
          <w:szCs w:val="24"/>
        </w:rPr>
        <w:t xml:space="preserve">disclosure </w:t>
      </w:r>
      <w:r w:rsidRPr="00EF71BE">
        <w:rPr>
          <w:rFonts w:ascii="Times New Roman" w:hAnsi="Times New Roman" w:cs="Times New Roman"/>
          <w:sz w:val="24"/>
          <w:szCs w:val="24"/>
        </w:rPr>
        <w:t xml:space="preserve">options, including whether ancillary service fee information should be displayed only upon a consumer’s request or always provided </w:t>
      </w:r>
      <w:r w:rsidR="006F4EEC">
        <w:rPr>
          <w:rFonts w:ascii="Times New Roman" w:hAnsi="Times New Roman" w:cs="Times New Roman"/>
          <w:sz w:val="24"/>
          <w:szCs w:val="24"/>
        </w:rPr>
        <w:t>o</w:t>
      </w:r>
      <w:r w:rsidRPr="00EF71BE">
        <w:rPr>
          <w:rFonts w:ascii="Times New Roman" w:hAnsi="Times New Roman" w:cs="Times New Roman"/>
          <w:sz w:val="24"/>
          <w:szCs w:val="24"/>
        </w:rPr>
        <w:t xml:space="preserve">n the first page of search results and whether disclosure </w:t>
      </w:r>
      <w:r w:rsidR="00D01E88">
        <w:rPr>
          <w:rFonts w:ascii="Times New Roman" w:hAnsi="Times New Roman" w:cs="Times New Roman"/>
          <w:sz w:val="24"/>
          <w:szCs w:val="24"/>
        </w:rPr>
        <w:t xml:space="preserve">of basic ancillary service fee information </w:t>
      </w:r>
      <w:r w:rsidRPr="00EF71BE">
        <w:rPr>
          <w:rFonts w:ascii="Times New Roman" w:hAnsi="Times New Roman" w:cs="Times New Roman"/>
          <w:sz w:val="24"/>
          <w:szCs w:val="24"/>
        </w:rPr>
        <w:t xml:space="preserve">should </w:t>
      </w:r>
      <w:r w:rsidR="00D01E88">
        <w:rPr>
          <w:rFonts w:ascii="Times New Roman" w:hAnsi="Times New Roman" w:cs="Times New Roman"/>
          <w:sz w:val="24"/>
          <w:szCs w:val="24"/>
        </w:rPr>
        <w:t xml:space="preserve">be required </w:t>
      </w:r>
      <w:r w:rsidRPr="00EF71BE">
        <w:rPr>
          <w:rFonts w:ascii="Times New Roman" w:hAnsi="Times New Roman" w:cs="Times New Roman"/>
          <w:sz w:val="24"/>
          <w:szCs w:val="24"/>
        </w:rPr>
        <w:t xml:space="preserve">on limited availability sites, such as corporate travel websites.  Both proposals </w:t>
      </w:r>
      <w:r w:rsidR="00D74A23">
        <w:rPr>
          <w:rFonts w:ascii="Times New Roman" w:hAnsi="Times New Roman" w:cs="Times New Roman"/>
          <w:sz w:val="24"/>
          <w:szCs w:val="24"/>
        </w:rPr>
        <w:t xml:space="preserve">would have </w:t>
      </w:r>
      <w:r w:rsidRPr="00EF71BE">
        <w:rPr>
          <w:rFonts w:ascii="Times New Roman" w:hAnsi="Times New Roman" w:cs="Times New Roman"/>
          <w:sz w:val="24"/>
          <w:szCs w:val="24"/>
        </w:rPr>
        <w:t>require</w:t>
      </w:r>
      <w:r w:rsidR="00D74A23">
        <w:rPr>
          <w:rFonts w:ascii="Times New Roman" w:hAnsi="Times New Roman" w:cs="Times New Roman"/>
          <w:sz w:val="24"/>
          <w:szCs w:val="24"/>
        </w:rPr>
        <w:t>d</w:t>
      </w:r>
      <w:r w:rsidRPr="00EF71BE">
        <w:rPr>
          <w:rFonts w:ascii="Times New Roman" w:hAnsi="Times New Roman" w:cs="Times New Roman"/>
          <w:sz w:val="24"/>
          <w:szCs w:val="24"/>
        </w:rPr>
        <w:t xml:space="preserve"> that carriers and ticket agents that have websites marketed towards U.S. consumers must disclose, or at a minimum display by a link or rollover, the fees for basic ancillary services on the first page on which a fare is displayed in response to a search for a specific flight itinerary.  The NPRM </w:t>
      </w:r>
      <w:r w:rsidRPr="00EF71BE">
        <w:rPr>
          <w:rFonts w:ascii="Times New Roman" w:hAnsi="Times New Roman" w:cs="Times New Roman"/>
          <w:sz w:val="24"/>
          <w:szCs w:val="24"/>
        </w:rPr>
        <w:lastRenderedPageBreak/>
        <w:t>ma</w:t>
      </w:r>
      <w:r w:rsidR="004818BF">
        <w:rPr>
          <w:rFonts w:ascii="Times New Roman" w:hAnsi="Times New Roman" w:cs="Times New Roman"/>
          <w:sz w:val="24"/>
          <w:szCs w:val="24"/>
        </w:rPr>
        <w:t>de</w:t>
      </w:r>
      <w:r w:rsidRPr="00EF71BE">
        <w:rPr>
          <w:rFonts w:ascii="Times New Roman" w:hAnsi="Times New Roman" w:cs="Times New Roman"/>
          <w:sz w:val="24"/>
          <w:szCs w:val="24"/>
        </w:rPr>
        <w:t xml:space="preserve"> clear that to comply with th</w:t>
      </w:r>
      <w:r>
        <w:rPr>
          <w:rFonts w:ascii="Times New Roman" w:hAnsi="Times New Roman" w:cs="Times New Roman"/>
          <w:sz w:val="24"/>
          <w:szCs w:val="24"/>
        </w:rPr>
        <w:t>e</w:t>
      </w:r>
      <w:r w:rsidRPr="00EF71BE">
        <w:rPr>
          <w:rFonts w:ascii="Times New Roman" w:hAnsi="Times New Roman" w:cs="Times New Roman"/>
          <w:sz w:val="24"/>
          <w:szCs w:val="24"/>
        </w:rPr>
        <w:t xml:space="preserve"> proposed </w:t>
      </w:r>
      <w:r>
        <w:rPr>
          <w:rFonts w:ascii="Times New Roman" w:hAnsi="Times New Roman" w:cs="Times New Roman"/>
          <w:sz w:val="24"/>
          <w:szCs w:val="24"/>
        </w:rPr>
        <w:t xml:space="preserve">disclosure </w:t>
      </w:r>
      <w:r w:rsidRPr="00EF71BE">
        <w:rPr>
          <w:rFonts w:ascii="Times New Roman" w:hAnsi="Times New Roman" w:cs="Times New Roman"/>
          <w:sz w:val="24"/>
          <w:szCs w:val="24"/>
        </w:rPr>
        <w:t xml:space="preserve">requirement, airlines and agents would have to modify their websites to display these basic ancillary service fees adjacent to the fare information on the first page that displays a requested itinerary with fare.  The NPRM also </w:t>
      </w:r>
      <w:r w:rsidR="00D74A23">
        <w:rPr>
          <w:rFonts w:ascii="Times New Roman" w:hAnsi="Times New Roman" w:cs="Times New Roman"/>
          <w:sz w:val="24"/>
          <w:szCs w:val="24"/>
        </w:rPr>
        <w:t xml:space="preserve">sought </w:t>
      </w:r>
      <w:r w:rsidRPr="00EF71BE">
        <w:rPr>
          <w:rFonts w:ascii="Times New Roman" w:hAnsi="Times New Roman" w:cs="Times New Roman"/>
          <w:sz w:val="24"/>
          <w:szCs w:val="24"/>
        </w:rPr>
        <w:t>comment on whether the Department should require carriers and agents to provide information on standard fees for baggage or require a variety of baggage fees to be displayed, and if a variety of fees for each service, how such fees should be arranged in displays.  We also ask</w:t>
      </w:r>
      <w:r w:rsidR="00D74A23">
        <w:rPr>
          <w:rFonts w:ascii="Times New Roman" w:hAnsi="Times New Roman" w:cs="Times New Roman"/>
          <w:sz w:val="24"/>
          <w:szCs w:val="24"/>
        </w:rPr>
        <w:t>ed</w:t>
      </w:r>
      <w:r w:rsidRPr="00EF71BE">
        <w:rPr>
          <w:rFonts w:ascii="Times New Roman" w:hAnsi="Times New Roman" w:cs="Times New Roman"/>
          <w:sz w:val="24"/>
          <w:szCs w:val="24"/>
        </w:rPr>
        <w:t xml:space="preserve"> for information on the technological feasibility and cost of requiring this information to be displayed.  Finally, the NPRM also request</w:t>
      </w:r>
      <w:r w:rsidR="00D74A23">
        <w:rPr>
          <w:rFonts w:ascii="Times New Roman" w:hAnsi="Times New Roman" w:cs="Times New Roman"/>
          <w:sz w:val="24"/>
          <w:szCs w:val="24"/>
        </w:rPr>
        <w:t>ed</w:t>
      </w:r>
      <w:r w:rsidRPr="00EF71BE">
        <w:rPr>
          <w:rFonts w:ascii="Times New Roman" w:hAnsi="Times New Roman" w:cs="Times New Roman"/>
          <w:sz w:val="24"/>
          <w:szCs w:val="24"/>
        </w:rPr>
        <w:t xml:space="preserve"> comment on whether we should leave the existing requirements on baggage disclosure in place instead of adopting either of the proposals.  We also encouraged interested parties to provide comments regarding any innovative alternatives or solutions that the Department may not have considered but that would address the lack of disclosure of ancillary service fees in all sales channels.</w:t>
      </w:r>
    </w:p>
    <w:p w:rsidR="007B57C9" w:rsidRPr="007B57C9" w:rsidRDefault="001431C8" w:rsidP="007B57C9">
      <w:pPr>
        <w:spacing w:line="480" w:lineRule="auto"/>
        <w:ind w:firstLine="720"/>
        <w:rPr>
          <w:rFonts w:ascii="Times New Roman" w:hAnsi="Times New Roman" w:cs="Times New Roman"/>
          <w:sz w:val="24"/>
          <w:szCs w:val="24"/>
        </w:rPr>
      </w:pPr>
      <w:r w:rsidRPr="00EF71BE">
        <w:rPr>
          <w:rFonts w:ascii="Times New Roman" w:hAnsi="Times New Roman" w:cs="Times New Roman"/>
          <w:i/>
          <w:sz w:val="24"/>
          <w:szCs w:val="24"/>
        </w:rPr>
        <w:t>Comments:</w:t>
      </w:r>
      <w:r w:rsidR="00613B22" w:rsidRPr="00EF71BE">
        <w:rPr>
          <w:rFonts w:ascii="Times New Roman" w:hAnsi="Times New Roman" w:cs="Times New Roman"/>
          <w:i/>
          <w:sz w:val="24"/>
          <w:szCs w:val="24"/>
        </w:rPr>
        <w:t xml:space="preserve"> </w:t>
      </w:r>
      <w:r w:rsidR="00795F60" w:rsidRPr="00EF71BE">
        <w:rPr>
          <w:rFonts w:ascii="Times New Roman" w:hAnsi="Times New Roman" w:cs="Times New Roman"/>
          <w:sz w:val="24"/>
          <w:szCs w:val="24"/>
        </w:rPr>
        <w:t>We received extensive comments in connection with th</w:t>
      </w:r>
      <w:r w:rsidR="006A1417">
        <w:rPr>
          <w:rFonts w:ascii="Times New Roman" w:hAnsi="Times New Roman" w:cs="Times New Roman"/>
          <w:sz w:val="24"/>
          <w:szCs w:val="24"/>
        </w:rPr>
        <w:t xml:space="preserve">ese </w:t>
      </w:r>
      <w:r w:rsidR="00795F60" w:rsidRPr="00EF71BE">
        <w:rPr>
          <w:rFonts w:ascii="Times New Roman" w:hAnsi="Times New Roman" w:cs="Times New Roman"/>
          <w:sz w:val="24"/>
          <w:szCs w:val="24"/>
        </w:rPr>
        <w:t>issue</w:t>
      </w:r>
      <w:r w:rsidR="006A1417">
        <w:rPr>
          <w:rFonts w:ascii="Times New Roman" w:hAnsi="Times New Roman" w:cs="Times New Roman"/>
          <w:sz w:val="24"/>
          <w:szCs w:val="24"/>
        </w:rPr>
        <w:t>s</w:t>
      </w:r>
      <w:r w:rsidR="00795F60" w:rsidRPr="00EF71BE">
        <w:rPr>
          <w:rFonts w:ascii="Times New Roman" w:hAnsi="Times New Roman" w:cs="Times New Roman"/>
          <w:sz w:val="24"/>
          <w:szCs w:val="24"/>
        </w:rPr>
        <w:t>.</w:t>
      </w:r>
      <w:r w:rsidR="007B7DC6" w:rsidRPr="00EF71BE">
        <w:rPr>
          <w:rFonts w:ascii="Times New Roman" w:hAnsi="Times New Roman" w:cs="Times New Roman"/>
          <w:sz w:val="24"/>
          <w:szCs w:val="24"/>
        </w:rPr>
        <w:t xml:space="preserve">  I</w:t>
      </w:r>
      <w:r w:rsidR="00F20B81" w:rsidRPr="00EF71BE">
        <w:rPr>
          <w:rFonts w:ascii="Times New Roman" w:hAnsi="Times New Roman" w:cs="Times New Roman"/>
          <w:sz w:val="24"/>
          <w:szCs w:val="24"/>
        </w:rPr>
        <w:t xml:space="preserve">n addition to </w:t>
      </w:r>
      <w:r w:rsidR="007B7DC6" w:rsidRPr="00EF71BE">
        <w:rPr>
          <w:rFonts w:ascii="Times New Roman" w:hAnsi="Times New Roman" w:cs="Times New Roman"/>
          <w:sz w:val="24"/>
          <w:szCs w:val="24"/>
        </w:rPr>
        <w:t xml:space="preserve">consumer comments </w:t>
      </w:r>
      <w:r w:rsidR="00F20B81" w:rsidRPr="00EF71BE">
        <w:rPr>
          <w:rFonts w:ascii="Times New Roman" w:hAnsi="Times New Roman" w:cs="Times New Roman"/>
          <w:sz w:val="24"/>
          <w:szCs w:val="24"/>
        </w:rPr>
        <w:t xml:space="preserve">generally supporting greater disclosure, </w:t>
      </w:r>
      <w:r w:rsidR="0009220E" w:rsidRPr="00EF71BE">
        <w:rPr>
          <w:rFonts w:ascii="Times New Roman" w:hAnsi="Times New Roman" w:cs="Times New Roman"/>
          <w:sz w:val="24"/>
          <w:szCs w:val="24"/>
        </w:rPr>
        <w:t xml:space="preserve">some </w:t>
      </w:r>
      <w:r w:rsidR="00F20B81" w:rsidRPr="00EF71BE">
        <w:rPr>
          <w:rFonts w:ascii="Times New Roman" w:hAnsi="Times New Roman" w:cs="Times New Roman"/>
          <w:sz w:val="24"/>
          <w:szCs w:val="24"/>
        </w:rPr>
        <w:t xml:space="preserve">consumers comment </w:t>
      </w:r>
      <w:r w:rsidR="0009220E" w:rsidRPr="00EF71BE">
        <w:rPr>
          <w:rFonts w:ascii="Times New Roman" w:hAnsi="Times New Roman" w:cs="Times New Roman"/>
          <w:sz w:val="24"/>
          <w:szCs w:val="24"/>
        </w:rPr>
        <w:t xml:space="preserve">in support of specific </w:t>
      </w:r>
      <w:r w:rsidR="00F20B81" w:rsidRPr="00EF71BE">
        <w:rPr>
          <w:rFonts w:ascii="Times New Roman" w:hAnsi="Times New Roman" w:cs="Times New Roman"/>
          <w:sz w:val="24"/>
          <w:szCs w:val="24"/>
        </w:rPr>
        <w:t>display requirement</w:t>
      </w:r>
      <w:r w:rsidR="0009220E" w:rsidRPr="00EF71BE">
        <w:rPr>
          <w:rFonts w:ascii="Times New Roman" w:hAnsi="Times New Roman" w:cs="Times New Roman"/>
          <w:sz w:val="24"/>
          <w:szCs w:val="24"/>
        </w:rPr>
        <w:t xml:space="preserve">s, including over 20 supporting display of fees on the first page displaying fares and six supporting display later in the search process but before purchase.  Several consumers also commented in favor of a standardized display of some kind, whether a table or other format.  </w:t>
      </w:r>
      <w:r w:rsidR="007B7DC6" w:rsidRPr="00EF71BE">
        <w:rPr>
          <w:rFonts w:ascii="Times New Roman" w:hAnsi="Times New Roman" w:cs="Times New Roman"/>
          <w:sz w:val="24"/>
          <w:szCs w:val="24"/>
        </w:rPr>
        <w:t>Consumer advocacy groups</w:t>
      </w:r>
      <w:r w:rsidR="00333E40" w:rsidRPr="00EF71BE">
        <w:rPr>
          <w:rFonts w:ascii="Times New Roman" w:hAnsi="Times New Roman" w:cs="Times New Roman"/>
          <w:sz w:val="24"/>
          <w:szCs w:val="24"/>
        </w:rPr>
        <w:t xml:space="preserve"> Consumers Union and U.S. PIRG support</w:t>
      </w:r>
      <w:r w:rsidR="00A074A7">
        <w:rPr>
          <w:rFonts w:ascii="Times New Roman" w:hAnsi="Times New Roman" w:cs="Times New Roman"/>
          <w:sz w:val="24"/>
          <w:szCs w:val="24"/>
        </w:rPr>
        <w:t>ed</w:t>
      </w:r>
      <w:r w:rsidR="00333E40" w:rsidRPr="00EF71BE">
        <w:rPr>
          <w:rFonts w:ascii="Times New Roman" w:hAnsi="Times New Roman" w:cs="Times New Roman"/>
          <w:sz w:val="24"/>
          <w:szCs w:val="24"/>
        </w:rPr>
        <w:t xml:space="preserve"> a requirement to display ancillary service fee information automatically alongside the fares on the first page of search results displayed to consumers.   They further comment</w:t>
      </w:r>
      <w:r w:rsidR="00A074A7">
        <w:rPr>
          <w:rFonts w:ascii="Times New Roman" w:hAnsi="Times New Roman" w:cs="Times New Roman"/>
          <w:sz w:val="24"/>
          <w:szCs w:val="24"/>
        </w:rPr>
        <w:t>ed</w:t>
      </w:r>
      <w:r w:rsidR="00333E40" w:rsidRPr="00EF71BE">
        <w:rPr>
          <w:rFonts w:ascii="Times New Roman" w:hAnsi="Times New Roman" w:cs="Times New Roman"/>
          <w:sz w:val="24"/>
          <w:szCs w:val="24"/>
        </w:rPr>
        <w:t xml:space="preserve"> that to the extent all ancillary service fee information is provided (</w:t>
      </w:r>
      <w:r w:rsidR="008A65C8">
        <w:rPr>
          <w:rFonts w:ascii="Times New Roman" w:hAnsi="Times New Roman" w:cs="Times New Roman"/>
          <w:sz w:val="24"/>
          <w:szCs w:val="24"/>
        </w:rPr>
        <w:t xml:space="preserve">i.e., </w:t>
      </w:r>
      <w:r w:rsidR="00333E40" w:rsidRPr="00EF71BE">
        <w:rPr>
          <w:rFonts w:ascii="Times New Roman" w:hAnsi="Times New Roman" w:cs="Times New Roman"/>
          <w:sz w:val="24"/>
          <w:szCs w:val="24"/>
        </w:rPr>
        <w:t xml:space="preserve">beyond baggage fees) and </w:t>
      </w:r>
      <w:r w:rsidR="008A65C8">
        <w:rPr>
          <w:rFonts w:ascii="Times New Roman" w:hAnsi="Times New Roman" w:cs="Times New Roman"/>
          <w:sz w:val="24"/>
          <w:szCs w:val="24"/>
        </w:rPr>
        <w:t xml:space="preserve">this </w:t>
      </w:r>
      <w:r w:rsidR="00333E40" w:rsidRPr="00EF71BE">
        <w:rPr>
          <w:rFonts w:ascii="Times New Roman" w:hAnsi="Times New Roman" w:cs="Times New Roman"/>
          <w:sz w:val="24"/>
          <w:szCs w:val="24"/>
        </w:rPr>
        <w:t xml:space="preserve">would crowd the page, then a link should be provided along with clear and conspicuous notice that other fees may apply.  </w:t>
      </w:r>
      <w:r w:rsidR="000C7E35" w:rsidRPr="00EF71BE">
        <w:rPr>
          <w:rFonts w:ascii="Times New Roman" w:hAnsi="Times New Roman" w:cs="Times New Roman"/>
          <w:sz w:val="24"/>
          <w:szCs w:val="24"/>
        </w:rPr>
        <w:t xml:space="preserve">In connection with innovative alternatives and solutions not considered, </w:t>
      </w:r>
      <w:r w:rsidR="00D908EE" w:rsidRPr="00EF71BE">
        <w:rPr>
          <w:rFonts w:ascii="Times New Roman" w:hAnsi="Times New Roman" w:cs="Times New Roman"/>
          <w:sz w:val="24"/>
          <w:szCs w:val="24"/>
        </w:rPr>
        <w:t xml:space="preserve">Travelers </w:t>
      </w:r>
      <w:r w:rsidR="00D908EE" w:rsidRPr="00EF71BE">
        <w:rPr>
          <w:rFonts w:ascii="Times New Roman" w:hAnsi="Times New Roman" w:cs="Times New Roman"/>
          <w:sz w:val="24"/>
          <w:szCs w:val="24"/>
        </w:rPr>
        <w:lastRenderedPageBreak/>
        <w:t>United and NCL comment</w:t>
      </w:r>
      <w:r w:rsidR="00A074A7">
        <w:rPr>
          <w:rFonts w:ascii="Times New Roman" w:hAnsi="Times New Roman" w:cs="Times New Roman"/>
          <w:sz w:val="24"/>
          <w:szCs w:val="24"/>
        </w:rPr>
        <w:t>ed</w:t>
      </w:r>
      <w:r w:rsidR="00D908EE" w:rsidRPr="00EF71BE">
        <w:rPr>
          <w:rFonts w:ascii="Times New Roman" w:hAnsi="Times New Roman" w:cs="Times New Roman"/>
          <w:sz w:val="24"/>
          <w:szCs w:val="24"/>
        </w:rPr>
        <w:t xml:space="preserve"> that better display of information is needed but </w:t>
      </w:r>
      <w:r w:rsidR="00CB6BA3">
        <w:rPr>
          <w:rFonts w:ascii="Times New Roman" w:hAnsi="Times New Roman" w:cs="Times New Roman"/>
          <w:sz w:val="24"/>
          <w:szCs w:val="24"/>
        </w:rPr>
        <w:t xml:space="preserve">they </w:t>
      </w:r>
      <w:r w:rsidR="00D908EE" w:rsidRPr="00EF71BE">
        <w:rPr>
          <w:rFonts w:ascii="Times New Roman" w:hAnsi="Times New Roman" w:cs="Times New Roman"/>
          <w:sz w:val="24"/>
          <w:szCs w:val="24"/>
        </w:rPr>
        <w:t xml:space="preserve">do not argue for or against the display requirements proposed, supporting instead a requirement that all data be made available so market innovation can improve how the information is provided to consumers.  </w:t>
      </w:r>
      <w:r w:rsidR="00496321" w:rsidRPr="00EF71BE">
        <w:rPr>
          <w:rFonts w:ascii="Times New Roman" w:hAnsi="Times New Roman" w:cs="Times New Roman"/>
          <w:sz w:val="24"/>
          <w:szCs w:val="24"/>
        </w:rPr>
        <w:t xml:space="preserve">In connection with how </w:t>
      </w:r>
      <w:r w:rsidR="006A1417">
        <w:rPr>
          <w:rFonts w:ascii="Times New Roman" w:hAnsi="Times New Roman" w:cs="Times New Roman"/>
          <w:sz w:val="24"/>
          <w:szCs w:val="24"/>
        </w:rPr>
        <w:t xml:space="preserve">ancillary service fee </w:t>
      </w:r>
      <w:r w:rsidR="00496321" w:rsidRPr="00EF71BE">
        <w:rPr>
          <w:rFonts w:ascii="Times New Roman" w:hAnsi="Times New Roman" w:cs="Times New Roman"/>
          <w:sz w:val="24"/>
          <w:szCs w:val="24"/>
        </w:rPr>
        <w:t>information should be displayed, Open Allies</w:t>
      </w:r>
      <w:r w:rsidR="003B47D9" w:rsidRPr="00EF71BE">
        <w:rPr>
          <w:rFonts w:ascii="Times New Roman" w:hAnsi="Times New Roman" w:cs="Times New Roman"/>
          <w:sz w:val="24"/>
          <w:szCs w:val="24"/>
        </w:rPr>
        <w:t xml:space="preserve"> urge</w:t>
      </w:r>
      <w:r w:rsidR="00A074A7">
        <w:rPr>
          <w:rFonts w:ascii="Times New Roman" w:hAnsi="Times New Roman" w:cs="Times New Roman"/>
          <w:sz w:val="24"/>
          <w:szCs w:val="24"/>
        </w:rPr>
        <w:t>d</w:t>
      </w:r>
      <w:r w:rsidR="003B47D9" w:rsidRPr="00EF71BE">
        <w:rPr>
          <w:rFonts w:ascii="Times New Roman" w:hAnsi="Times New Roman" w:cs="Times New Roman"/>
          <w:sz w:val="24"/>
          <w:szCs w:val="24"/>
        </w:rPr>
        <w:t xml:space="preserve"> the Department to allow carriers and ticket </w:t>
      </w:r>
      <w:proofErr w:type="gramStart"/>
      <w:r w:rsidR="003B47D9" w:rsidRPr="00EF71BE">
        <w:rPr>
          <w:rFonts w:ascii="Times New Roman" w:hAnsi="Times New Roman" w:cs="Times New Roman"/>
          <w:sz w:val="24"/>
          <w:szCs w:val="24"/>
        </w:rPr>
        <w:t>agents</w:t>
      </w:r>
      <w:proofErr w:type="gramEnd"/>
      <w:r w:rsidR="003B47D9" w:rsidRPr="00EF71BE">
        <w:rPr>
          <w:rFonts w:ascii="Times New Roman" w:hAnsi="Times New Roman" w:cs="Times New Roman"/>
          <w:sz w:val="24"/>
          <w:szCs w:val="24"/>
        </w:rPr>
        <w:t xml:space="preserve"> flexibility in how information is disclosed and expresses concern that too much information on a screen will make it hard for consumers to comprehend.  Open Allies support</w:t>
      </w:r>
      <w:r w:rsidR="00A074A7">
        <w:rPr>
          <w:rFonts w:ascii="Times New Roman" w:hAnsi="Times New Roman" w:cs="Times New Roman"/>
          <w:sz w:val="24"/>
          <w:szCs w:val="24"/>
        </w:rPr>
        <w:t>ed</w:t>
      </w:r>
      <w:r w:rsidR="003B47D9" w:rsidRPr="00EF71BE">
        <w:rPr>
          <w:rFonts w:ascii="Times New Roman" w:hAnsi="Times New Roman" w:cs="Times New Roman"/>
          <w:sz w:val="24"/>
          <w:szCs w:val="24"/>
        </w:rPr>
        <w:t xml:space="preserve"> the proposal to permit the use of links or rollovers provided that a prominent notice adjacent to the advertised fare makes clear that ancillary service fees are disclosed via a link or rollover.  Regarding an opt-out option, Open Allies</w:t>
      </w:r>
      <w:r w:rsidR="00A074A7">
        <w:rPr>
          <w:rFonts w:ascii="Times New Roman" w:hAnsi="Times New Roman" w:cs="Times New Roman"/>
          <w:sz w:val="24"/>
          <w:szCs w:val="24"/>
        </w:rPr>
        <w:t xml:space="preserve"> stated it</w:t>
      </w:r>
      <w:r w:rsidR="003B47D9" w:rsidRPr="00EF71BE">
        <w:rPr>
          <w:rFonts w:ascii="Times New Roman" w:hAnsi="Times New Roman" w:cs="Times New Roman"/>
          <w:sz w:val="24"/>
          <w:szCs w:val="24"/>
        </w:rPr>
        <w:t xml:space="preserve"> “doubts that most consumers would select the opt-out option,” but agree</w:t>
      </w:r>
      <w:r w:rsidR="00A074A7">
        <w:rPr>
          <w:rFonts w:ascii="Times New Roman" w:hAnsi="Times New Roman" w:cs="Times New Roman"/>
          <w:sz w:val="24"/>
          <w:szCs w:val="24"/>
        </w:rPr>
        <w:t>d</w:t>
      </w:r>
      <w:r w:rsidR="003B47D9" w:rsidRPr="00EF71BE">
        <w:rPr>
          <w:rFonts w:ascii="Times New Roman" w:hAnsi="Times New Roman" w:cs="Times New Roman"/>
          <w:sz w:val="24"/>
          <w:szCs w:val="24"/>
        </w:rPr>
        <w:t xml:space="preserve"> providing that flexibility makes sense.</w:t>
      </w:r>
      <w:r w:rsidR="0009220E" w:rsidRPr="00EF71BE">
        <w:rPr>
          <w:rFonts w:ascii="Times New Roman" w:hAnsi="Times New Roman" w:cs="Times New Roman"/>
          <w:sz w:val="24"/>
          <w:szCs w:val="24"/>
        </w:rPr>
        <w:t xml:space="preserve">  Travel Tech support</w:t>
      </w:r>
      <w:r w:rsidR="00A074A7">
        <w:rPr>
          <w:rFonts w:ascii="Times New Roman" w:hAnsi="Times New Roman" w:cs="Times New Roman"/>
          <w:sz w:val="24"/>
          <w:szCs w:val="24"/>
        </w:rPr>
        <w:t>ed</w:t>
      </w:r>
      <w:r w:rsidR="0009220E" w:rsidRPr="00EF71BE">
        <w:rPr>
          <w:rFonts w:ascii="Times New Roman" w:hAnsi="Times New Roman" w:cs="Times New Roman"/>
          <w:sz w:val="24"/>
          <w:szCs w:val="24"/>
        </w:rPr>
        <w:t xml:space="preserve"> a disclosure requirement that is the same for carriers and ticket agents</w:t>
      </w:r>
      <w:r w:rsidR="00CB6BA3">
        <w:rPr>
          <w:rFonts w:ascii="Times New Roman" w:hAnsi="Times New Roman" w:cs="Times New Roman"/>
          <w:sz w:val="24"/>
          <w:szCs w:val="24"/>
        </w:rPr>
        <w:t xml:space="preserve">. </w:t>
      </w:r>
      <w:r w:rsidR="0009220E" w:rsidRPr="00EF71BE">
        <w:rPr>
          <w:rFonts w:ascii="Times New Roman" w:hAnsi="Times New Roman" w:cs="Times New Roman"/>
          <w:sz w:val="24"/>
          <w:szCs w:val="24"/>
        </w:rPr>
        <w:t xml:space="preserve"> </w:t>
      </w:r>
      <w:r w:rsidR="00CB6BA3">
        <w:rPr>
          <w:rFonts w:ascii="Times New Roman" w:hAnsi="Times New Roman" w:cs="Times New Roman"/>
          <w:sz w:val="24"/>
          <w:szCs w:val="24"/>
        </w:rPr>
        <w:t>I</w:t>
      </w:r>
      <w:r w:rsidR="0009220E" w:rsidRPr="00EF71BE">
        <w:rPr>
          <w:rFonts w:ascii="Times New Roman" w:hAnsi="Times New Roman" w:cs="Times New Roman"/>
          <w:sz w:val="24"/>
          <w:szCs w:val="24"/>
        </w:rPr>
        <w:t>n connection with how the information is displayed, Travel Tech urge</w:t>
      </w:r>
      <w:r w:rsidR="00A074A7">
        <w:rPr>
          <w:rFonts w:ascii="Times New Roman" w:hAnsi="Times New Roman" w:cs="Times New Roman"/>
          <w:sz w:val="24"/>
          <w:szCs w:val="24"/>
        </w:rPr>
        <w:t>d</w:t>
      </w:r>
      <w:r w:rsidR="0009220E" w:rsidRPr="00EF71BE">
        <w:rPr>
          <w:rFonts w:ascii="Times New Roman" w:hAnsi="Times New Roman" w:cs="Times New Roman"/>
          <w:sz w:val="24"/>
          <w:szCs w:val="24"/>
        </w:rPr>
        <w:t xml:space="preserve"> the Department to allow flexibility</w:t>
      </w:r>
      <w:r w:rsidR="00CC115E" w:rsidRPr="00EF71BE">
        <w:rPr>
          <w:rFonts w:ascii="Times New Roman" w:hAnsi="Times New Roman" w:cs="Times New Roman"/>
          <w:sz w:val="24"/>
          <w:szCs w:val="24"/>
        </w:rPr>
        <w:t>, including the use of links or roll-overs</w:t>
      </w:r>
      <w:r w:rsidR="00035F52">
        <w:rPr>
          <w:rFonts w:ascii="Times New Roman" w:hAnsi="Times New Roman" w:cs="Times New Roman"/>
          <w:sz w:val="24"/>
          <w:szCs w:val="24"/>
        </w:rPr>
        <w:t xml:space="preserve">.  </w:t>
      </w:r>
      <w:r w:rsidR="00CB6BA3">
        <w:rPr>
          <w:rFonts w:ascii="Times New Roman" w:hAnsi="Times New Roman" w:cs="Times New Roman"/>
          <w:sz w:val="24"/>
          <w:szCs w:val="24"/>
        </w:rPr>
        <w:t xml:space="preserve"> It</w:t>
      </w:r>
      <w:r w:rsidR="00035F52">
        <w:rPr>
          <w:rFonts w:ascii="Times New Roman" w:hAnsi="Times New Roman" w:cs="Times New Roman"/>
          <w:sz w:val="24"/>
          <w:szCs w:val="24"/>
        </w:rPr>
        <w:t xml:space="preserve"> also </w:t>
      </w:r>
      <w:r w:rsidR="00CC115E" w:rsidRPr="00EF71BE">
        <w:rPr>
          <w:rFonts w:ascii="Times New Roman" w:hAnsi="Times New Roman" w:cs="Times New Roman"/>
          <w:sz w:val="24"/>
          <w:szCs w:val="24"/>
        </w:rPr>
        <w:t>urge</w:t>
      </w:r>
      <w:r w:rsidR="00A074A7">
        <w:rPr>
          <w:rFonts w:ascii="Times New Roman" w:hAnsi="Times New Roman" w:cs="Times New Roman"/>
          <w:sz w:val="24"/>
          <w:szCs w:val="24"/>
        </w:rPr>
        <w:t>d</w:t>
      </w:r>
      <w:r w:rsidR="00CC115E" w:rsidRPr="00EF71BE">
        <w:rPr>
          <w:rFonts w:ascii="Times New Roman" w:hAnsi="Times New Roman" w:cs="Times New Roman"/>
          <w:sz w:val="24"/>
          <w:szCs w:val="24"/>
        </w:rPr>
        <w:t xml:space="preserve"> the Department to extend that flexibility to mobile displays.  </w:t>
      </w:r>
      <w:r w:rsidR="00035F52">
        <w:rPr>
          <w:rFonts w:ascii="Times New Roman" w:hAnsi="Times New Roman" w:cs="Times New Roman"/>
          <w:sz w:val="24"/>
          <w:szCs w:val="24"/>
        </w:rPr>
        <w:t xml:space="preserve">Regarding opt-out, </w:t>
      </w:r>
      <w:r w:rsidR="00CC115E" w:rsidRPr="00EF71BE">
        <w:rPr>
          <w:rFonts w:ascii="Times New Roman" w:hAnsi="Times New Roman" w:cs="Times New Roman"/>
          <w:sz w:val="24"/>
          <w:szCs w:val="24"/>
        </w:rPr>
        <w:t>Travel Tech support</w:t>
      </w:r>
      <w:r w:rsidR="00A074A7">
        <w:rPr>
          <w:rFonts w:ascii="Times New Roman" w:hAnsi="Times New Roman" w:cs="Times New Roman"/>
          <w:sz w:val="24"/>
          <w:szCs w:val="24"/>
        </w:rPr>
        <w:t>ed</w:t>
      </w:r>
      <w:r w:rsidR="00CC115E" w:rsidRPr="00EF71BE">
        <w:rPr>
          <w:rFonts w:ascii="Times New Roman" w:hAnsi="Times New Roman" w:cs="Times New Roman"/>
          <w:sz w:val="24"/>
          <w:szCs w:val="24"/>
        </w:rPr>
        <w:t xml:space="preserve"> allowing the option of an opt-out that is not pre-selected and includes notice that ancillary service fees may apply.</w:t>
      </w:r>
      <w:r w:rsidR="007B7DC6" w:rsidRPr="00EF71BE">
        <w:rPr>
          <w:rFonts w:ascii="Times New Roman" w:hAnsi="Times New Roman" w:cs="Times New Roman"/>
          <w:sz w:val="24"/>
          <w:szCs w:val="24"/>
        </w:rPr>
        <w:t xml:space="preserve">  </w:t>
      </w:r>
      <w:r w:rsidR="007B57C9">
        <w:rPr>
          <w:rFonts w:ascii="Times New Roman" w:hAnsi="Times New Roman" w:cs="Times New Roman"/>
          <w:sz w:val="24"/>
          <w:szCs w:val="24"/>
        </w:rPr>
        <w:t>A</w:t>
      </w:r>
      <w:r w:rsidR="007B57C9" w:rsidRPr="007B57C9">
        <w:rPr>
          <w:rFonts w:ascii="Times New Roman" w:hAnsi="Times New Roman" w:cs="Times New Roman"/>
          <w:sz w:val="24"/>
          <w:szCs w:val="24"/>
        </w:rPr>
        <w:t>ccording to Amadeus, display of ancillary service fee information does not need to be provided on the first screen, it only needs to be provided before a booking decision is made.</w:t>
      </w:r>
    </w:p>
    <w:p w:rsidR="007B57C9" w:rsidRDefault="00086EF9"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Orbitz oppose</w:t>
      </w:r>
      <w:r w:rsidR="00A074A7">
        <w:rPr>
          <w:rFonts w:ascii="Times New Roman" w:hAnsi="Times New Roman" w:cs="Times New Roman"/>
          <w:sz w:val="24"/>
          <w:szCs w:val="24"/>
        </w:rPr>
        <w:t>d</w:t>
      </w:r>
      <w:r w:rsidRPr="00EF71BE">
        <w:rPr>
          <w:rFonts w:ascii="Times New Roman" w:hAnsi="Times New Roman" w:cs="Times New Roman"/>
          <w:sz w:val="24"/>
          <w:szCs w:val="24"/>
        </w:rPr>
        <w:t xml:space="preserve"> proposed display requirements, stating that providing more information at the start of the booking process will overwhelm and confuse consumers.  Orbitz also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that any display standard adopted will quickly become obsolete or hinder innovation as technology changes.  Orbitz also oppose</w:t>
      </w:r>
      <w:r w:rsidR="00A074A7">
        <w:rPr>
          <w:rFonts w:ascii="Times New Roman" w:hAnsi="Times New Roman" w:cs="Times New Roman"/>
          <w:sz w:val="24"/>
          <w:szCs w:val="24"/>
        </w:rPr>
        <w:t>d</w:t>
      </w:r>
      <w:r w:rsidRPr="00EF71BE">
        <w:rPr>
          <w:rFonts w:ascii="Times New Roman" w:hAnsi="Times New Roman" w:cs="Times New Roman"/>
          <w:sz w:val="24"/>
          <w:szCs w:val="24"/>
        </w:rPr>
        <w:t xml:space="preserve"> imposing display requirements on mobile platforms as it would </w:t>
      </w:r>
      <w:r w:rsidR="007B4F45" w:rsidRPr="00EF71BE">
        <w:rPr>
          <w:rFonts w:ascii="Times New Roman" w:hAnsi="Times New Roman" w:cs="Times New Roman"/>
          <w:sz w:val="24"/>
          <w:szCs w:val="24"/>
        </w:rPr>
        <w:t xml:space="preserve">be difficult to implement and </w:t>
      </w:r>
      <w:r w:rsidR="007B57C9">
        <w:rPr>
          <w:rFonts w:ascii="Times New Roman" w:hAnsi="Times New Roman" w:cs="Times New Roman"/>
          <w:sz w:val="24"/>
          <w:szCs w:val="24"/>
        </w:rPr>
        <w:t xml:space="preserve">would </w:t>
      </w:r>
      <w:r w:rsidR="007B4F45" w:rsidRPr="00EF71BE">
        <w:rPr>
          <w:rFonts w:ascii="Times New Roman" w:hAnsi="Times New Roman" w:cs="Times New Roman"/>
          <w:sz w:val="24"/>
          <w:szCs w:val="24"/>
        </w:rPr>
        <w:t xml:space="preserve">impair the user experience.  In connection with </w:t>
      </w:r>
      <w:r w:rsidR="007B4F45" w:rsidRPr="00EF71BE">
        <w:rPr>
          <w:rFonts w:ascii="Times New Roman" w:hAnsi="Times New Roman" w:cs="Times New Roman"/>
          <w:sz w:val="24"/>
          <w:szCs w:val="24"/>
        </w:rPr>
        <w:lastRenderedPageBreak/>
        <w:t>corporate travel sites, Orbitz oppose</w:t>
      </w:r>
      <w:r w:rsidR="00A074A7">
        <w:rPr>
          <w:rFonts w:ascii="Times New Roman" w:hAnsi="Times New Roman" w:cs="Times New Roman"/>
          <w:sz w:val="24"/>
          <w:szCs w:val="24"/>
        </w:rPr>
        <w:t>d</w:t>
      </w:r>
      <w:r w:rsidR="007B4F45" w:rsidRPr="00EF71BE">
        <w:rPr>
          <w:rFonts w:ascii="Times New Roman" w:hAnsi="Times New Roman" w:cs="Times New Roman"/>
          <w:sz w:val="24"/>
          <w:szCs w:val="24"/>
        </w:rPr>
        <w:t xml:space="preserve"> any display requirements, noting that display content is typically negotiated by the businesses involved.  BCD </w:t>
      </w:r>
      <w:r w:rsidR="007B57C9">
        <w:rPr>
          <w:rFonts w:ascii="Times New Roman" w:hAnsi="Times New Roman" w:cs="Times New Roman"/>
          <w:sz w:val="24"/>
          <w:szCs w:val="24"/>
        </w:rPr>
        <w:t>also oppose</w:t>
      </w:r>
      <w:r w:rsidR="00A074A7">
        <w:rPr>
          <w:rFonts w:ascii="Times New Roman" w:hAnsi="Times New Roman" w:cs="Times New Roman"/>
          <w:sz w:val="24"/>
          <w:szCs w:val="24"/>
        </w:rPr>
        <w:t>d</w:t>
      </w:r>
      <w:r w:rsidR="007B57C9">
        <w:rPr>
          <w:rFonts w:ascii="Times New Roman" w:hAnsi="Times New Roman" w:cs="Times New Roman"/>
          <w:sz w:val="24"/>
          <w:szCs w:val="24"/>
        </w:rPr>
        <w:t xml:space="preserve"> display requirements on corporate travel agent sites, </w:t>
      </w:r>
      <w:r w:rsidR="007B4F45" w:rsidRPr="00EF71BE">
        <w:rPr>
          <w:rFonts w:ascii="Times New Roman" w:hAnsi="Times New Roman" w:cs="Times New Roman"/>
          <w:sz w:val="24"/>
          <w:szCs w:val="24"/>
        </w:rPr>
        <w:t>argu</w:t>
      </w:r>
      <w:r w:rsidR="007B57C9">
        <w:rPr>
          <w:rFonts w:ascii="Times New Roman" w:hAnsi="Times New Roman" w:cs="Times New Roman"/>
          <w:sz w:val="24"/>
          <w:szCs w:val="24"/>
        </w:rPr>
        <w:t>ing</w:t>
      </w:r>
      <w:r w:rsidR="007B4F45" w:rsidRPr="00EF71BE">
        <w:rPr>
          <w:rFonts w:ascii="Times New Roman" w:hAnsi="Times New Roman" w:cs="Times New Roman"/>
          <w:sz w:val="24"/>
          <w:szCs w:val="24"/>
        </w:rPr>
        <w:t xml:space="preserve"> that if it is not able to transact ancillary service fees, it should not be required to display such fees</w:t>
      </w:r>
      <w:r w:rsidR="009414C5">
        <w:rPr>
          <w:rFonts w:ascii="Times New Roman" w:hAnsi="Times New Roman" w:cs="Times New Roman"/>
          <w:sz w:val="24"/>
          <w:szCs w:val="24"/>
        </w:rPr>
        <w:t xml:space="preserve">.  According to BCD, display requirements </w:t>
      </w:r>
      <w:r w:rsidR="007B4F45" w:rsidRPr="00EF71BE">
        <w:rPr>
          <w:rFonts w:ascii="Times New Roman" w:hAnsi="Times New Roman" w:cs="Times New Roman"/>
          <w:sz w:val="24"/>
          <w:szCs w:val="24"/>
        </w:rPr>
        <w:t>will impose additional compliance costs on BCD without providing an opportunity to recoup those costs by offering enhanced services and those costs will be passed on to BCD clients.  CWT also argue</w:t>
      </w:r>
      <w:r w:rsidR="00A074A7">
        <w:rPr>
          <w:rFonts w:ascii="Times New Roman" w:hAnsi="Times New Roman" w:cs="Times New Roman"/>
          <w:sz w:val="24"/>
          <w:szCs w:val="24"/>
        </w:rPr>
        <w:t>d</w:t>
      </w:r>
      <w:r w:rsidR="007B4F45" w:rsidRPr="00EF71BE">
        <w:rPr>
          <w:rFonts w:ascii="Times New Roman" w:hAnsi="Times New Roman" w:cs="Times New Roman"/>
          <w:sz w:val="24"/>
          <w:szCs w:val="24"/>
        </w:rPr>
        <w:t xml:space="preserve"> that the Department should consider the differences between corporate and leisure travelers and </w:t>
      </w:r>
      <w:r w:rsidR="00A074A7">
        <w:rPr>
          <w:rFonts w:ascii="Times New Roman" w:hAnsi="Times New Roman" w:cs="Times New Roman"/>
          <w:sz w:val="24"/>
          <w:szCs w:val="24"/>
        </w:rPr>
        <w:t>stated</w:t>
      </w:r>
      <w:r w:rsidR="007B4F45" w:rsidRPr="00EF71BE">
        <w:rPr>
          <w:rFonts w:ascii="Times New Roman" w:hAnsi="Times New Roman" w:cs="Times New Roman"/>
          <w:sz w:val="24"/>
          <w:szCs w:val="24"/>
        </w:rPr>
        <w:t xml:space="preserve"> that</w:t>
      </w:r>
      <w:r w:rsidR="000326F2">
        <w:rPr>
          <w:rFonts w:ascii="Times New Roman" w:hAnsi="Times New Roman" w:cs="Times New Roman"/>
          <w:sz w:val="24"/>
          <w:szCs w:val="24"/>
        </w:rPr>
        <w:t xml:space="preserve"> only those fees that can be booked in advance should have to be</w:t>
      </w:r>
      <w:r w:rsidR="007B4F45" w:rsidRPr="00EF71BE">
        <w:rPr>
          <w:rFonts w:ascii="Times New Roman" w:hAnsi="Times New Roman" w:cs="Times New Roman"/>
          <w:sz w:val="24"/>
          <w:szCs w:val="24"/>
        </w:rPr>
        <w:t xml:space="preserve"> </w:t>
      </w:r>
      <w:r w:rsidR="000326F2">
        <w:rPr>
          <w:rFonts w:ascii="Times New Roman" w:hAnsi="Times New Roman" w:cs="Times New Roman"/>
          <w:sz w:val="24"/>
          <w:szCs w:val="24"/>
        </w:rPr>
        <w:t xml:space="preserve">disclosed and they should also be </w:t>
      </w:r>
      <w:proofErr w:type="spellStart"/>
      <w:r w:rsidR="000326F2">
        <w:rPr>
          <w:rFonts w:ascii="Times New Roman" w:hAnsi="Times New Roman" w:cs="Times New Roman"/>
          <w:sz w:val="24"/>
          <w:szCs w:val="24"/>
        </w:rPr>
        <w:t>transactable</w:t>
      </w:r>
      <w:proofErr w:type="spellEnd"/>
      <w:r w:rsidR="000326F2">
        <w:rPr>
          <w:rFonts w:ascii="Times New Roman" w:hAnsi="Times New Roman" w:cs="Times New Roman"/>
          <w:sz w:val="24"/>
          <w:szCs w:val="24"/>
        </w:rPr>
        <w:t xml:space="preserve"> or </w:t>
      </w:r>
      <w:r w:rsidR="00CB6BA3">
        <w:rPr>
          <w:rFonts w:ascii="Times New Roman" w:hAnsi="Times New Roman" w:cs="Times New Roman"/>
          <w:sz w:val="24"/>
          <w:szCs w:val="24"/>
        </w:rPr>
        <w:t xml:space="preserve">the </w:t>
      </w:r>
      <w:r w:rsidR="007B4F45" w:rsidRPr="00EF71BE">
        <w:rPr>
          <w:rFonts w:ascii="Times New Roman" w:hAnsi="Times New Roman" w:cs="Times New Roman"/>
          <w:sz w:val="24"/>
          <w:szCs w:val="24"/>
        </w:rPr>
        <w:t xml:space="preserve">requirement undermines the distribution system.  In connection with Section 399.85, CWT </w:t>
      </w:r>
      <w:r w:rsidR="00A074A7">
        <w:rPr>
          <w:rFonts w:ascii="Times New Roman" w:hAnsi="Times New Roman" w:cs="Times New Roman"/>
          <w:sz w:val="24"/>
          <w:szCs w:val="24"/>
        </w:rPr>
        <w:t>commented</w:t>
      </w:r>
      <w:r w:rsidR="007B4F45" w:rsidRPr="00EF71BE">
        <w:rPr>
          <w:rFonts w:ascii="Times New Roman" w:hAnsi="Times New Roman" w:cs="Times New Roman"/>
          <w:sz w:val="24"/>
          <w:szCs w:val="24"/>
        </w:rPr>
        <w:t xml:space="preserve"> that it should not be changed.  </w:t>
      </w:r>
    </w:p>
    <w:p w:rsidR="001431C8" w:rsidRPr="00EF71BE" w:rsidRDefault="00B77621"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A4A argue</w:t>
      </w:r>
      <w:r w:rsidR="00A074A7">
        <w:rPr>
          <w:rFonts w:ascii="Times New Roman" w:hAnsi="Times New Roman" w:cs="Times New Roman"/>
          <w:sz w:val="24"/>
          <w:szCs w:val="24"/>
        </w:rPr>
        <w:t>d</w:t>
      </w:r>
      <w:r w:rsidRPr="00EF71BE">
        <w:rPr>
          <w:rFonts w:ascii="Times New Roman" w:hAnsi="Times New Roman" w:cs="Times New Roman"/>
          <w:sz w:val="24"/>
          <w:szCs w:val="24"/>
        </w:rPr>
        <w:t xml:space="preserve"> that the proposed </w:t>
      </w:r>
      <w:r w:rsidR="007B57C9">
        <w:rPr>
          <w:rFonts w:ascii="Times New Roman" w:hAnsi="Times New Roman" w:cs="Times New Roman"/>
          <w:sz w:val="24"/>
          <w:szCs w:val="24"/>
        </w:rPr>
        <w:t xml:space="preserve">disclosure </w:t>
      </w:r>
      <w:r w:rsidRPr="00EF71BE">
        <w:rPr>
          <w:rFonts w:ascii="Times New Roman" w:hAnsi="Times New Roman" w:cs="Times New Roman"/>
          <w:sz w:val="24"/>
          <w:szCs w:val="24"/>
        </w:rPr>
        <w:t>requirement will cause sub-optimal displays, providing fee information that consumers may not be interested in and taking up screen space that could be used to provide additional flight options or other information.  A4A note</w:t>
      </w:r>
      <w:r w:rsidR="00A074A7">
        <w:rPr>
          <w:rFonts w:ascii="Times New Roman" w:hAnsi="Times New Roman" w:cs="Times New Roman"/>
          <w:sz w:val="24"/>
          <w:szCs w:val="24"/>
        </w:rPr>
        <w:t>d</w:t>
      </w:r>
      <w:r w:rsidRPr="00EF71BE">
        <w:rPr>
          <w:rFonts w:ascii="Times New Roman" w:hAnsi="Times New Roman" w:cs="Times New Roman"/>
          <w:sz w:val="24"/>
          <w:szCs w:val="24"/>
        </w:rPr>
        <w:t xml:space="preserve"> that the fee information might vary for every segment of the itinerary and argues that the sheer volume of information displayed is likely to overwhelm rather than assist consumers.</w:t>
      </w:r>
      <w:r w:rsidR="000331E9" w:rsidRPr="00EF71BE">
        <w:rPr>
          <w:rFonts w:ascii="Times New Roman" w:hAnsi="Times New Roman" w:cs="Times New Roman"/>
          <w:sz w:val="24"/>
          <w:szCs w:val="24"/>
        </w:rPr>
        <w:t xml:space="preserve">  </w:t>
      </w:r>
      <w:r w:rsidR="00E47495" w:rsidRPr="00EF71BE">
        <w:rPr>
          <w:rFonts w:ascii="Times New Roman" w:hAnsi="Times New Roman" w:cs="Times New Roman"/>
          <w:sz w:val="24"/>
          <w:szCs w:val="24"/>
        </w:rPr>
        <w:t xml:space="preserve">A4A also </w:t>
      </w:r>
      <w:r w:rsidR="00A074A7">
        <w:rPr>
          <w:rFonts w:ascii="Times New Roman" w:hAnsi="Times New Roman" w:cs="Times New Roman"/>
          <w:sz w:val="24"/>
          <w:szCs w:val="24"/>
        </w:rPr>
        <w:t>stated</w:t>
      </w:r>
      <w:r w:rsidR="00E47495" w:rsidRPr="00EF71BE">
        <w:rPr>
          <w:rFonts w:ascii="Times New Roman" w:hAnsi="Times New Roman" w:cs="Times New Roman"/>
          <w:sz w:val="24"/>
          <w:szCs w:val="24"/>
        </w:rPr>
        <w:t xml:space="preserve"> that the proposed display requirements are contrary to the current carrier trend to offer bundled pricing and </w:t>
      </w:r>
      <w:r w:rsidR="007C3129" w:rsidRPr="00EF71BE">
        <w:rPr>
          <w:rFonts w:ascii="Times New Roman" w:hAnsi="Times New Roman" w:cs="Times New Roman"/>
          <w:sz w:val="24"/>
          <w:szCs w:val="24"/>
        </w:rPr>
        <w:t>differentiated seat products and limit carriers’ ability to provide such offerings</w:t>
      </w:r>
      <w:r w:rsidR="00E47495" w:rsidRPr="00EF71BE">
        <w:rPr>
          <w:rFonts w:ascii="Times New Roman" w:hAnsi="Times New Roman" w:cs="Times New Roman"/>
          <w:sz w:val="24"/>
          <w:szCs w:val="24"/>
        </w:rPr>
        <w:t xml:space="preserve">.  In addition, A4A </w:t>
      </w:r>
      <w:r w:rsidR="00A074A7">
        <w:rPr>
          <w:rFonts w:ascii="Times New Roman" w:hAnsi="Times New Roman" w:cs="Times New Roman"/>
          <w:sz w:val="24"/>
          <w:szCs w:val="24"/>
        </w:rPr>
        <w:t>stated</w:t>
      </w:r>
      <w:r w:rsidR="00E47495" w:rsidRPr="00EF71BE">
        <w:rPr>
          <w:rFonts w:ascii="Times New Roman" w:hAnsi="Times New Roman" w:cs="Times New Roman"/>
          <w:sz w:val="24"/>
          <w:szCs w:val="24"/>
        </w:rPr>
        <w:t xml:space="preserve"> </w:t>
      </w:r>
      <w:r w:rsidR="000331E9" w:rsidRPr="00EF71BE">
        <w:rPr>
          <w:rFonts w:ascii="Times New Roman" w:hAnsi="Times New Roman" w:cs="Times New Roman"/>
          <w:sz w:val="24"/>
          <w:szCs w:val="24"/>
        </w:rPr>
        <w:t xml:space="preserve">that a requirement that airlines and ticket agents provide itinerary-specific display results that are not based on the identity of the customer will provide inaccurate information to consumers that may be eligible for ancillary service fee discounts based on factors such as frequent flyer membership or method of payment.  Regarding searches for multiple passengers, A4A </w:t>
      </w:r>
      <w:r w:rsidR="00A074A7">
        <w:rPr>
          <w:rFonts w:ascii="Times New Roman" w:hAnsi="Times New Roman" w:cs="Times New Roman"/>
          <w:sz w:val="24"/>
          <w:szCs w:val="24"/>
        </w:rPr>
        <w:t>stated</w:t>
      </w:r>
      <w:r w:rsidR="000331E9" w:rsidRPr="00EF71BE">
        <w:rPr>
          <w:rFonts w:ascii="Times New Roman" w:hAnsi="Times New Roman" w:cs="Times New Roman"/>
          <w:sz w:val="24"/>
          <w:szCs w:val="24"/>
        </w:rPr>
        <w:t xml:space="preserve"> the search results displayed might not reflect the discounts available to </w:t>
      </w:r>
      <w:r w:rsidR="000331E9" w:rsidRPr="00EF71BE">
        <w:rPr>
          <w:rFonts w:ascii="Times New Roman" w:hAnsi="Times New Roman" w:cs="Times New Roman"/>
          <w:sz w:val="24"/>
          <w:szCs w:val="24"/>
        </w:rPr>
        <w:lastRenderedPageBreak/>
        <w:t>some members of the group.</w:t>
      </w:r>
      <w:r w:rsidR="00E47495" w:rsidRPr="00EF71BE">
        <w:rPr>
          <w:rFonts w:ascii="Times New Roman" w:hAnsi="Times New Roman" w:cs="Times New Roman"/>
          <w:sz w:val="24"/>
          <w:szCs w:val="24"/>
        </w:rPr>
        <w:t xml:space="preserve">  A4A also note</w:t>
      </w:r>
      <w:r w:rsidR="00A074A7">
        <w:rPr>
          <w:rFonts w:ascii="Times New Roman" w:hAnsi="Times New Roman" w:cs="Times New Roman"/>
          <w:sz w:val="24"/>
          <w:szCs w:val="24"/>
        </w:rPr>
        <w:t>d</w:t>
      </w:r>
      <w:r w:rsidR="00E47495" w:rsidRPr="00EF71BE">
        <w:rPr>
          <w:rFonts w:ascii="Times New Roman" w:hAnsi="Times New Roman" w:cs="Times New Roman"/>
          <w:sz w:val="24"/>
          <w:szCs w:val="24"/>
        </w:rPr>
        <w:t xml:space="preserve"> that if more information must be displayed, search results will likely take longer to display due to increased processing time.</w:t>
      </w:r>
    </w:p>
    <w:p w:rsidR="00B77621" w:rsidRPr="00EF71BE" w:rsidRDefault="00B77621"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Regarding mobile applications, A4A </w:t>
      </w:r>
      <w:r w:rsidR="00A074A7">
        <w:rPr>
          <w:rFonts w:ascii="Times New Roman" w:hAnsi="Times New Roman" w:cs="Times New Roman"/>
          <w:sz w:val="24"/>
          <w:szCs w:val="24"/>
        </w:rPr>
        <w:t>commented</w:t>
      </w:r>
      <w:r w:rsidRPr="00EF71BE">
        <w:rPr>
          <w:rFonts w:ascii="Times New Roman" w:hAnsi="Times New Roman" w:cs="Times New Roman"/>
          <w:sz w:val="24"/>
          <w:szCs w:val="24"/>
        </w:rPr>
        <w:t xml:space="preserve"> that </w:t>
      </w:r>
      <w:r w:rsidR="007C3129" w:rsidRPr="00EF71BE">
        <w:rPr>
          <w:rFonts w:ascii="Times New Roman" w:hAnsi="Times New Roman" w:cs="Times New Roman"/>
          <w:sz w:val="24"/>
          <w:szCs w:val="24"/>
        </w:rPr>
        <w:t>the problem of displacing information such as additional flight options on websites is particularly acute on mobile devices “because first-screen space is limited and valuable,” therefore the Department should not expand the display rules to mobile applications.</w:t>
      </w:r>
      <w:r w:rsidR="00CC115E" w:rsidRPr="00EF71BE">
        <w:rPr>
          <w:rFonts w:ascii="Times New Roman" w:hAnsi="Times New Roman" w:cs="Times New Roman"/>
          <w:sz w:val="24"/>
          <w:szCs w:val="24"/>
        </w:rPr>
        <w:t xml:space="preserve">  Delta also oppose</w:t>
      </w:r>
      <w:r w:rsidR="00A074A7">
        <w:rPr>
          <w:rFonts w:ascii="Times New Roman" w:hAnsi="Times New Roman" w:cs="Times New Roman"/>
          <w:sz w:val="24"/>
          <w:szCs w:val="24"/>
        </w:rPr>
        <w:t>d</w:t>
      </w:r>
      <w:r w:rsidR="00CC115E" w:rsidRPr="00EF71BE">
        <w:rPr>
          <w:rFonts w:ascii="Times New Roman" w:hAnsi="Times New Roman" w:cs="Times New Roman"/>
          <w:sz w:val="24"/>
          <w:szCs w:val="24"/>
        </w:rPr>
        <w:t xml:space="preserve"> display requirements stating that it would have a negative impact on speed and performance of reservations systems and would be costly and time consuming to implement.</w:t>
      </w:r>
      <w:r w:rsidR="009A25EA" w:rsidRPr="00EF71BE">
        <w:rPr>
          <w:rFonts w:ascii="Times New Roman" w:hAnsi="Times New Roman" w:cs="Times New Roman"/>
          <w:sz w:val="24"/>
          <w:szCs w:val="24"/>
        </w:rPr>
        <w:t xml:space="preserve">  United oppose</w:t>
      </w:r>
      <w:r w:rsidR="00A074A7">
        <w:rPr>
          <w:rFonts w:ascii="Times New Roman" w:hAnsi="Times New Roman" w:cs="Times New Roman"/>
          <w:sz w:val="24"/>
          <w:szCs w:val="24"/>
        </w:rPr>
        <w:t>d</w:t>
      </w:r>
      <w:r w:rsidR="009A25EA" w:rsidRPr="00EF71BE">
        <w:rPr>
          <w:rFonts w:ascii="Times New Roman" w:hAnsi="Times New Roman" w:cs="Times New Roman"/>
          <w:sz w:val="24"/>
          <w:szCs w:val="24"/>
        </w:rPr>
        <w:t xml:space="preserve"> a requirement to display </w:t>
      </w:r>
      <w:r w:rsidR="00B36932" w:rsidRPr="00EF71BE">
        <w:rPr>
          <w:rFonts w:ascii="Times New Roman" w:hAnsi="Times New Roman" w:cs="Times New Roman"/>
          <w:sz w:val="24"/>
          <w:szCs w:val="24"/>
        </w:rPr>
        <w:t>basic ancillary service fees at the first point in a search process where a fare is listed, stating that it will waste time for consumers because search results will be slowed by additional processing time for the information, then consumer</w:t>
      </w:r>
      <w:r w:rsidR="005A42EF">
        <w:rPr>
          <w:rFonts w:ascii="Times New Roman" w:hAnsi="Times New Roman" w:cs="Times New Roman"/>
          <w:sz w:val="24"/>
          <w:szCs w:val="24"/>
        </w:rPr>
        <w:t>s</w:t>
      </w:r>
      <w:r w:rsidR="00B36932" w:rsidRPr="00EF71BE">
        <w:rPr>
          <w:rFonts w:ascii="Times New Roman" w:hAnsi="Times New Roman" w:cs="Times New Roman"/>
          <w:sz w:val="24"/>
          <w:szCs w:val="24"/>
        </w:rPr>
        <w:t xml:space="preserve"> must review additional information they are not interested in or click on links or pop-ups to see the information.  Meanwhile, fewer flight options will be displayed on </w:t>
      </w:r>
      <w:r w:rsidR="00CB6BA3">
        <w:rPr>
          <w:rFonts w:ascii="Times New Roman" w:hAnsi="Times New Roman" w:cs="Times New Roman"/>
          <w:sz w:val="24"/>
          <w:szCs w:val="24"/>
        </w:rPr>
        <w:t>each</w:t>
      </w:r>
      <w:r w:rsidR="00CB6BA3" w:rsidRPr="00EF71BE">
        <w:rPr>
          <w:rFonts w:ascii="Times New Roman" w:hAnsi="Times New Roman" w:cs="Times New Roman"/>
          <w:sz w:val="24"/>
          <w:szCs w:val="24"/>
        </w:rPr>
        <w:t xml:space="preserve"> </w:t>
      </w:r>
      <w:r w:rsidR="00B36932" w:rsidRPr="00EF71BE">
        <w:rPr>
          <w:rFonts w:ascii="Times New Roman" w:hAnsi="Times New Roman" w:cs="Times New Roman"/>
          <w:sz w:val="24"/>
          <w:szCs w:val="24"/>
        </w:rPr>
        <w:t>screen.  United also argue</w:t>
      </w:r>
      <w:r w:rsidR="00A074A7">
        <w:rPr>
          <w:rFonts w:ascii="Times New Roman" w:hAnsi="Times New Roman" w:cs="Times New Roman"/>
          <w:sz w:val="24"/>
          <w:szCs w:val="24"/>
        </w:rPr>
        <w:t>d</w:t>
      </w:r>
      <w:r w:rsidR="00B36932" w:rsidRPr="00EF71BE">
        <w:rPr>
          <w:rFonts w:ascii="Times New Roman" w:hAnsi="Times New Roman" w:cs="Times New Roman"/>
          <w:sz w:val="24"/>
          <w:szCs w:val="24"/>
        </w:rPr>
        <w:t xml:space="preserve"> that search results may display inaccurate information depending on whether the consumer is conducting an anonymous search but is entitled to reduced fees, or a consumer is searching for multiple passengers, and similar concerns.  </w:t>
      </w:r>
    </w:p>
    <w:p w:rsidR="00E47495" w:rsidRPr="00EF71BE" w:rsidRDefault="007B57C9" w:rsidP="008853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CCIA</w:t>
      </w:r>
      <w:r>
        <w:rPr>
          <w:rFonts w:ascii="Times New Roman" w:hAnsi="Times New Roman" w:cs="Times New Roman"/>
          <w:sz w:val="24"/>
          <w:szCs w:val="24"/>
        </w:rPr>
        <w:t xml:space="preserve"> also </w:t>
      </w:r>
      <w:r w:rsidR="00A074A7">
        <w:rPr>
          <w:rFonts w:ascii="Times New Roman" w:hAnsi="Times New Roman" w:cs="Times New Roman"/>
          <w:sz w:val="24"/>
          <w:szCs w:val="24"/>
        </w:rPr>
        <w:t>commented</w:t>
      </w:r>
      <w:r>
        <w:rPr>
          <w:rFonts w:ascii="Times New Roman" w:hAnsi="Times New Roman" w:cs="Times New Roman"/>
          <w:sz w:val="24"/>
          <w:szCs w:val="24"/>
        </w:rPr>
        <w:t xml:space="preserve"> that </w:t>
      </w:r>
      <w:r w:rsidR="00DA380B" w:rsidRPr="00EF71BE">
        <w:rPr>
          <w:rFonts w:ascii="Times New Roman" w:hAnsi="Times New Roman" w:cs="Times New Roman"/>
          <w:sz w:val="24"/>
          <w:szCs w:val="24"/>
        </w:rPr>
        <w:t>display of ancillary service fee information could result in screen clutter</w:t>
      </w:r>
      <w:r w:rsidR="005A42EF">
        <w:rPr>
          <w:rFonts w:ascii="Times New Roman" w:hAnsi="Times New Roman" w:cs="Times New Roman"/>
          <w:sz w:val="24"/>
          <w:szCs w:val="24"/>
        </w:rPr>
        <w:t>,</w:t>
      </w:r>
      <w:r w:rsidR="00DA380B" w:rsidRPr="00EF71BE">
        <w:rPr>
          <w:rFonts w:ascii="Times New Roman" w:hAnsi="Times New Roman" w:cs="Times New Roman"/>
          <w:sz w:val="24"/>
          <w:szCs w:val="24"/>
        </w:rPr>
        <w:t xml:space="preserve"> which would be frustrating to users</w:t>
      </w:r>
      <w:r w:rsidR="008853BE">
        <w:rPr>
          <w:rFonts w:ascii="Times New Roman" w:hAnsi="Times New Roman" w:cs="Times New Roman"/>
          <w:sz w:val="24"/>
          <w:szCs w:val="24"/>
        </w:rPr>
        <w:t xml:space="preserve"> and </w:t>
      </w:r>
      <w:r w:rsidR="00DA380B" w:rsidRPr="00EF71BE">
        <w:rPr>
          <w:rFonts w:ascii="Times New Roman" w:hAnsi="Times New Roman" w:cs="Times New Roman"/>
          <w:sz w:val="24"/>
          <w:szCs w:val="24"/>
        </w:rPr>
        <w:t xml:space="preserve">that the proposed display requirements “are not adequately designed to work on a mobile platform” and may impede the consumer experience.  </w:t>
      </w:r>
      <w:r w:rsidR="00A24E90">
        <w:rPr>
          <w:rFonts w:ascii="Times New Roman" w:hAnsi="Times New Roman" w:cs="Times New Roman"/>
          <w:sz w:val="24"/>
          <w:szCs w:val="24"/>
        </w:rPr>
        <w:t>TripAdvisor</w:t>
      </w:r>
      <w:r w:rsidR="009C1B1C">
        <w:rPr>
          <w:rFonts w:ascii="Times New Roman" w:hAnsi="Times New Roman" w:cs="Times New Roman"/>
          <w:sz w:val="24"/>
          <w:szCs w:val="24"/>
        </w:rPr>
        <w:t xml:space="preserve"> </w:t>
      </w:r>
      <w:r w:rsidR="00DA380B" w:rsidRPr="00EF71BE">
        <w:rPr>
          <w:rFonts w:ascii="Times New Roman" w:hAnsi="Times New Roman" w:cs="Times New Roman"/>
          <w:sz w:val="24"/>
          <w:szCs w:val="24"/>
        </w:rPr>
        <w:t xml:space="preserve">also </w:t>
      </w:r>
      <w:r w:rsidR="00A074A7">
        <w:rPr>
          <w:rFonts w:ascii="Times New Roman" w:hAnsi="Times New Roman" w:cs="Times New Roman"/>
          <w:sz w:val="24"/>
          <w:szCs w:val="24"/>
        </w:rPr>
        <w:t>commented</w:t>
      </w:r>
      <w:r w:rsidR="00DA380B" w:rsidRPr="00EF71BE">
        <w:rPr>
          <w:rFonts w:ascii="Times New Roman" w:hAnsi="Times New Roman" w:cs="Times New Roman"/>
          <w:sz w:val="24"/>
          <w:szCs w:val="24"/>
        </w:rPr>
        <w:t xml:space="preserve"> that the Department should exempt mobile displays from display requirements or tailor requirements to a range of display sizes.  </w:t>
      </w:r>
      <w:proofErr w:type="spellStart"/>
      <w:r w:rsidR="00DA380B" w:rsidRPr="00EF71BE">
        <w:rPr>
          <w:rFonts w:ascii="Times New Roman" w:hAnsi="Times New Roman" w:cs="Times New Roman"/>
          <w:sz w:val="24"/>
          <w:szCs w:val="24"/>
        </w:rPr>
        <w:t>Skyscanner</w:t>
      </w:r>
      <w:proofErr w:type="spellEnd"/>
      <w:r w:rsidR="00DA380B" w:rsidRPr="00EF71BE">
        <w:rPr>
          <w:rFonts w:ascii="Times New Roman" w:hAnsi="Times New Roman" w:cs="Times New Roman"/>
          <w:sz w:val="24"/>
          <w:szCs w:val="24"/>
        </w:rPr>
        <w:t xml:space="preserve"> </w:t>
      </w:r>
      <w:r w:rsidR="00A074A7">
        <w:rPr>
          <w:rFonts w:ascii="Times New Roman" w:hAnsi="Times New Roman" w:cs="Times New Roman"/>
          <w:sz w:val="24"/>
          <w:szCs w:val="24"/>
        </w:rPr>
        <w:t>commented</w:t>
      </w:r>
      <w:r w:rsidR="00485255" w:rsidRPr="00EF71BE">
        <w:rPr>
          <w:rFonts w:ascii="Times New Roman" w:hAnsi="Times New Roman" w:cs="Times New Roman"/>
          <w:sz w:val="24"/>
          <w:szCs w:val="24"/>
        </w:rPr>
        <w:t xml:space="preserve"> that display of a large volume of information is unfeasible on a mobile device so, if implemented, displays would become less useful to users of mobile sites or mobile applications.  </w:t>
      </w:r>
      <w:r w:rsidR="00485255" w:rsidRPr="00EF71BE">
        <w:rPr>
          <w:rFonts w:ascii="Times New Roman" w:hAnsi="Times New Roman" w:cs="Times New Roman"/>
          <w:sz w:val="24"/>
          <w:szCs w:val="24"/>
        </w:rPr>
        <w:lastRenderedPageBreak/>
        <w:t>Displays would be slower and include fewer options in a more cluttered presentation.</w:t>
      </w:r>
      <w:r w:rsidR="00333E40" w:rsidRPr="00EF71BE">
        <w:rPr>
          <w:rFonts w:ascii="Times New Roman" w:hAnsi="Times New Roman" w:cs="Times New Roman"/>
          <w:sz w:val="24"/>
          <w:szCs w:val="24"/>
        </w:rPr>
        <w:t xml:space="preserve">  </w:t>
      </w:r>
      <w:r w:rsidR="00724AE0" w:rsidRPr="00EF71BE">
        <w:rPr>
          <w:rFonts w:ascii="Times New Roman" w:hAnsi="Times New Roman" w:cs="Times New Roman"/>
          <w:sz w:val="24"/>
          <w:szCs w:val="24"/>
        </w:rPr>
        <w:t>US</w:t>
      </w:r>
      <w:r w:rsidR="004E1922" w:rsidRPr="00EF71BE">
        <w:rPr>
          <w:rFonts w:ascii="Times New Roman" w:hAnsi="Times New Roman" w:cs="Times New Roman"/>
          <w:sz w:val="24"/>
          <w:szCs w:val="24"/>
        </w:rPr>
        <w:t>TOA oppose</w:t>
      </w:r>
      <w:r w:rsidR="00A074A7">
        <w:rPr>
          <w:rFonts w:ascii="Times New Roman" w:hAnsi="Times New Roman" w:cs="Times New Roman"/>
          <w:sz w:val="24"/>
          <w:szCs w:val="24"/>
        </w:rPr>
        <w:t>d</w:t>
      </w:r>
      <w:r w:rsidR="004E1922" w:rsidRPr="00EF71BE">
        <w:rPr>
          <w:rFonts w:ascii="Times New Roman" w:hAnsi="Times New Roman" w:cs="Times New Roman"/>
          <w:sz w:val="24"/>
          <w:szCs w:val="24"/>
        </w:rPr>
        <w:t xml:space="preserve"> the proposed display requirements, stating that they will limit development of new business models,</w:t>
      </w:r>
      <w:r w:rsidR="00724AE0" w:rsidRPr="00EF71BE">
        <w:rPr>
          <w:rFonts w:ascii="Times New Roman" w:hAnsi="Times New Roman" w:cs="Times New Roman"/>
          <w:sz w:val="24"/>
          <w:szCs w:val="24"/>
        </w:rPr>
        <w:t xml:space="preserve"> and questions how </w:t>
      </w:r>
      <w:r w:rsidR="004E1922" w:rsidRPr="00EF71BE">
        <w:rPr>
          <w:rFonts w:ascii="Times New Roman" w:hAnsi="Times New Roman" w:cs="Times New Roman"/>
          <w:sz w:val="24"/>
          <w:szCs w:val="24"/>
        </w:rPr>
        <w:t>tour operators that sell bundled packages that may include airfare would comply with disclosure requirements.</w:t>
      </w:r>
      <w:r w:rsidR="00724AE0" w:rsidRPr="00EF71BE">
        <w:rPr>
          <w:rFonts w:ascii="Times New Roman" w:hAnsi="Times New Roman" w:cs="Times New Roman"/>
          <w:sz w:val="24"/>
          <w:szCs w:val="24"/>
        </w:rPr>
        <w:t xml:space="preserve"> </w:t>
      </w:r>
    </w:p>
    <w:p w:rsidR="008853BE" w:rsidRDefault="00E2139F" w:rsidP="00EF71BE">
      <w:pPr>
        <w:spacing w:line="480" w:lineRule="auto"/>
        <w:rPr>
          <w:rFonts w:ascii="Times New Roman" w:hAnsi="Times New Roman" w:cs="Times New Roman"/>
          <w:i/>
          <w:sz w:val="24"/>
          <w:szCs w:val="24"/>
        </w:rPr>
      </w:pPr>
      <w:r w:rsidRPr="00EF71BE">
        <w:rPr>
          <w:rFonts w:ascii="Times New Roman" w:hAnsi="Times New Roman" w:cs="Times New Roman"/>
          <w:i/>
          <w:sz w:val="24"/>
          <w:szCs w:val="24"/>
        </w:rPr>
        <w:t>DOT Response</w:t>
      </w:r>
      <w:r w:rsidR="008853BE">
        <w:rPr>
          <w:rFonts w:ascii="Times New Roman" w:hAnsi="Times New Roman" w:cs="Times New Roman"/>
          <w:i/>
          <w:sz w:val="24"/>
          <w:szCs w:val="24"/>
        </w:rPr>
        <w:t xml:space="preserve">: </w:t>
      </w:r>
    </w:p>
    <w:p w:rsidR="005A42EF" w:rsidRDefault="00CE3EC7" w:rsidP="00077955">
      <w:pPr>
        <w:spacing w:line="480" w:lineRule="auto"/>
        <w:ind w:firstLine="720"/>
        <w:rPr>
          <w:rFonts w:ascii="Times New Roman" w:hAnsi="Times New Roman" w:cs="Times New Roman"/>
          <w:i/>
          <w:sz w:val="24"/>
          <w:szCs w:val="24"/>
        </w:rPr>
      </w:pPr>
      <w:r>
        <w:rPr>
          <w:rFonts w:ascii="Times New Roman" w:hAnsi="Times New Roman" w:cs="Times New Roman"/>
          <w:i/>
          <w:sz w:val="24"/>
          <w:szCs w:val="24"/>
        </w:rPr>
        <w:t xml:space="preserve">Disclosure and </w:t>
      </w:r>
      <w:r w:rsidR="001930C5" w:rsidRPr="00EF71BE">
        <w:rPr>
          <w:rFonts w:ascii="Times New Roman" w:hAnsi="Times New Roman" w:cs="Times New Roman"/>
          <w:i/>
          <w:sz w:val="24"/>
          <w:szCs w:val="24"/>
        </w:rPr>
        <w:t>Display</w:t>
      </w:r>
      <w:r w:rsidR="005C28C1">
        <w:rPr>
          <w:rFonts w:ascii="Times New Roman" w:hAnsi="Times New Roman" w:cs="Times New Roman"/>
          <w:i/>
          <w:sz w:val="24"/>
          <w:szCs w:val="24"/>
        </w:rPr>
        <w:t xml:space="preserve"> Requirements</w:t>
      </w:r>
    </w:p>
    <w:p w:rsidR="008853BE" w:rsidRDefault="00CE3EC7" w:rsidP="00077955">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 </w:t>
      </w:r>
      <w:r w:rsidR="00C904D3" w:rsidRPr="00EF71BE">
        <w:rPr>
          <w:rFonts w:ascii="Times New Roman" w:hAnsi="Times New Roman" w:cs="Times New Roman"/>
          <w:sz w:val="24"/>
          <w:szCs w:val="24"/>
        </w:rPr>
        <w:t xml:space="preserve">We recognize that the comments reflect </w:t>
      </w:r>
      <w:r w:rsidR="00612926" w:rsidRPr="00EF71BE">
        <w:rPr>
          <w:rFonts w:ascii="Times New Roman" w:hAnsi="Times New Roman" w:cs="Times New Roman"/>
          <w:sz w:val="24"/>
          <w:szCs w:val="24"/>
        </w:rPr>
        <w:t>legitimate</w:t>
      </w:r>
      <w:r w:rsidR="00C904D3" w:rsidRPr="00EF71BE">
        <w:rPr>
          <w:rFonts w:ascii="Times New Roman" w:hAnsi="Times New Roman" w:cs="Times New Roman"/>
          <w:sz w:val="24"/>
          <w:szCs w:val="24"/>
        </w:rPr>
        <w:t xml:space="preserve"> concerns about the fact that if more information must be displayed, more screen space is consumed and search results will likely take longer to display due to increased processing time.  However, we also note that many of the comments on this issue focused on the amount of screen space and increased processing time required for the display of seat assignment fees, which are generally dynamic</w:t>
      </w:r>
      <w:r w:rsidR="00785CAF" w:rsidRPr="00EF71BE">
        <w:rPr>
          <w:rFonts w:ascii="Times New Roman" w:hAnsi="Times New Roman" w:cs="Times New Roman"/>
          <w:sz w:val="24"/>
          <w:szCs w:val="24"/>
        </w:rPr>
        <w:t>ally priced</w:t>
      </w:r>
      <w:r w:rsidR="00C904D3" w:rsidRPr="00EF71BE">
        <w:rPr>
          <w:rFonts w:ascii="Times New Roman" w:hAnsi="Times New Roman" w:cs="Times New Roman"/>
          <w:sz w:val="24"/>
          <w:szCs w:val="24"/>
        </w:rPr>
        <w:t xml:space="preserve"> and </w:t>
      </w:r>
      <w:r w:rsidR="00785CAF" w:rsidRPr="00EF71BE">
        <w:rPr>
          <w:rFonts w:ascii="Times New Roman" w:hAnsi="Times New Roman" w:cs="Times New Roman"/>
          <w:sz w:val="24"/>
          <w:szCs w:val="24"/>
        </w:rPr>
        <w:t xml:space="preserve">therefore would </w:t>
      </w:r>
      <w:r w:rsidR="00C904D3" w:rsidRPr="00EF71BE">
        <w:rPr>
          <w:rFonts w:ascii="Times New Roman" w:hAnsi="Times New Roman" w:cs="Times New Roman"/>
          <w:sz w:val="24"/>
          <w:szCs w:val="24"/>
        </w:rPr>
        <w:t>re</w:t>
      </w:r>
      <w:r w:rsidR="00785CAF" w:rsidRPr="00EF71BE">
        <w:rPr>
          <w:rFonts w:ascii="Times New Roman" w:hAnsi="Times New Roman" w:cs="Times New Roman"/>
          <w:sz w:val="24"/>
          <w:szCs w:val="24"/>
        </w:rPr>
        <w:t xml:space="preserve">quire additional processing time.  </w:t>
      </w:r>
      <w:r w:rsidR="00CB6BA3">
        <w:rPr>
          <w:rFonts w:ascii="Times New Roman" w:hAnsi="Times New Roman" w:cs="Times New Roman"/>
          <w:sz w:val="24"/>
          <w:szCs w:val="24"/>
        </w:rPr>
        <w:t xml:space="preserve">As noted earlier, we have decided not to include disclosure of seat assignment fees in this proposal.  </w:t>
      </w:r>
      <w:r w:rsidR="00785CAF" w:rsidRPr="00EF71BE">
        <w:rPr>
          <w:rFonts w:ascii="Times New Roman" w:hAnsi="Times New Roman" w:cs="Times New Roman"/>
          <w:sz w:val="24"/>
          <w:szCs w:val="24"/>
        </w:rPr>
        <w:t xml:space="preserve">Regarding baggage fees, although displaying such fees may also require </w:t>
      </w:r>
      <w:r w:rsidR="008853BE">
        <w:rPr>
          <w:rFonts w:ascii="Times New Roman" w:hAnsi="Times New Roman" w:cs="Times New Roman"/>
          <w:sz w:val="24"/>
          <w:szCs w:val="24"/>
        </w:rPr>
        <w:t xml:space="preserve">some </w:t>
      </w:r>
      <w:r w:rsidR="00785CAF" w:rsidRPr="00EF71BE">
        <w:rPr>
          <w:rFonts w:ascii="Times New Roman" w:hAnsi="Times New Roman" w:cs="Times New Roman"/>
          <w:sz w:val="24"/>
          <w:szCs w:val="24"/>
        </w:rPr>
        <w:t xml:space="preserve">additional processing time and will use some additional </w:t>
      </w:r>
      <w:r w:rsidR="00C904D3" w:rsidRPr="00EF71BE">
        <w:rPr>
          <w:rFonts w:ascii="Times New Roman" w:hAnsi="Times New Roman" w:cs="Times New Roman"/>
          <w:sz w:val="24"/>
          <w:szCs w:val="24"/>
        </w:rPr>
        <w:t>screen space</w:t>
      </w:r>
      <w:r w:rsidR="00785CAF" w:rsidRPr="00EF71BE">
        <w:rPr>
          <w:rFonts w:ascii="Times New Roman" w:hAnsi="Times New Roman" w:cs="Times New Roman"/>
          <w:sz w:val="24"/>
          <w:szCs w:val="24"/>
        </w:rPr>
        <w:t>, it is a cost that carriers have</w:t>
      </w:r>
      <w:r w:rsidR="00B50C52" w:rsidRPr="00EF71BE">
        <w:rPr>
          <w:rFonts w:ascii="Times New Roman" w:hAnsi="Times New Roman" w:cs="Times New Roman"/>
          <w:sz w:val="24"/>
          <w:szCs w:val="24"/>
        </w:rPr>
        <w:t xml:space="preserve"> chosen to</w:t>
      </w:r>
      <w:r w:rsidR="00785CAF" w:rsidRPr="00EF71BE">
        <w:rPr>
          <w:rFonts w:ascii="Times New Roman" w:hAnsi="Times New Roman" w:cs="Times New Roman"/>
          <w:sz w:val="24"/>
          <w:szCs w:val="24"/>
        </w:rPr>
        <w:t xml:space="preserve"> </w:t>
      </w:r>
      <w:r w:rsidR="00B50C52" w:rsidRPr="00EF71BE">
        <w:rPr>
          <w:rFonts w:ascii="Times New Roman" w:hAnsi="Times New Roman" w:cs="Times New Roman"/>
          <w:sz w:val="24"/>
          <w:szCs w:val="24"/>
        </w:rPr>
        <w:t xml:space="preserve">state separately from </w:t>
      </w:r>
      <w:r w:rsidR="00785CAF" w:rsidRPr="00EF71BE">
        <w:rPr>
          <w:rFonts w:ascii="Times New Roman" w:hAnsi="Times New Roman" w:cs="Times New Roman"/>
          <w:sz w:val="24"/>
          <w:szCs w:val="24"/>
        </w:rPr>
        <w:t xml:space="preserve">airfare and is information that </w:t>
      </w:r>
      <w:proofErr w:type="gramStart"/>
      <w:r w:rsidR="00785CAF" w:rsidRPr="00EF71BE">
        <w:rPr>
          <w:rFonts w:ascii="Times New Roman" w:hAnsi="Times New Roman" w:cs="Times New Roman"/>
          <w:sz w:val="24"/>
          <w:szCs w:val="24"/>
        </w:rPr>
        <w:t>consumers</w:t>
      </w:r>
      <w:proofErr w:type="gramEnd"/>
      <w:r w:rsidR="00785CAF" w:rsidRPr="00EF71BE">
        <w:rPr>
          <w:rFonts w:ascii="Times New Roman" w:hAnsi="Times New Roman" w:cs="Times New Roman"/>
          <w:sz w:val="24"/>
          <w:szCs w:val="24"/>
        </w:rPr>
        <w:t xml:space="preserve"> and consumer advocates have repeatedly stated that consumers need </w:t>
      </w:r>
      <w:r w:rsidR="00FA3B4A">
        <w:rPr>
          <w:rFonts w:ascii="Times New Roman" w:hAnsi="Times New Roman" w:cs="Times New Roman"/>
          <w:sz w:val="24"/>
          <w:szCs w:val="24"/>
        </w:rPr>
        <w:t xml:space="preserve">in order </w:t>
      </w:r>
      <w:r w:rsidR="00785CAF" w:rsidRPr="00EF71BE">
        <w:rPr>
          <w:rFonts w:ascii="Times New Roman" w:hAnsi="Times New Roman" w:cs="Times New Roman"/>
          <w:sz w:val="24"/>
          <w:szCs w:val="24"/>
        </w:rPr>
        <w:t xml:space="preserve">to determine the true cost of travel. </w:t>
      </w:r>
      <w:r w:rsidR="00C904D3" w:rsidRPr="00EF71BE">
        <w:rPr>
          <w:rFonts w:ascii="Times New Roman" w:hAnsi="Times New Roman" w:cs="Times New Roman"/>
          <w:sz w:val="24"/>
          <w:szCs w:val="24"/>
        </w:rPr>
        <w:t xml:space="preserve"> </w:t>
      </w:r>
    </w:p>
    <w:p w:rsidR="00246DE4" w:rsidRDefault="00246DE4" w:rsidP="000779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Nevertheless, we agree it is important to make the information as easy to provide and as useful to consumers as possible.  Accordingly, we request comment on whether we should permit </w:t>
      </w:r>
      <w:r w:rsidRPr="00EF71BE">
        <w:rPr>
          <w:rFonts w:ascii="Times New Roman" w:hAnsi="Times New Roman" w:cs="Times New Roman"/>
          <w:sz w:val="24"/>
          <w:szCs w:val="24"/>
        </w:rPr>
        <w:t xml:space="preserve">the </w:t>
      </w:r>
      <w:r>
        <w:rPr>
          <w:rFonts w:ascii="Times New Roman" w:hAnsi="Times New Roman" w:cs="Times New Roman"/>
          <w:sz w:val="24"/>
          <w:szCs w:val="24"/>
        </w:rPr>
        <w:t xml:space="preserve">baggage fee </w:t>
      </w:r>
      <w:r w:rsidRPr="00EF71BE">
        <w:rPr>
          <w:rFonts w:ascii="Times New Roman" w:hAnsi="Times New Roman" w:cs="Times New Roman"/>
          <w:sz w:val="24"/>
          <w:szCs w:val="24"/>
        </w:rPr>
        <w:t>information to be displayed by links or roll-overs</w:t>
      </w:r>
      <w:r>
        <w:rPr>
          <w:rFonts w:ascii="Times New Roman" w:hAnsi="Times New Roman" w:cs="Times New Roman"/>
          <w:sz w:val="24"/>
          <w:szCs w:val="24"/>
        </w:rPr>
        <w:t xml:space="preserve"> on all displays or on certain mobile displays.</w:t>
      </w:r>
    </w:p>
    <w:p w:rsidR="006140A2" w:rsidRPr="00EF71BE" w:rsidRDefault="00FB3277" w:rsidP="008853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Regarding </w:t>
      </w:r>
      <w:r w:rsidR="00B50C52" w:rsidRPr="00EF71BE">
        <w:rPr>
          <w:rFonts w:ascii="Times New Roman" w:hAnsi="Times New Roman" w:cs="Times New Roman"/>
          <w:sz w:val="24"/>
          <w:szCs w:val="24"/>
        </w:rPr>
        <w:t xml:space="preserve">the comment by A4A and others that </w:t>
      </w:r>
      <w:r w:rsidR="00E47495" w:rsidRPr="00EF71BE">
        <w:rPr>
          <w:rFonts w:ascii="Times New Roman" w:hAnsi="Times New Roman" w:cs="Times New Roman"/>
          <w:sz w:val="24"/>
          <w:szCs w:val="24"/>
        </w:rPr>
        <w:t xml:space="preserve">the fee information might vary for every segment of the itinerary and the volume of information displayed is likely to overwhelm rather </w:t>
      </w:r>
      <w:r w:rsidR="00E47495" w:rsidRPr="00EF71BE">
        <w:rPr>
          <w:rFonts w:ascii="Times New Roman" w:hAnsi="Times New Roman" w:cs="Times New Roman"/>
          <w:sz w:val="24"/>
          <w:szCs w:val="24"/>
        </w:rPr>
        <w:lastRenderedPageBreak/>
        <w:t>than assist consumers</w:t>
      </w:r>
      <w:r w:rsidR="00B50C52" w:rsidRPr="00EF71BE">
        <w:rPr>
          <w:rFonts w:ascii="Times New Roman" w:hAnsi="Times New Roman" w:cs="Times New Roman"/>
          <w:sz w:val="24"/>
          <w:szCs w:val="24"/>
        </w:rPr>
        <w:t>, this concern does not apply to baggage fees since carriers must apply the baggage allowances and fees that apply at the beginning of a passenger's itinerary throughout his or her entire itinerary pursuant to 14 CFR 399.87</w:t>
      </w:r>
      <w:r w:rsidR="00DA1B2E" w:rsidRPr="00EF71BE">
        <w:rPr>
          <w:rFonts w:ascii="Times New Roman" w:hAnsi="Times New Roman" w:cs="Times New Roman"/>
          <w:sz w:val="24"/>
          <w:szCs w:val="24"/>
        </w:rPr>
        <w:t>.</w:t>
      </w:r>
      <w:r w:rsidR="00DA1B2E" w:rsidRPr="00EF71BE">
        <w:rPr>
          <w:rStyle w:val="FootnoteReference"/>
          <w:rFonts w:ascii="Times New Roman" w:hAnsi="Times New Roman" w:cs="Times New Roman"/>
          <w:sz w:val="24"/>
          <w:szCs w:val="24"/>
        </w:rPr>
        <w:footnoteReference w:id="7"/>
      </w:r>
      <w:r w:rsidR="00DA1B2E" w:rsidRPr="00EF71BE">
        <w:rPr>
          <w:rFonts w:ascii="Times New Roman" w:hAnsi="Times New Roman" w:cs="Times New Roman"/>
          <w:sz w:val="24"/>
          <w:szCs w:val="24"/>
        </w:rPr>
        <w:t xml:space="preserve">   </w:t>
      </w:r>
    </w:p>
    <w:p w:rsidR="008853BE" w:rsidRDefault="00DA1B2E" w:rsidP="00C11BC1">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Some comments express</w:t>
      </w:r>
      <w:r w:rsidR="0051158E">
        <w:rPr>
          <w:rFonts w:ascii="Times New Roman" w:hAnsi="Times New Roman" w:cs="Times New Roman"/>
          <w:sz w:val="24"/>
          <w:szCs w:val="24"/>
        </w:rPr>
        <w:t>ed</w:t>
      </w:r>
      <w:r w:rsidRPr="00EF71BE">
        <w:rPr>
          <w:rFonts w:ascii="Times New Roman" w:hAnsi="Times New Roman" w:cs="Times New Roman"/>
          <w:sz w:val="24"/>
          <w:szCs w:val="24"/>
        </w:rPr>
        <w:t xml:space="preserve"> concern that the Department’s </w:t>
      </w:r>
      <w:r w:rsidR="00E47495" w:rsidRPr="00EF71BE">
        <w:rPr>
          <w:rFonts w:ascii="Times New Roman" w:hAnsi="Times New Roman" w:cs="Times New Roman"/>
          <w:sz w:val="24"/>
          <w:szCs w:val="24"/>
        </w:rPr>
        <w:t xml:space="preserve">proposed display requirements are contrary to the current carrier trend to offer bundled pricing and customized pricing.  </w:t>
      </w:r>
      <w:r w:rsidRPr="00EF71BE">
        <w:rPr>
          <w:rFonts w:ascii="Times New Roman" w:hAnsi="Times New Roman" w:cs="Times New Roman"/>
          <w:sz w:val="24"/>
          <w:szCs w:val="24"/>
        </w:rPr>
        <w:t xml:space="preserve">The Department’s consumer protection rules in this area are intended to protect consumers from </w:t>
      </w:r>
      <w:r w:rsidR="00177C45" w:rsidRPr="00EF71BE">
        <w:rPr>
          <w:rFonts w:ascii="Times New Roman" w:hAnsi="Times New Roman" w:cs="Times New Roman"/>
          <w:sz w:val="24"/>
          <w:szCs w:val="24"/>
        </w:rPr>
        <w:t>being surprised by unexpected fees and to allow them to discern the true cost of air transportation before making a purchase.  To the extent carriers or ticket agents choose to offer bundled fares that include baggage</w:t>
      </w:r>
      <w:r w:rsidR="00DC79E2">
        <w:rPr>
          <w:rFonts w:ascii="Times New Roman" w:hAnsi="Times New Roman" w:cs="Times New Roman"/>
          <w:sz w:val="24"/>
          <w:szCs w:val="24"/>
        </w:rPr>
        <w:t xml:space="preserve"> </w:t>
      </w:r>
      <w:r w:rsidR="009414C5">
        <w:rPr>
          <w:rFonts w:ascii="Times New Roman" w:hAnsi="Times New Roman" w:cs="Times New Roman"/>
          <w:sz w:val="24"/>
          <w:szCs w:val="24"/>
        </w:rPr>
        <w:t>in addition to</w:t>
      </w:r>
      <w:r w:rsidR="00EF13F0">
        <w:rPr>
          <w:rFonts w:ascii="Times New Roman" w:hAnsi="Times New Roman" w:cs="Times New Roman"/>
          <w:sz w:val="24"/>
          <w:szCs w:val="24"/>
        </w:rPr>
        <w:t>,</w:t>
      </w:r>
      <w:r w:rsidR="009414C5">
        <w:rPr>
          <w:rFonts w:ascii="Times New Roman" w:hAnsi="Times New Roman" w:cs="Times New Roman"/>
          <w:sz w:val="24"/>
          <w:szCs w:val="24"/>
        </w:rPr>
        <w:t xml:space="preserve"> </w:t>
      </w:r>
      <w:r w:rsidR="00EF13F0">
        <w:rPr>
          <w:rFonts w:ascii="Times New Roman" w:hAnsi="Times New Roman" w:cs="Times New Roman"/>
          <w:sz w:val="24"/>
          <w:szCs w:val="24"/>
        </w:rPr>
        <w:t xml:space="preserve">or instead of, </w:t>
      </w:r>
      <w:r w:rsidR="009414C5">
        <w:rPr>
          <w:rFonts w:ascii="Times New Roman" w:hAnsi="Times New Roman" w:cs="Times New Roman"/>
          <w:sz w:val="24"/>
          <w:szCs w:val="24"/>
        </w:rPr>
        <w:t xml:space="preserve">offering fares that do not include baggage fees, </w:t>
      </w:r>
      <w:r w:rsidR="00177C45" w:rsidRPr="00EF71BE">
        <w:rPr>
          <w:rFonts w:ascii="Times New Roman" w:hAnsi="Times New Roman" w:cs="Times New Roman"/>
          <w:sz w:val="24"/>
          <w:szCs w:val="24"/>
        </w:rPr>
        <w:t xml:space="preserve">they </w:t>
      </w:r>
      <w:r w:rsidR="00FC3039">
        <w:rPr>
          <w:rFonts w:ascii="Times New Roman" w:hAnsi="Times New Roman" w:cs="Times New Roman"/>
          <w:sz w:val="24"/>
          <w:szCs w:val="24"/>
        </w:rPr>
        <w:t xml:space="preserve">would </w:t>
      </w:r>
      <w:r w:rsidR="00177C45" w:rsidRPr="00EF71BE">
        <w:rPr>
          <w:rFonts w:ascii="Times New Roman" w:hAnsi="Times New Roman" w:cs="Times New Roman"/>
          <w:sz w:val="24"/>
          <w:szCs w:val="24"/>
        </w:rPr>
        <w:t xml:space="preserve">not </w:t>
      </w:r>
      <w:r w:rsidR="00FC3039">
        <w:rPr>
          <w:rFonts w:ascii="Times New Roman" w:hAnsi="Times New Roman" w:cs="Times New Roman"/>
          <w:sz w:val="24"/>
          <w:szCs w:val="24"/>
        </w:rPr>
        <w:t xml:space="preserve">be </w:t>
      </w:r>
      <w:r w:rsidR="00177C45" w:rsidRPr="00EF71BE">
        <w:rPr>
          <w:rFonts w:ascii="Times New Roman" w:hAnsi="Times New Roman" w:cs="Times New Roman"/>
          <w:sz w:val="24"/>
          <w:szCs w:val="24"/>
        </w:rPr>
        <w:t xml:space="preserve">prohibited from doing so.  </w:t>
      </w:r>
      <w:r w:rsidR="00CF54BD">
        <w:rPr>
          <w:rFonts w:ascii="Times New Roman" w:hAnsi="Times New Roman" w:cs="Times New Roman"/>
          <w:sz w:val="24"/>
          <w:szCs w:val="24"/>
        </w:rPr>
        <w:t>Under this proposal t</w:t>
      </w:r>
      <w:r w:rsidR="00177C45" w:rsidRPr="00EF71BE">
        <w:rPr>
          <w:rFonts w:ascii="Times New Roman" w:hAnsi="Times New Roman" w:cs="Times New Roman"/>
          <w:sz w:val="24"/>
          <w:szCs w:val="24"/>
        </w:rPr>
        <w:t xml:space="preserve">he display </w:t>
      </w:r>
      <w:r w:rsidR="009414C5">
        <w:rPr>
          <w:rFonts w:ascii="Times New Roman" w:hAnsi="Times New Roman" w:cs="Times New Roman"/>
          <w:sz w:val="24"/>
          <w:szCs w:val="24"/>
        </w:rPr>
        <w:t xml:space="preserve">of such fares </w:t>
      </w:r>
      <w:r w:rsidR="00177C45" w:rsidRPr="00EF71BE">
        <w:rPr>
          <w:rFonts w:ascii="Times New Roman" w:hAnsi="Times New Roman" w:cs="Times New Roman"/>
          <w:sz w:val="24"/>
          <w:szCs w:val="24"/>
        </w:rPr>
        <w:t>would only be required to make clear that there is no additional baggage fee associated with that fare if that is the case.</w:t>
      </w:r>
    </w:p>
    <w:p w:rsidR="00C11BC1" w:rsidRDefault="00C5076B" w:rsidP="00EE0E1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Regarding </w:t>
      </w:r>
      <w:r w:rsidRPr="00C5076B">
        <w:rPr>
          <w:rFonts w:ascii="Times New Roman" w:hAnsi="Times New Roman" w:cs="Times New Roman"/>
          <w:sz w:val="24"/>
          <w:szCs w:val="24"/>
        </w:rPr>
        <w:t>air-tour packages</w:t>
      </w:r>
      <w:r>
        <w:rPr>
          <w:rFonts w:ascii="Times New Roman" w:hAnsi="Times New Roman" w:cs="Times New Roman"/>
          <w:sz w:val="24"/>
          <w:szCs w:val="24"/>
        </w:rPr>
        <w:t xml:space="preserve">, we recognize that air transportation may be purchased in bulk by the seller of the tour package and the carrier may be unknown at the time of purchase which may make it difficult to provide specific baggage fee information.  Accordingly, we have tentatively concluded not to require </w:t>
      </w:r>
      <w:r w:rsidR="00185C20">
        <w:rPr>
          <w:rFonts w:ascii="Times New Roman" w:hAnsi="Times New Roman" w:cs="Times New Roman"/>
          <w:sz w:val="24"/>
          <w:szCs w:val="24"/>
        </w:rPr>
        <w:t xml:space="preserve">ticket agent </w:t>
      </w:r>
      <w:r>
        <w:rPr>
          <w:rFonts w:ascii="Times New Roman" w:hAnsi="Times New Roman" w:cs="Times New Roman"/>
          <w:sz w:val="24"/>
          <w:szCs w:val="24"/>
        </w:rPr>
        <w:t xml:space="preserve">sellers of air-tour packages to provide disclosure of specific baggage fees in </w:t>
      </w:r>
      <w:r w:rsidR="009C1B1C">
        <w:rPr>
          <w:rFonts w:ascii="Times New Roman" w:hAnsi="Times New Roman" w:cs="Times New Roman"/>
          <w:sz w:val="24"/>
          <w:szCs w:val="24"/>
        </w:rPr>
        <w:t xml:space="preserve">certain </w:t>
      </w:r>
      <w:r w:rsidR="00722F6A">
        <w:rPr>
          <w:rFonts w:ascii="Times New Roman" w:hAnsi="Times New Roman" w:cs="Times New Roman"/>
          <w:sz w:val="24"/>
          <w:szCs w:val="24"/>
        </w:rPr>
        <w:t>circumstances</w:t>
      </w:r>
      <w:r w:rsidR="0036501B">
        <w:rPr>
          <w:rFonts w:ascii="Times New Roman" w:hAnsi="Times New Roman" w:cs="Times New Roman"/>
          <w:sz w:val="24"/>
          <w:szCs w:val="24"/>
        </w:rPr>
        <w:t xml:space="preserve">. </w:t>
      </w:r>
      <w:r w:rsidR="009C1B1C">
        <w:rPr>
          <w:rFonts w:ascii="Times New Roman" w:hAnsi="Times New Roman" w:cs="Times New Roman"/>
          <w:sz w:val="24"/>
          <w:szCs w:val="24"/>
        </w:rPr>
        <w:t xml:space="preserve">Specifically, if air transportation is arranged at a later date and specific airline and baggage fee information is not known at the time of booking, ticket agents </w:t>
      </w:r>
      <w:r w:rsidR="006A4996">
        <w:rPr>
          <w:rFonts w:ascii="Times New Roman" w:hAnsi="Times New Roman" w:cs="Times New Roman"/>
          <w:sz w:val="24"/>
          <w:szCs w:val="24"/>
        </w:rPr>
        <w:t xml:space="preserve">would </w:t>
      </w:r>
      <w:r w:rsidR="009C1B1C">
        <w:rPr>
          <w:rFonts w:ascii="Times New Roman" w:hAnsi="Times New Roman" w:cs="Times New Roman"/>
          <w:sz w:val="24"/>
          <w:szCs w:val="24"/>
        </w:rPr>
        <w:t xml:space="preserve">not </w:t>
      </w:r>
      <w:r w:rsidR="006A4996">
        <w:rPr>
          <w:rFonts w:ascii="Times New Roman" w:hAnsi="Times New Roman" w:cs="Times New Roman"/>
          <w:sz w:val="24"/>
          <w:szCs w:val="24"/>
        </w:rPr>
        <w:t xml:space="preserve">be </w:t>
      </w:r>
      <w:r w:rsidR="009C1B1C">
        <w:rPr>
          <w:rFonts w:ascii="Times New Roman" w:hAnsi="Times New Roman" w:cs="Times New Roman"/>
          <w:sz w:val="24"/>
          <w:szCs w:val="24"/>
        </w:rPr>
        <w:t xml:space="preserve">required to display </w:t>
      </w:r>
      <w:r w:rsidR="0036501B">
        <w:rPr>
          <w:rFonts w:ascii="Times New Roman" w:hAnsi="Times New Roman" w:cs="Times New Roman"/>
          <w:sz w:val="24"/>
          <w:szCs w:val="24"/>
        </w:rPr>
        <w:t xml:space="preserve">the </w:t>
      </w:r>
      <w:r w:rsidR="009C1B1C">
        <w:rPr>
          <w:rFonts w:ascii="Times New Roman" w:hAnsi="Times New Roman" w:cs="Times New Roman"/>
          <w:sz w:val="24"/>
          <w:szCs w:val="24"/>
        </w:rPr>
        <w:t>baggage fee</w:t>
      </w:r>
      <w:r>
        <w:rPr>
          <w:rFonts w:ascii="Times New Roman" w:hAnsi="Times New Roman" w:cs="Times New Roman"/>
          <w:sz w:val="24"/>
          <w:szCs w:val="24"/>
        </w:rPr>
        <w:t xml:space="preserve">.  However, </w:t>
      </w:r>
      <w:r w:rsidRPr="00C5076B">
        <w:rPr>
          <w:rFonts w:ascii="Times New Roman" w:hAnsi="Times New Roman" w:cs="Times New Roman"/>
          <w:sz w:val="24"/>
          <w:szCs w:val="24"/>
        </w:rPr>
        <w:t xml:space="preserve">when </w:t>
      </w:r>
      <w:r w:rsidR="009C1B1C">
        <w:rPr>
          <w:rFonts w:ascii="Times New Roman" w:hAnsi="Times New Roman" w:cs="Times New Roman"/>
          <w:sz w:val="24"/>
          <w:szCs w:val="24"/>
        </w:rPr>
        <w:t xml:space="preserve">displaying such </w:t>
      </w:r>
      <w:r w:rsidRPr="00C5076B">
        <w:rPr>
          <w:rFonts w:ascii="Times New Roman" w:hAnsi="Times New Roman" w:cs="Times New Roman"/>
          <w:sz w:val="24"/>
          <w:szCs w:val="24"/>
        </w:rPr>
        <w:t>air-tour package</w:t>
      </w:r>
      <w:r w:rsidR="009C1B1C">
        <w:rPr>
          <w:rFonts w:ascii="Times New Roman" w:hAnsi="Times New Roman" w:cs="Times New Roman"/>
          <w:sz w:val="24"/>
          <w:szCs w:val="24"/>
        </w:rPr>
        <w:t xml:space="preserve"> price</w:t>
      </w:r>
      <w:r w:rsidRPr="00C5076B">
        <w:rPr>
          <w:rFonts w:ascii="Times New Roman" w:hAnsi="Times New Roman" w:cs="Times New Roman"/>
          <w:sz w:val="24"/>
          <w:szCs w:val="24"/>
        </w:rPr>
        <w:t xml:space="preserve">s, </w:t>
      </w:r>
      <w:r w:rsidR="00185C20">
        <w:rPr>
          <w:rFonts w:ascii="Times New Roman" w:hAnsi="Times New Roman" w:cs="Times New Roman"/>
          <w:sz w:val="24"/>
          <w:szCs w:val="24"/>
        </w:rPr>
        <w:t xml:space="preserve">such </w:t>
      </w:r>
      <w:r w:rsidRPr="00C5076B">
        <w:rPr>
          <w:rFonts w:ascii="Times New Roman" w:hAnsi="Times New Roman" w:cs="Times New Roman"/>
          <w:sz w:val="24"/>
          <w:szCs w:val="24"/>
        </w:rPr>
        <w:t>ticket agent</w:t>
      </w:r>
      <w:r w:rsidR="009C1B1C">
        <w:rPr>
          <w:rFonts w:ascii="Times New Roman" w:hAnsi="Times New Roman" w:cs="Times New Roman"/>
          <w:sz w:val="24"/>
          <w:szCs w:val="24"/>
        </w:rPr>
        <w:t xml:space="preserve"> display</w:t>
      </w:r>
      <w:r w:rsidR="00185C20">
        <w:rPr>
          <w:rFonts w:ascii="Times New Roman" w:hAnsi="Times New Roman" w:cs="Times New Roman"/>
          <w:sz w:val="24"/>
          <w:szCs w:val="24"/>
        </w:rPr>
        <w:t>s</w:t>
      </w:r>
      <w:r w:rsidRPr="00C5076B">
        <w:rPr>
          <w:rFonts w:ascii="Times New Roman" w:hAnsi="Times New Roman" w:cs="Times New Roman"/>
          <w:sz w:val="24"/>
          <w:szCs w:val="24"/>
        </w:rPr>
        <w:t xml:space="preserve"> </w:t>
      </w:r>
      <w:r w:rsidR="00246DE4">
        <w:rPr>
          <w:rFonts w:ascii="Times New Roman" w:hAnsi="Times New Roman" w:cs="Times New Roman"/>
          <w:sz w:val="24"/>
          <w:szCs w:val="24"/>
        </w:rPr>
        <w:t xml:space="preserve">would be required to </w:t>
      </w:r>
      <w:r w:rsidRPr="00C5076B">
        <w:rPr>
          <w:rFonts w:ascii="Times New Roman" w:hAnsi="Times New Roman" w:cs="Times New Roman"/>
          <w:sz w:val="24"/>
          <w:szCs w:val="24"/>
        </w:rPr>
        <w:t>prominently disclose that baggage fees may apply if that is the case</w:t>
      </w:r>
      <w:r w:rsidR="009C1B1C">
        <w:rPr>
          <w:rFonts w:ascii="Times New Roman" w:hAnsi="Times New Roman" w:cs="Times New Roman"/>
          <w:sz w:val="24"/>
          <w:szCs w:val="24"/>
        </w:rPr>
        <w:t xml:space="preserve">.  In addition, ticket agents </w:t>
      </w:r>
      <w:r w:rsidR="00246DE4">
        <w:rPr>
          <w:rFonts w:ascii="Times New Roman" w:hAnsi="Times New Roman" w:cs="Times New Roman"/>
          <w:sz w:val="24"/>
          <w:szCs w:val="24"/>
        </w:rPr>
        <w:t xml:space="preserve">would be required to </w:t>
      </w:r>
      <w:r w:rsidR="009C1B1C">
        <w:rPr>
          <w:rFonts w:ascii="Times New Roman" w:hAnsi="Times New Roman" w:cs="Times New Roman"/>
          <w:sz w:val="24"/>
          <w:szCs w:val="24"/>
        </w:rPr>
        <w:lastRenderedPageBreak/>
        <w:t xml:space="preserve">disclose in </w:t>
      </w:r>
      <w:r w:rsidR="00246DE4">
        <w:rPr>
          <w:rFonts w:ascii="Times New Roman" w:hAnsi="Times New Roman" w:cs="Times New Roman"/>
          <w:sz w:val="24"/>
          <w:szCs w:val="24"/>
        </w:rPr>
        <w:t xml:space="preserve">online displays and </w:t>
      </w:r>
      <w:r w:rsidR="009C1B1C">
        <w:rPr>
          <w:rFonts w:ascii="Times New Roman" w:hAnsi="Times New Roman" w:cs="Times New Roman"/>
          <w:sz w:val="24"/>
          <w:szCs w:val="24"/>
        </w:rPr>
        <w:t>oral communications</w:t>
      </w:r>
      <w:r w:rsidRPr="00C5076B">
        <w:rPr>
          <w:rFonts w:ascii="Times New Roman" w:hAnsi="Times New Roman" w:cs="Times New Roman"/>
          <w:sz w:val="24"/>
          <w:szCs w:val="24"/>
        </w:rPr>
        <w:t xml:space="preserve"> that </w:t>
      </w:r>
      <w:r w:rsidR="009C1B1C">
        <w:rPr>
          <w:rFonts w:ascii="Times New Roman" w:hAnsi="Times New Roman" w:cs="Times New Roman"/>
          <w:sz w:val="24"/>
          <w:szCs w:val="24"/>
        </w:rPr>
        <w:t xml:space="preserve">baggage fees may apply and that </w:t>
      </w:r>
      <w:r w:rsidRPr="00C5076B">
        <w:rPr>
          <w:rFonts w:ascii="Times New Roman" w:hAnsi="Times New Roman" w:cs="Times New Roman"/>
          <w:sz w:val="24"/>
          <w:szCs w:val="24"/>
        </w:rPr>
        <w:t>those fees may be reduced or waived based on the passenger’s frequent flyer status, method of payment or other consumer characteristic.</w:t>
      </w:r>
      <w:r w:rsidR="00185C20">
        <w:rPr>
          <w:rFonts w:ascii="Times New Roman" w:hAnsi="Times New Roman" w:cs="Times New Roman"/>
          <w:sz w:val="24"/>
          <w:szCs w:val="24"/>
        </w:rPr>
        <w:t xml:space="preserve">  This exception would not apply to </w:t>
      </w:r>
      <w:r w:rsidR="00185C20" w:rsidRPr="00C5076B">
        <w:rPr>
          <w:rFonts w:ascii="Times New Roman" w:hAnsi="Times New Roman" w:cs="Times New Roman"/>
          <w:sz w:val="24"/>
          <w:szCs w:val="24"/>
        </w:rPr>
        <w:t>air carrier</w:t>
      </w:r>
      <w:r w:rsidR="00185C20">
        <w:rPr>
          <w:rFonts w:ascii="Times New Roman" w:hAnsi="Times New Roman" w:cs="Times New Roman"/>
          <w:sz w:val="24"/>
          <w:szCs w:val="24"/>
        </w:rPr>
        <w:t xml:space="preserve">s or </w:t>
      </w:r>
      <w:r w:rsidR="00185C20" w:rsidRPr="00C5076B">
        <w:rPr>
          <w:rFonts w:ascii="Times New Roman" w:hAnsi="Times New Roman" w:cs="Times New Roman"/>
          <w:sz w:val="24"/>
          <w:szCs w:val="24"/>
        </w:rPr>
        <w:t>foreign air carrier</w:t>
      </w:r>
      <w:r w:rsidR="00185C20">
        <w:rPr>
          <w:rFonts w:ascii="Times New Roman" w:hAnsi="Times New Roman" w:cs="Times New Roman"/>
          <w:sz w:val="24"/>
          <w:szCs w:val="24"/>
        </w:rPr>
        <w:t xml:space="preserve">s selling air-tour packages.  We request comment on whether this exception </w:t>
      </w:r>
      <w:r w:rsidR="00246DE4">
        <w:rPr>
          <w:rFonts w:ascii="Times New Roman" w:hAnsi="Times New Roman" w:cs="Times New Roman"/>
          <w:sz w:val="24"/>
          <w:szCs w:val="24"/>
        </w:rPr>
        <w:t xml:space="preserve">for certain air-tour packages </w:t>
      </w:r>
      <w:r w:rsidR="00185C20">
        <w:rPr>
          <w:rFonts w:ascii="Times New Roman" w:hAnsi="Times New Roman" w:cs="Times New Roman"/>
          <w:sz w:val="24"/>
          <w:szCs w:val="24"/>
        </w:rPr>
        <w:t xml:space="preserve">adequately </w:t>
      </w:r>
      <w:r w:rsidR="00FA3B4A">
        <w:rPr>
          <w:rFonts w:ascii="Times New Roman" w:hAnsi="Times New Roman" w:cs="Times New Roman"/>
          <w:sz w:val="24"/>
          <w:szCs w:val="24"/>
        </w:rPr>
        <w:t xml:space="preserve">addresses </w:t>
      </w:r>
      <w:r w:rsidR="00185C20">
        <w:rPr>
          <w:rFonts w:ascii="Times New Roman" w:hAnsi="Times New Roman" w:cs="Times New Roman"/>
          <w:sz w:val="24"/>
          <w:szCs w:val="24"/>
        </w:rPr>
        <w:t>concerns of air-tour package sellers.  We also request comment on whether such an exception adequately protects consumers.</w:t>
      </w:r>
      <w:r w:rsidR="00177C45" w:rsidRPr="00EF71BE">
        <w:rPr>
          <w:rFonts w:ascii="Times New Roman" w:hAnsi="Times New Roman" w:cs="Times New Roman"/>
          <w:sz w:val="24"/>
          <w:szCs w:val="24"/>
        </w:rPr>
        <w:t xml:space="preserve">  </w:t>
      </w:r>
    </w:p>
    <w:p w:rsidR="001930C5" w:rsidRPr="00EF71BE" w:rsidRDefault="001930C5" w:rsidP="00EF71BE">
      <w:pPr>
        <w:spacing w:line="480" w:lineRule="auto"/>
        <w:rPr>
          <w:rFonts w:ascii="Times New Roman" w:hAnsi="Times New Roman" w:cs="Times New Roman"/>
          <w:i/>
          <w:sz w:val="24"/>
          <w:szCs w:val="24"/>
        </w:rPr>
      </w:pPr>
      <w:r w:rsidRPr="00EF71BE">
        <w:rPr>
          <w:rFonts w:ascii="Times New Roman" w:hAnsi="Times New Roman" w:cs="Times New Roman"/>
          <w:i/>
          <w:sz w:val="24"/>
          <w:szCs w:val="24"/>
        </w:rPr>
        <w:t>Opt-Out</w:t>
      </w:r>
    </w:p>
    <w:p w:rsidR="001930C5" w:rsidRDefault="008853BE"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Regarding the concern that consumers may not be interested in baggage fee information </w:t>
      </w:r>
      <w:r>
        <w:rPr>
          <w:rFonts w:ascii="Times New Roman" w:hAnsi="Times New Roman" w:cs="Times New Roman"/>
          <w:sz w:val="24"/>
          <w:szCs w:val="24"/>
        </w:rPr>
        <w:t xml:space="preserve">being displayed </w:t>
      </w:r>
      <w:r w:rsidRPr="00EF71BE">
        <w:rPr>
          <w:rFonts w:ascii="Times New Roman" w:hAnsi="Times New Roman" w:cs="Times New Roman"/>
          <w:sz w:val="24"/>
          <w:szCs w:val="24"/>
        </w:rPr>
        <w:t xml:space="preserve">and it may take up screen space that could be used to provide additional flight options or other information, we </w:t>
      </w:r>
      <w:r w:rsidR="001930C5" w:rsidRPr="00EF71BE">
        <w:rPr>
          <w:rFonts w:ascii="Times New Roman" w:hAnsi="Times New Roman" w:cs="Times New Roman"/>
          <w:sz w:val="24"/>
          <w:szCs w:val="24"/>
        </w:rPr>
        <w:t xml:space="preserve">recognize there may be reasons that consumers wish to opt-out of display of baggage fees, for example </w:t>
      </w:r>
      <w:r w:rsidR="00E100EE" w:rsidRPr="00EF71BE">
        <w:rPr>
          <w:rFonts w:ascii="Times New Roman" w:hAnsi="Times New Roman" w:cs="Times New Roman"/>
          <w:sz w:val="24"/>
          <w:szCs w:val="24"/>
        </w:rPr>
        <w:t xml:space="preserve">if </w:t>
      </w:r>
      <w:r w:rsidR="001930C5" w:rsidRPr="00EF71BE">
        <w:rPr>
          <w:rFonts w:ascii="Times New Roman" w:hAnsi="Times New Roman" w:cs="Times New Roman"/>
          <w:sz w:val="24"/>
          <w:szCs w:val="24"/>
        </w:rPr>
        <w:t xml:space="preserve">the consumer will be traveling without </w:t>
      </w:r>
      <w:r w:rsidR="00CF54BD">
        <w:rPr>
          <w:rFonts w:ascii="Times New Roman" w:hAnsi="Times New Roman" w:cs="Times New Roman"/>
          <w:sz w:val="24"/>
          <w:szCs w:val="24"/>
        </w:rPr>
        <w:t xml:space="preserve">checked </w:t>
      </w:r>
      <w:r w:rsidR="001930C5" w:rsidRPr="00EF71BE">
        <w:rPr>
          <w:rFonts w:ascii="Times New Roman" w:hAnsi="Times New Roman" w:cs="Times New Roman"/>
          <w:sz w:val="24"/>
          <w:szCs w:val="24"/>
        </w:rPr>
        <w:t>baggage</w:t>
      </w:r>
      <w:r>
        <w:rPr>
          <w:rFonts w:ascii="Times New Roman" w:hAnsi="Times New Roman" w:cs="Times New Roman"/>
          <w:sz w:val="24"/>
          <w:szCs w:val="24"/>
        </w:rPr>
        <w:t>.  We</w:t>
      </w:r>
      <w:r w:rsidR="001930C5" w:rsidRPr="00EF71BE">
        <w:rPr>
          <w:rFonts w:ascii="Times New Roman" w:hAnsi="Times New Roman" w:cs="Times New Roman"/>
          <w:sz w:val="24"/>
          <w:szCs w:val="24"/>
        </w:rPr>
        <w:t xml:space="preserve"> agree that it is reasonable to provide entities the flexibility to provide such an option.  </w:t>
      </w:r>
      <w:r w:rsidR="008B4D6E" w:rsidRPr="00EF71BE">
        <w:rPr>
          <w:rFonts w:ascii="Times New Roman" w:hAnsi="Times New Roman" w:cs="Times New Roman"/>
          <w:sz w:val="24"/>
          <w:szCs w:val="24"/>
        </w:rPr>
        <w:t xml:space="preserve">Most of the comments on this issue agreed that it was reasonable to provide an opt-out option.  </w:t>
      </w:r>
      <w:r w:rsidR="001930C5" w:rsidRPr="00EF71BE">
        <w:rPr>
          <w:rFonts w:ascii="Times New Roman" w:hAnsi="Times New Roman" w:cs="Times New Roman"/>
          <w:sz w:val="24"/>
          <w:szCs w:val="24"/>
        </w:rPr>
        <w:t xml:space="preserve">In addition, if an entity anticipates that there will be a significant impact on the speed of search results or particular display options the entity provides, the option to provide an opt-out for baggage fees </w:t>
      </w:r>
      <w:r w:rsidR="00246DE4">
        <w:rPr>
          <w:rFonts w:ascii="Times New Roman" w:hAnsi="Times New Roman" w:cs="Times New Roman"/>
          <w:sz w:val="24"/>
          <w:szCs w:val="24"/>
        </w:rPr>
        <w:t xml:space="preserve">would </w:t>
      </w:r>
      <w:r w:rsidR="001930C5" w:rsidRPr="00EF71BE">
        <w:rPr>
          <w:rFonts w:ascii="Times New Roman" w:hAnsi="Times New Roman" w:cs="Times New Roman"/>
          <w:sz w:val="24"/>
          <w:szCs w:val="24"/>
        </w:rPr>
        <w:t>address those concerns</w:t>
      </w:r>
      <w:r w:rsidR="008B4D6E" w:rsidRPr="00EF71BE">
        <w:rPr>
          <w:rFonts w:ascii="Times New Roman" w:hAnsi="Times New Roman" w:cs="Times New Roman"/>
          <w:sz w:val="24"/>
          <w:szCs w:val="24"/>
        </w:rPr>
        <w:t xml:space="preserve"> by providing </w:t>
      </w:r>
      <w:r w:rsidR="00246DE4">
        <w:rPr>
          <w:rFonts w:ascii="Times New Roman" w:hAnsi="Times New Roman" w:cs="Times New Roman"/>
          <w:sz w:val="24"/>
          <w:szCs w:val="24"/>
        </w:rPr>
        <w:t xml:space="preserve">carriers and ticket agents the option to provide </w:t>
      </w:r>
      <w:r w:rsidR="008B4D6E" w:rsidRPr="00EF71BE">
        <w:rPr>
          <w:rFonts w:ascii="Times New Roman" w:hAnsi="Times New Roman" w:cs="Times New Roman"/>
          <w:sz w:val="24"/>
          <w:szCs w:val="24"/>
        </w:rPr>
        <w:t>consumers what may be a faster or more streamlined display of search results</w:t>
      </w:r>
      <w:r w:rsidR="00246DE4">
        <w:rPr>
          <w:rFonts w:ascii="Times New Roman" w:hAnsi="Times New Roman" w:cs="Times New Roman"/>
          <w:sz w:val="24"/>
          <w:szCs w:val="24"/>
        </w:rPr>
        <w:t>, if consumer</w:t>
      </w:r>
      <w:r w:rsidR="0081278C">
        <w:rPr>
          <w:rFonts w:ascii="Times New Roman" w:hAnsi="Times New Roman" w:cs="Times New Roman"/>
          <w:sz w:val="24"/>
          <w:szCs w:val="24"/>
        </w:rPr>
        <w:t>s</w:t>
      </w:r>
      <w:r w:rsidR="00246DE4">
        <w:rPr>
          <w:rFonts w:ascii="Times New Roman" w:hAnsi="Times New Roman" w:cs="Times New Roman"/>
          <w:sz w:val="24"/>
          <w:szCs w:val="24"/>
        </w:rPr>
        <w:t xml:space="preserve"> choose such displays</w:t>
      </w:r>
      <w:r w:rsidR="001930C5" w:rsidRPr="00EF71BE">
        <w:rPr>
          <w:rFonts w:ascii="Times New Roman" w:hAnsi="Times New Roman" w:cs="Times New Roman"/>
          <w:sz w:val="24"/>
          <w:szCs w:val="24"/>
        </w:rPr>
        <w:t>.  We anticipate that basic baggage fee information will be useful to many</w:t>
      </w:r>
      <w:r w:rsidR="0081278C">
        <w:rPr>
          <w:rFonts w:ascii="Times New Roman" w:hAnsi="Times New Roman" w:cs="Times New Roman"/>
          <w:sz w:val="24"/>
          <w:szCs w:val="24"/>
        </w:rPr>
        <w:t>,</w:t>
      </w:r>
      <w:r w:rsidR="001930C5" w:rsidRPr="00EF71BE">
        <w:rPr>
          <w:rFonts w:ascii="Times New Roman" w:hAnsi="Times New Roman" w:cs="Times New Roman"/>
          <w:sz w:val="24"/>
          <w:szCs w:val="24"/>
        </w:rPr>
        <w:t xml:space="preserve"> if not most</w:t>
      </w:r>
      <w:r w:rsidR="0081278C">
        <w:rPr>
          <w:rFonts w:ascii="Times New Roman" w:hAnsi="Times New Roman" w:cs="Times New Roman"/>
          <w:sz w:val="24"/>
          <w:szCs w:val="24"/>
        </w:rPr>
        <w:t>,</w:t>
      </w:r>
      <w:r w:rsidR="001930C5" w:rsidRPr="00EF71BE">
        <w:rPr>
          <w:rFonts w:ascii="Times New Roman" w:hAnsi="Times New Roman" w:cs="Times New Roman"/>
          <w:sz w:val="24"/>
          <w:szCs w:val="24"/>
        </w:rPr>
        <w:t xml:space="preserve"> consumers</w:t>
      </w:r>
      <w:r w:rsidR="0081278C">
        <w:rPr>
          <w:rFonts w:ascii="Times New Roman" w:hAnsi="Times New Roman" w:cs="Times New Roman"/>
          <w:sz w:val="24"/>
          <w:szCs w:val="24"/>
        </w:rPr>
        <w:t>,</w:t>
      </w:r>
      <w:r w:rsidR="001930C5" w:rsidRPr="00EF71BE">
        <w:rPr>
          <w:rFonts w:ascii="Times New Roman" w:hAnsi="Times New Roman" w:cs="Times New Roman"/>
          <w:sz w:val="24"/>
          <w:szCs w:val="24"/>
        </w:rPr>
        <w:t xml:space="preserve"> and that they will often choose displays that include such info</w:t>
      </w:r>
      <w:r w:rsidR="00DC79E2">
        <w:rPr>
          <w:rFonts w:ascii="Times New Roman" w:hAnsi="Times New Roman" w:cs="Times New Roman"/>
          <w:sz w:val="24"/>
          <w:szCs w:val="24"/>
        </w:rPr>
        <w:t>rmation.  However, by providing</w:t>
      </w:r>
      <w:r w:rsidR="001930C5" w:rsidRPr="00EF71BE">
        <w:rPr>
          <w:rFonts w:ascii="Times New Roman" w:hAnsi="Times New Roman" w:cs="Times New Roman"/>
          <w:sz w:val="24"/>
          <w:szCs w:val="24"/>
        </w:rPr>
        <w:t xml:space="preserve"> an opt-out option for baggage fee information, entities that display flight information </w:t>
      </w:r>
      <w:r w:rsidR="00246DE4">
        <w:rPr>
          <w:rFonts w:ascii="Times New Roman" w:hAnsi="Times New Roman" w:cs="Times New Roman"/>
          <w:sz w:val="24"/>
          <w:szCs w:val="24"/>
        </w:rPr>
        <w:t xml:space="preserve">would </w:t>
      </w:r>
      <w:r w:rsidR="001930C5" w:rsidRPr="00EF71BE">
        <w:rPr>
          <w:rFonts w:ascii="Times New Roman" w:hAnsi="Times New Roman" w:cs="Times New Roman"/>
          <w:sz w:val="24"/>
          <w:szCs w:val="24"/>
        </w:rPr>
        <w:t xml:space="preserve">still have the flexibility to provide search results without that information if the consumer chooses a display option that does not include it. </w:t>
      </w:r>
      <w:r w:rsidR="00FC3039">
        <w:rPr>
          <w:rFonts w:ascii="Times New Roman" w:hAnsi="Times New Roman" w:cs="Times New Roman"/>
          <w:sz w:val="24"/>
          <w:szCs w:val="24"/>
        </w:rPr>
        <w:t xml:space="preserve">  Accordingly, our proposal </w:t>
      </w:r>
      <w:r w:rsidR="00246DE4">
        <w:rPr>
          <w:rFonts w:ascii="Times New Roman" w:hAnsi="Times New Roman" w:cs="Times New Roman"/>
          <w:sz w:val="24"/>
          <w:szCs w:val="24"/>
        </w:rPr>
        <w:t xml:space="preserve">would permit </w:t>
      </w:r>
      <w:r w:rsidR="00FC3039">
        <w:rPr>
          <w:rFonts w:ascii="Times New Roman" w:hAnsi="Times New Roman" w:cs="Times New Roman"/>
          <w:sz w:val="24"/>
          <w:szCs w:val="24"/>
        </w:rPr>
        <w:t xml:space="preserve">carriers and ticket agents to provide </w:t>
      </w:r>
      <w:r w:rsidR="00246DE4">
        <w:rPr>
          <w:rFonts w:ascii="Times New Roman" w:hAnsi="Times New Roman" w:cs="Times New Roman"/>
          <w:sz w:val="24"/>
          <w:szCs w:val="24"/>
        </w:rPr>
        <w:t xml:space="preserve">various </w:t>
      </w:r>
      <w:r w:rsidR="00FC3039">
        <w:rPr>
          <w:rFonts w:ascii="Times New Roman" w:hAnsi="Times New Roman" w:cs="Times New Roman"/>
          <w:sz w:val="24"/>
          <w:szCs w:val="24"/>
        </w:rPr>
        <w:t>opt-out option</w:t>
      </w:r>
      <w:r w:rsidR="00246DE4">
        <w:rPr>
          <w:rFonts w:ascii="Times New Roman" w:hAnsi="Times New Roman" w:cs="Times New Roman"/>
          <w:sz w:val="24"/>
          <w:szCs w:val="24"/>
        </w:rPr>
        <w:t>s</w:t>
      </w:r>
      <w:r w:rsidR="00FC3039">
        <w:rPr>
          <w:rFonts w:ascii="Times New Roman" w:hAnsi="Times New Roman" w:cs="Times New Roman"/>
          <w:sz w:val="24"/>
          <w:szCs w:val="24"/>
        </w:rPr>
        <w:t>.</w:t>
      </w:r>
      <w:r w:rsidR="00246DE4">
        <w:rPr>
          <w:rFonts w:ascii="Times New Roman" w:hAnsi="Times New Roman" w:cs="Times New Roman"/>
          <w:sz w:val="24"/>
          <w:szCs w:val="24"/>
        </w:rPr>
        <w:t xml:space="preserve">  Opt-out </w:t>
      </w:r>
      <w:r w:rsidR="00246DE4">
        <w:rPr>
          <w:rFonts w:ascii="Times New Roman" w:hAnsi="Times New Roman" w:cs="Times New Roman"/>
          <w:sz w:val="24"/>
          <w:szCs w:val="24"/>
        </w:rPr>
        <w:lastRenderedPageBreak/>
        <w:t xml:space="preserve">options could include the choice to opt-out of seeing all baggage fee information that would otherwise be required to be displayed (first and second checked bag and carry-on bag) or to opt-out of seeing some of those fees.  For example, a consumer might choose to see fees for carry-on and first checked bag, but not second </w:t>
      </w:r>
      <w:r w:rsidR="0081278C">
        <w:rPr>
          <w:rFonts w:ascii="Times New Roman" w:hAnsi="Times New Roman" w:cs="Times New Roman"/>
          <w:sz w:val="24"/>
          <w:szCs w:val="24"/>
        </w:rPr>
        <w:t xml:space="preserve">checked </w:t>
      </w:r>
      <w:r w:rsidR="00246DE4">
        <w:rPr>
          <w:rFonts w:ascii="Times New Roman" w:hAnsi="Times New Roman" w:cs="Times New Roman"/>
          <w:sz w:val="24"/>
          <w:szCs w:val="24"/>
        </w:rPr>
        <w:t>bag.  Another option might be that a consumer could choose to see only carry-on bag.  A third option could be to see first and second checked bag fees but not the carry-on bag fee.  The opt-out options that may be provided would be up to the carrier or ticket agent and no opt-out would be required under the proposal.</w:t>
      </w:r>
    </w:p>
    <w:p w:rsidR="009C6A38" w:rsidRPr="00EF71BE" w:rsidRDefault="009C6A38" w:rsidP="00EF71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seek comment on whether providing the flexibility to </w:t>
      </w:r>
      <w:r w:rsidR="00B361C1">
        <w:rPr>
          <w:rFonts w:ascii="Times New Roman" w:hAnsi="Times New Roman" w:cs="Times New Roman"/>
          <w:sz w:val="24"/>
          <w:szCs w:val="24"/>
        </w:rPr>
        <w:t>furnish</w:t>
      </w:r>
      <w:r>
        <w:rPr>
          <w:rFonts w:ascii="Times New Roman" w:hAnsi="Times New Roman" w:cs="Times New Roman"/>
          <w:sz w:val="24"/>
          <w:szCs w:val="24"/>
        </w:rPr>
        <w:t xml:space="preserve"> a variety of opt-out options addresses some of the concerns of carriers and ticket agents regarding increased processing times and screen clutter.  We also seek comment on whether providing opt-out options would adequately protect consumers.</w:t>
      </w:r>
    </w:p>
    <w:p w:rsidR="001930C5" w:rsidRPr="00EF71BE" w:rsidRDefault="008B4D6E" w:rsidP="00EF71BE">
      <w:pPr>
        <w:spacing w:line="480" w:lineRule="auto"/>
        <w:rPr>
          <w:rFonts w:ascii="Times New Roman" w:hAnsi="Times New Roman" w:cs="Times New Roman"/>
          <w:i/>
          <w:sz w:val="24"/>
          <w:szCs w:val="24"/>
        </w:rPr>
      </w:pPr>
      <w:r w:rsidRPr="00EF71BE">
        <w:rPr>
          <w:rFonts w:ascii="Times New Roman" w:hAnsi="Times New Roman" w:cs="Times New Roman"/>
          <w:i/>
          <w:sz w:val="24"/>
          <w:szCs w:val="24"/>
        </w:rPr>
        <w:t xml:space="preserve">Display of Search Results on </w:t>
      </w:r>
      <w:r w:rsidR="001930C5" w:rsidRPr="00EF71BE">
        <w:rPr>
          <w:rFonts w:ascii="Times New Roman" w:hAnsi="Times New Roman" w:cs="Times New Roman"/>
          <w:i/>
          <w:sz w:val="24"/>
          <w:szCs w:val="24"/>
        </w:rPr>
        <w:t>Mobile</w:t>
      </w:r>
      <w:r w:rsidRPr="00EF71BE">
        <w:rPr>
          <w:rFonts w:ascii="Times New Roman" w:hAnsi="Times New Roman" w:cs="Times New Roman"/>
          <w:i/>
          <w:sz w:val="24"/>
          <w:szCs w:val="24"/>
        </w:rPr>
        <w:t xml:space="preserve"> </w:t>
      </w:r>
      <w:r w:rsidR="008853BE">
        <w:rPr>
          <w:rFonts w:ascii="Times New Roman" w:hAnsi="Times New Roman" w:cs="Times New Roman"/>
          <w:i/>
          <w:sz w:val="24"/>
          <w:szCs w:val="24"/>
        </w:rPr>
        <w:t xml:space="preserve">Displays </w:t>
      </w:r>
    </w:p>
    <w:p w:rsidR="00D34E77" w:rsidRDefault="00613B22"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 xml:space="preserve">In connection with applicability to </w:t>
      </w:r>
      <w:r w:rsidR="008853BE" w:rsidRPr="00EF71BE">
        <w:rPr>
          <w:rFonts w:ascii="Times New Roman" w:hAnsi="Times New Roman" w:cs="Times New Roman"/>
          <w:sz w:val="24"/>
          <w:szCs w:val="24"/>
        </w:rPr>
        <w:t>mobile applications (apps)</w:t>
      </w:r>
      <w:r w:rsidR="008853BE">
        <w:rPr>
          <w:rFonts w:ascii="Times New Roman" w:hAnsi="Times New Roman" w:cs="Times New Roman"/>
          <w:sz w:val="24"/>
          <w:szCs w:val="24"/>
        </w:rPr>
        <w:t xml:space="preserve"> and </w:t>
      </w:r>
      <w:r w:rsidRPr="00EF71BE">
        <w:rPr>
          <w:rFonts w:ascii="Times New Roman" w:hAnsi="Times New Roman" w:cs="Times New Roman"/>
          <w:sz w:val="24"/>
          <w:szCs w:val="24"/>
        </w:rPr>
        <w:t xml:space="preserve">mobile websites, several commenters state that the Department should consider more limited requirements for </w:t>
      </w:r>
      <w:r w:rsidR="00F870CD" w:rsidRPr="00EF71BE">
        <w:rPr>
          <w:rFonts w:ascii="Times New Roman" w:hAnsi="Times New Roman" w:cs="Times New Roman"/>
          <w:sz w:val="24"/>
          <w:szCs w:val="24"/>
        </w:rPr>
        <w:t xml:space="preserve">mobile </w:t>
      </w:r>
      <w:r w:rsidRPr="00EF71BE">
        <w:rPr>
          <w:rFonts w:ascii="Times New Roman" w:hAnsi="Times New Roman" w:cs="Times New Roman"/>
          <w:sz w:val="24"/>
          <w:szCs w:val="24"/>
        </w:rPr>
        <w:t xml:space="preserve">outlets because implementation of new rules </w:t>
      </w:r>
      <w:r w:rsidR="00F870CD" w:rsidRPr="00EF71BE">
        <w:rPr>
          <w:rFonts w:ascii="Times New Roman" w:hAnsi="Times New Roman" w:cs="Times New Roman"/>
          <w:sz w:val="24"/>
          <w:szCs w:val="24"/>
        </w:rPr>
        <w:t xml:space="preserve">in the mobile environment is technically more difficult and </w:t>
      </w:r>
      <w:r w:rsidRPr="00EF71BE">
        <w:rPr>
          <w:rFonts w:ascii="Times New Roman" w:hAnsi="Times New Roman" w:cs="Times New Roman"/>
          <w:sz w:val="24"/>
          <w:szCs w:val="24"/>
        </w:rPr>
        <w:t xml:space="preserve">detailed disclosures may be difficult to incorporate and display, particularly considering the </w:t>
      </w:r>
      <w:r w:rsidR="00F870CD" w:rsidRPr="00EF71BE">
        <w:rPr>
          <w:rFonts w:ascii="Times New Roman" w:hAnsi="Times New Roman" w:cs="Times New Roman"/>
          <w:sz w:val="24"/>
          <w:szCs w:val="24"/>
        </w:rPr>
        <w:t xml:space="preserve">screen </w:t>
      </w:r>
      <w:r w:rsidRPr="00EF71BE">
        <w:rPr>
          <w:rFonts w:ascii="Times New Roman" w:hAnsi="Times New Roman" w:cs="Times New Roman"/>
          <w:sz w:val="24"/>
          <w:szCs w:val="24"/>
        </w:rPr>
        <w:t>size of some mobile devices.  We recognize some of the inherent limitations of</w:t>
      </w:r>
      <w:r w:rsidR="008853BE">
        <w:rPr>
          <w:rFonts w:ascii="Times New Roman" w:hAnsi="Times New Roman" w:cs="Times New Roman"/>
          <w:sz w:val="24"/>
          <w:szCs w:val="24"/>
        </w:rPr>
        <w:t xml:space="preserve"> displays designed for mobile outlets</w:t>
      </w:r>
      <w:r w:rsidR="00FC3039">
        <w:rPr>
          <w:rFonts w:ascii="Times New Roman" w:hAnsi="Times New Roman" w:cs="Times New Roman"/>
          <w:sz w:val="24"/>
          <w:szCs w:val="24"/>
        </w:rPr>
        <w:t xml:space="preserve">. </w:t>
      </w:r>
      <w:r w:rsidR="00D34E77" w:rsidRPr="00EF71BE">
        <w:rPr>
          <w:rFonts w:ascii="Times New Roman" w:hAnsi="Times New Roman" w:cs="Times New Roman"/>
          <w:sz w:val="24"/>
          <w:szCs w:val="24"/>
        </w:rPr>
        <w:t xml:space="preserve">Comments suggesting more limited disclosure requirements for mobile </w:t>
      </w:r>
      <w:r w:rsidR="008853BE">
        <w:rPr>
          <w:rFonts w:ascii="Times New Roman" w:hAnsi="Times New Roman" w:cs="Times New Roman"/>
          <w:sz w:val="24"/>
          <w:szCs w:val="24"/>
        </w:rPr>
        <w:t xml:space="preserve">outlets </w:t>
      </w:r>
      <w:r w:rsidR="00D34E77" w:rsidRPr="00EF71BE">
        <w:rPr>
          <w:rFonts w:ascii="Times New Roman" w:hAnsi="Times New Roman" w:cs="Times New Roman"/>
          <w:sz w:val="24"/>
          <w:szCs w:val="24"/>
        </w:rPr>
        <w:t xml:space="preserve">focused on the complexity of potential disclosure requirements.  The limitation of disclosure requirements to certain baggage fees will reduce the amount of screen space used for additional disclosures.    </w:t>
      </w:r>
    </w:p>
    <w:p w:rsidR="00613B22" w:rsidRDefault="00DC79E2" w:rsidP="00EF71BE">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w:t>
      </w:r>
      <w:r w:rsidR="00D34E77">
        <w:rPr>
          <w:rFonts w:ascii="Times New Roman" w:hAnsi="Times New Roman" w:cs="Times New Roman"/>
          <w:sz w:val="24"/>
          <w:szCs w:val="24"/>
        </w:rPr>
        <w:t>ddition</w:t>
      </w:r>
      <w:r>
        <w:rPr>
          <w:rFonts w:ascii="Times New Roman" w:hAnsi="Times New Roman" w:cs="Times New Roman"/>
          <w:sz w:val="24"/>
          <w:szCs w:val="24"/>
        </w:rPr>
        <w:t xml:space="preserve">, </w:t>
      </w:r>
      <w:r w:rsidR="00D34E77">
        <w:rPr>
          <w:rFonts w:ascii="Times New Roman" w:hAnsi="Times New Roman" w:cs="Times New Roman"/>
          <w:sz w:val="24"/>
          <w:szCs w:val="24"/>
        </w:rPr>
        <w:t xml:space="preserve">some commenters stated concern that there would be </w:t>
      </w:r>
      <w:r w:rsidR="00D34E77" w:rsidRPr="00EF71BE">
        <w:rPr>
          <w:rFonts w:ascii="Times New Roman" w:hAnsi="Times New Roman" w:cs="Times New Roman"/>
          <w:sz w:val="24"/>
          <w:szCs w:val="24"/>
        </w:rPr>
        <w:t xml:space="preserve">technical difficulty </w:t>
      </w:r>
      <w:r w:rsidR="00107EE8">
        <w:rPr>
          <w:rFonts w:ascii="Times New Roman" w:hAnsi="Times New Roman" w:cs="Times New Roman"/>
          <w:sz w:val="24"/>
          <w:szCs w:val="24"/>
        </w:rPr>
        <w:t>in</w:t>
      </w:r>
      <w:r w:rsidR="00107EE8" w:rsidRPr="00EF71BE">
        <w:rPr>
          <w:rFonts w:ascii="Times New Roman" w:hAnsi="Times New Roman" w:cs="Times New Roman"/>
          <w:sz w:val="24"/>
          <w:szCs w:val="24"/>
        </w:rPr>
        <w:t xml:space="preserve"> </w:t>
      </w:r>
      <w:r w:rsidR="00D34E77" w:rsidRPr="00EF71BE">
        <w:rPr>
          <w:rFonts w:ascii="Times New Roman" w:hAnsi="Times New Roman" w:cs="Times New Roman"/>
          <w:sz w:val="24"/>
          <w:szCs w:val="24"/>
        </w:rPr>
        <w:t>implementing increased disclosure requirements and increased processing time</w:t>
      </w:r>
      <w:r w:rsidR="00D34E77">
        <w:rPr>
          <w:rFonts w:ascii="Times New Roman" w:hAnsi="Times New Roman" w:cs="Times New Roman"/>
          <w:sz w:val="24"/>
          <w:szCs w:val="24"/>
        </w:rPr>
        <w:t>; however</w:t>
      </w:r>
      <w:r w:rsidR="00D34E77" w:rsidRPr="00EF71BE">
        <w:rPr>
          <w:rFonts w:ascii="Times New Roman" w:hAnsi="Times New Roman" w:cs="Times New Roman"/>
          <w:sz w:val="24"/>
          <w:szCs w:val="24"/>
        </w:rPr>
        <w:t xml:space="preserve">, we </w:t>
      </w:r>
      <w:r w:rsidR="00D34E77" w:rsidRPr="00EF71BE">
        <w:rPr>
          <w:rFonts w:ascii="Times New Roman" w:hAnsi="Times New Roman" w:cs="Times New Roman"/>
          <w:sz w:val="24"/>
          <w:szCs w:val="24"/>
        </w:rPr>
        <w:lastRenderedPageBreak/>
        <w:t>note that similar concerns apply to non-mobile internet displays.</w:t>
      </w:r>
      <w:r w:rsidR="00D34E77">
        <w:rPr>
          <w:rFonts w:ascii="Times New Roman" w:hAnsi="Times New Roman" w:cs="Times New Roman"/>
          <w:sz w:val="24"/>
          <w:szCs w:val="24"/>
        </w:rPr>
        <w:t xml:space="preserve">  </w:t>
      </w:r>
      <w:r w:rsidR="00060A70" w:rsidRPr="00EF71BE">
        <w:rPr>
          <w:rFonts w:ascii="Times New Roman" w:hAnsi="Times New Roman" w:cs="Times New Roman"/>
          <w:sz w:val="24"/>
          <w:szCs w:val="24"/>
        </w:rPr>
        <w:t>However, we have determined that the consumer benefit to having basic ancillary service fee information outweighs the potentially increased processing times.</w:t>
      </w:r>
      <w:r w:rsidR="00060A70">
        <w:rPr>
          <w:rFonts w:ascii="Times New Roman" w:hAnsi="Times New Roman" w:cs="Times New Roman"/>
          <w:sz w:val="24"/>
          <w:szCs w:val="24"/>
        </w:rPr>
        <w:t xml:space="preserve">  </w:t>
      </w:r>
      <w:r w:rsidR="00D34E77">
        <w:rPr>
          <w:rFonts w:ascii="Times New Roman" w:hAnsi="Times New Roman" w:cs="Times New Roman"/>
          <w:sz w:val="24"/>
          <w:szCs w:val="24"/>
        </w:rPr>
        <w:t>A</w:t>
      </w:r>
      <w:r w:rsidR="00FC3039">
        <w:rPr>
          <w:rFonts w:ascii="Times New Roman" w:hAnsi="Times New Roman" w:cs="Times New Roman"/>
          <w:sz w:val="24"/>
          <w:szCs w:val="24"/>
        </w:rPr>
        <w:t xml:space="preserve">s some commenters noted, consumers </w:t>
      </w:r>
      <w:r w:rsidR="00CF54BD">
        <w:rPr>
          <w:rFonts w:ascii="Times New Roman" w:hAnsi="Times New Roman" w:cs="Times New Roman"/>
          <w:sz w:val="24"/>
          <w:szCs w:val="24"/>
        </w:rPr>
        <w:t xml:space="preserve">in increasing numbers </w:t>
      </w:r>
      <w:r w:rsidR="00FC3039">
        <w:rPr>
          <w:rFonts w:ascii="Times New Roman" w:hAnsi="Times New Roman" w:cs="Times New Roman"/>
          <w:sz w:val="24"/>
          <w:szCs w:val="24"/>
        </w:rPr>
        <w:t>are using apps to book travel</w:t>
      </w:r>
      <w:r w:rsidR="00CF54BD">
        <w:rPr>
          <w:rFonts w:ascii="Times New Roman" w:hAnsi="Times New Roman" w:cs="Times New Roman"/>
          <w:sz w:val="24"/>
          <w:szCs w:val="24"/>
        </w:rPr>
        <w:t>.</w:t>
      </w:r>
      <w:r w:rsidR="00FC3039">
        <w:rPr>
          <w:rFonts w:ascii="Times New Roman" w:hAnsi="Times New Roman" w:cs="Times New Roman"/>
          <w:sz w:val="24"/>
          <w:szCs w:val="24"/>
        </w:rPr>
        <w:t xml:space="preserve">  Therefore</w:t>
      </w:r>
      <w:r w:rsidR="0081278C">
        <w:rPr>
          <w:rFonts w:ascii="Times New Roman" w:hAnsi="Times New Roman" w:cs="Times New Roman"/>
          <w:sz w:val="24"/>
          <w:szCs w:val="24"/>
        </w:rPr>
        <w:t>,</w:t>
      </w:r>
      <w:r w:rsidR="00FC3039">
        <w:rPr>
          <w:rFonts w:ascii="Times New Roman" w:hAnsi="Times New Roman" w:cs="Times New Roman"/>
          <w:sz w:val="24"/>
          <w:szCs w:val="24"/>
        </w:rPr>
        <w:t xml:space="preserve"> we believe it is important that the same consumer protections apply to apps as to other outlets directed to consumers.  Accordingly, we </w:t>
      </w:r>
      <w:r w:rsidR="00D34E77">
        <w:rPr>
          <w:rFonts w:ascii="Times New Roman" w:hAnsi="Times New Roman" w:cs="Times New Roman"/>
          <w:sz w:val="24"/>
          <w:szCs w:val="24"/>
        </w:rPr>
        <w:t xml:space="preserve">have tentatively concluded that the disclosure requirements should be the same on apps as on </w:t>
      </w:r>
      <w:r w:rsidR="00613B22" w:rsidRPr="00EF71BE">
        <w:rPr>
          <w:rFonts w:ascii="Times New Roman" w:hAnsi="Times New Roman" w:cs="Times New Roman"/>
          <w:sz w:val="24"/>
          <w:szCs w:val="24"/>
        </w:rPr>
        <w:t>websites</w:t>
      </w:r>
      <w:r w:rsidR="00D34E77">
        <w:rPr>
          <w:rFonts w:ascii="Times New Roman" w:hAnsi="Times New Roman" w:cs="Times New Roman"/>
          <w:sz w:val="24"/>
          <w:szCs w:val="24"/>
        </w:rPr>
        <w:t xml:space="preserve"> or </w:t>
      </w:r>
      <w:r w:rsidR="00613B22" w:rsidRPr="00EF71BE">
        <w:rPr>
          <w:rFonts w:ascii="Times New Roman" w:hAnsi="Times New Roman" w:cs="Times New Roman"/>
          <w:sz w:val="24"/>
          <w:szCs w:val="24"/>
        </w:rPr>
        <w:t>mobile websites</w:t>
      </w:r>
      <w:r w:rsidR="00D34E77">
        <w:rPr>
          <w:rFonts w:ascii="Times New Roman" w:hAnsi="Times New Roman" w:cs="Times New Roman"/>
          <w:sz w:val="24"/>
          <w:szCs w:val="24"/>
        </w:rPr>
        <w:t xml:space="preserve">. </w:t>
      </w:r>
      <w:r w:rsidR="00060A70">
        <w:rPr>
          <w:rFonts w:ascii="Times New Roman" w:hAnsi="Times New Roman" w:cs="Times New Roman"/>
          <w:sz w:val="24"/>
          <w:szCs w:val="24"/>
        </w:rPr>
        <w:t xml:space="preserve"> </w:t>
      </w:r>
      <w:r w:rsidR="00D34E77">
        <w:rPr>
          <w:rFonts w:ascii="Times New Roman" w:hAnsi="Times New Roman" w:cs="Times New Roman"/>
          <w:sz w:val="24"/>
          <w:szCs w:val="24"/>
        </w:rPr>
        <w:t>We request</w:t>
      </w:r>
      <w:r w:rsidR="00060A70">
        <w:rPr>
          <w:rFonts w:ascii="Times New Roman" w:hAnsi="Times New Roman" w:cs="Times New Roman"/>
          <w:sz w:val="24"/>
          <w:szCs w:val="24"/>
        </w:rPr>
        <w:t xml:space="preserve"> </w:t>
      </w:r>
      <w:r w:rsidR="00D34E77">
        <w:rPr>
          <w:rFonts w:ascii="Times New Roman" w:hAnsi="Times New Roman" w:cs="Times New Roman"/>
          <w:sz w:val="24"/>
          <w:szCs w:val="24"/>
        </w:rPr>
        <w:t xml:space="preserve">comment on whether allowing disclosure via links or pop-ups would simplify the disclosure process and reduce technical issues and speed processing times for mobile </w:t>
      </w:r>
      <w:r w:rsidR="00060A70">
        <w:rPr>
          <w:rFonts w:ascii="Times New Roman" w:hAnsi="Times New Roman" w:cs="Times New Roman"/>
          <w:sz w:val="24"/>
          <w:szCs w:val="24"/>
        </w:rPr>
        <w:t>outlets</w:t>
      </w:r>
      <w:r w:rsidR="00D34E77">
        <w:rPr>
          <w:rFonts w:ascii="Times New Roman" w:hAnsi="Times New Roman" w:cs="Times New Roman"/>
          <w:sz w:val="24"/>
          <w:szCs w:val="24"/>
        </w:rPr>
        <w:t>.</w:t>
      </w:r>
      <w:r w:rsidR="00613B22" w:rsidRPr="00EF71BE">
        <w:rPr>
          <w:rFonts w:ascii="Times New Roman" w:hAnsi="Times New Roman" w:cs="Times New Roman"/>
          <w:sz w:val="24"/>
          <w:szCs w:val="24"/>
        </w:rPr>
        <w:t xml:space="preserve"> </w:t>
      </w:r>
    </w:p>
    <w:p w:rsidR="00C24BD9" w:rsidRDefault="00C24BD9" w:rsidP="00EF71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also note that the FTC has provided </w:t>
      </w:r>
      <w:r w:rsidRPr="00C24BD9">
        <w:rPr>
          <w:rFonts w:ascii="Times New Roman" w:hAnsi="Times New Roman" w:cs="Times New Roman"/>
          <w:sz w:val="24"/>
          <w:szCs w:val="24"/>
        </w:rPr>
        <w:t xml:space="preserve">guidance </w:t>
      </w:r>
      <w:r>
        <w:rPr>
          <w:rFonts w:ascii="Times New Roman" w:hAnsi="Times New Roman" w:cs="Times New Roman"/>
          <w:sz w:val="24"/>
          <w:szCs w:val="24"/>
        </w:rPr>
        <w:t>regarding internet disclosures (</w:t>
      </w:r>
      <w:proofErr w:type="gramStart"/>
      <w:r>
        <w:rPr>
          <w:rFonts w:ascii="Times New Roman" w:hAnsi="Times New Roman" w:cs="Times New Roman"/>
          <w:sz w:val="24"/>
          <w:szCs w:val="24"/>
        </w:rPr>
        <w:t xml:space="preserve">See  </w:t>
      </w:r>
      <w:r w:rsidRPr="00C24BD9">
        <w:rPr>
          <w:rFonts w:ascii="Times New Roman" w:hAnsi="Times New Roman" w:cs="Times New Roman"/>
          <w:sz w:val="24"/>
          <w:szCs w:val="24"/>
        </w:rPr>
        <w:t>.</w:t>
      </w:r>
      <w:proofErr w:type="gramEnd"/>
      <w:r w:rsidRPr="00C24BD9">
        <w:rPr>
          <w:rFonts w:ascii="Times New Roman" w:hAnsi="Times New Roman" w:cs="Times New Roman"/>
          <w:sz w:val="24"/>
          <w:szCs w:val="24"/>
        </w:rPr>
        <w:t>com Disclosures: How to Make Effective Disclosures in Digital Advertising</w:t>
      </w:r>
      <w:r>
        <w:rPr>
          <w:rFonts w:ascii="Times New Roman" w:hAnsi="Times New Roman" w:cs="Times New Roman"/>
          <w:sz w:val="24"/>
          <w:szCs w:val="24"/>
        </w:rPr>
        <w:t>, available at</w:t>
      </w:r>
      <w:r w:rsidRPr="00C24BD9">
        <w:rPr>
          <w:rFonts w:ascii="Times New Roman" w:hAnsi="Times New Roman" w:cs="Times New Roman"/>
          <w:sz w:val="24"/>
          <w:szCs w:val="24"/>
        </w:rPr>
        <w:t xml:space="preserve"> </w:t>
      </w:r>
      <w:r w:rsidRPr="00E37436">
        <w:rPr>
          <w:rFonts w:ascii="Times New Roman" w:hAnsi="Times New Roman" w:cs="Times New Roman"/>
          <w:sz w:val="24"/>
          <w:szCs w:val="24"/>
        </w:rPr>
        <w:t>https://www.ftc.gov/system/files/documents/plain-language/bus41-dot-com-disclosures-information-about-online-advertising.pdf</w:t>
      </w:r>
      <w:r>
        <w:rPr>
          <w:rFonts w:ascii="Times New Roman" w:hAnsi="Times New Roman" w:cs="Times New Roman"/>
          <w:sz w:val="24"/>
          <w:szCs w:val="24"/>
        </w:rPr>
        <w:t xml:space="preserve">).  The FTC’s guidance </w:t>
      </w:r>
      <w:r w:rsidRPr="00C24BD9">
        <w:rPr>
          <w:rFonts w:ascii="Times New Roman" w:hAnsi="Times New Roman" w:cs="Times New Roman"/>
          <w:sz w:val="24"/>
          <w:szCs w:val="24"/>
        </w:rPr>
        <w:t>note</w:t>
      </w:r>
      <w:r>
        <w:rPr>
          <w:rFonts w:ascii="Times New Roman" w:hAnsi="Times New Roman" w:cs="Times New Roman"/>
          <w:sz w:val="24"/>
          <w:szCs w:val="24"/>
        </w:rPr>
        <w:t>s</w:t>
      </w:r>
      <w:r w:rsidRPr="00C24BD9">
        <w:rPr>
          <w:rFonts w:ascii="Times New Roman" w:hAnsi="Times New Roman" w:cs="Times New Roman"/>
          <w:sz w:val="24"/>
          <w:szCs w:val="24"/>
        </w:rPr>
        <w:t xml:space="preserve"> that using hyperlinks, rollovers, or pop-ups for price and certain other disclosures may be less effective. Consistent with DOT’s position in this SNPR</w:t>
      </w:r>
      <w:r>
        <w:rPr>
          <w:rFonts w:ascii="Times New Roman" w:hAnsi="Times New Roman" w:cs="Times New Roman"/>
          <w:sz w:val="24"/>
          <w:szCs w:val="24"/>
        </w:rPr>
        <w:t>M</w:t>
      </w:r>
      <w:r w:rsidRPr="00C24BD9">
        <w:rPr>
          <w:rFonts w:ascii="Times New Roman" w:hAnsi="Times New Roman" w:cs="Times New Roman"/>
          <w:sz w:val="24"/>
          <w:szCs w:val="24"/>
        </w:rPr>
        <w:t xml:space="preserve">, the guide states that “consumers should not have to click on hyperlinks to understand the full amount they will pay.” The guide therefore suggests that fee or cost information should be disclosed adjacent to the price claim, unless the information is very complex. Similarly, the guide notes that rollovers or </w:t>
      </w:r>
      <w:proofErr w:type="spellStart"/>
      <w:r w:rsidRPr="00C24BD9">
        <w:rPr>
          <w:rFonts w:ascii="Times New Roman" w:hAnsi="Times New Roman" w:cs="Times New Roman"/>
          <w:sz w:val="24"/>
          <w:szCs w:val="24"/>
        </w:rPr>
        <w:t>mouseovers</w:t>
      </w:r>
      <w:proofErr w:type="spellEnd"/>
      <w:r w:rsidRPr="00C24BD9">
        <w:rPr>
          <w:rFonts w:ascii="Times New Roman" w:hAnsi="Times New Roman" w:cs="Times New Roman"/>
          <w:sz w:val="24"/>
          <w:szCs w:val="24"/>
        </w:rPr>
        <w:t xml:space="preserve"> “may not work on mobile devices that have no cursor to hover over a link.”  Finally, the guide cautions that pop-ups may be blocked by software or otherwise ignored by consumers. </w:t>
      </w:r>
    </w:p>
    <w:p w:rsidR="00D74A23" w:rsidRPr="00EF71BE" w:rsidRDefault="00C24BD9" w:rsidP="00EF71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Accordingly, </w:t>
      </w:r>
      <w:r w:rsidRPr="00C24BD9">
        <w:rPr>
          <w:rFonts w:ascii="Times New Roman" w:hAnsi="Times New Roman" w:cs="Times New Roman"/>
          <w:sz w:val="24"/>
          <w:szCs w:val="24"/>
        </w:rPr>
        <w:t xml:space="preserve">we </w:t>
      </w:r>
      <w:r>
        <w:rPr>
          <w:rFonts w:ascii="Times New Roman" w:hAnsi="Times New Roman" w:cs="Times New Roman"/>
          <w:sz w:val="24"/>
          <w:szCs w:val="24"/>
        </w:rPr>
        <w:t xml:space="preserve">request that </w:t>
      </w:r>
      <w:r w:rsidRPr="00C24BD9">
        <w:rPr>
          <w:rFonts w:ascii="Times New Roman" w:hAnsi="Times New Roman" w:cs="Times New Roman"/>
          <w:sz w:val="24"/>
          <w:szCs w:val="24"/>
        </w:rPr>
        <w:t xml:space="preserve">commenters </w:t>
      </w:r>
      <w:r>
        <w:rPr>
          <w:rFonts w:ascii="Times New Roman" w:hAnsi="Times New Roman" w:cs="Times New Roman"/>
          <w:sz w:val="24"/>
          <w:szCs w:val="24"/>
        </w:rPr>
        <w:t xml:space="preserve">provide </w:t>
      </w:r>
      <w:r w:rsidRPr="00C24BD9">
        <w:rPr>
          <w:rFonts w:ascii="Times New Roman" w:hAnsi="Times New Roman" w:cs="Times New Roman"/>
          <w:sz w:val="24"/>
          <w:szCs w:val="24"/>
        </w:rPr>
        <w:t xml:space="preserve">any consumer research or data that </w:t>
      </w:r>
      <w:r>
        <w:rPr>
          <w:rFonts w:ascii="Times New Roman" w:hAnsi="Times New Roman" w:cs="Times New Roman"/>
          <w:sz w:val="24"/>
          <w:szCs w:val="24"/>
        </w:rPr>
        <w:t xml:space="preserve">indicates whether hyperlinked or other </w:t>
      </w:r>
      <w:r w:rsidRPr="00C24BD9">
        <w:rPr>
          <w:rFonts w:ascii="Times New Roman" w:hAnsi="Times New Roman" w:cs="Times New Roman"/>
          <w:sz w:val="24"/>
          <w:szCs w:val="24"/>
        </w:rPr>
        <w:t xml:space="preserve">disclosures </w:t>
      </w:r>
      <w:r>
        <w:rPr>
          <w:rFonts w:ascii="Times New Roman" w:hAnsi="Times New Roman" w:cs="Times New Roman"/>
          <w:sz w:val="24"/>
          <w:szCs w:val="24"/>
        </w:rPr>
        <w:t xml:space="preserve">not adjacent to the fare on a </w:t>
      </w:r>
      <w:r w:rsidRPr="00C24BD9">
        <w:rPr>
          <w:rFonts w:ascii="Times New Roman" w:hAnsi="Times New Roman" w:cs="Times New Roman"/>
          <w:sz w:val="24"/>
          <w:szCs w:val="24"/>
        </w:rPr>
        <w:t xml:space="preserve">mobile site would </w:t>
      </w:r>
      <w:r>
        <w:rPr>
          <w:rFonts w:ascii="Times New Roman" w:hAnsi="Times New Roman" w:cs="Times New Roman"/>
          <w:sz w:val="24"/>
          <w:szCs w:val="24"/>
        </w:rPr>
        <w:t xml:space="preserve">or would not </w:t>
      </w:r>
      <w:r w:rsidRPr="00C24BD9">
        <w:rPr>
          <w:rFonts w:ascii="Times New Roman" w:hAnsi="Times New Roman" w:cs="Times New Roman"/>
          <w:sz w:val="24"/>
          <w:szCs w:val="24"/>
        </w:rPr>
        <w:t xml:space="preserve">be effective.  </w:t>
      </w:r>
    </w:p>
    <w:p w:rsidR="001930C5" w:rsidRPr="00EF71BE" w:rsidRDefault="001930C5" w:rsidP="00EF71BE">
      <w:pPr>
        <w:spacing w:line="480" w:lineRule="auto"/>
        <w:rPr>
          <w:rFonts w:ascii="Times New Roman" w:hAnsi="Times New Roman" w:cs="Times New Roman"/>
          <w:i/>
          <w:sz w:val="24"/>
          <w:szCs w:val="24"/>
        </w:rPr>
      </w:pPr>
      <w:r w:rsidRPr="00EF71BE">
        <w:rPr>
          <w:rFonts w:ascii="Times New Roman" w:hAnsi="Times New Roman" w:cs="Times New Roman"/>
          <w:i/>
          <w:sz w:val="24"/>
          <w:szCs w:val="24"/>
        </w:rPr>
        <w:lastRenderedPageBreak/>
        <w:t>Implementation Period</w:t>
      </w:r>
    </w:p>
    <w:p w:rsidR="00736597" w:rsidRDefault="00613B22" w:rsidP="00EF71BE">
      <w:pPr>
        <w:spacing w:line="480" w:lineRule="auto"/>
        <w:ind w:firstLine="720"/>
        <w:rPr>
          <w:rFonts w:ascii="Times New Roman" w:hAnsi="Times New Roman" w:cs="Times New Roman"/>
          <w:sz w:val="24"/>
          <w:szCs w:val="24"/>
        </w:rPr>
      </w:pPr>
      <w:r w:rsidRPr="00EF71BE">
        <w:rPr>
          <w:rFonts w:ascii="Times New Roman" w:hAnsi="Times New Roman" w:cs="Times New Roman"/>
          <w:sz w:val="24"/>
          <w:szCs w:val="24"/>
        </w:rPr>
        <w:t>In connection with the t</w:t>
      </w:r>
      <w:r w:rsidR="00E84B9B" w:rsidRPr="00EF71BE">
        <w:rPr>
          <w:rFonts w:ascii="Times New Roman" w:hAnsi="Times New Roman" w:cs="Times New Roman"/>
          <w:sz w:val="24"/>
          <w:szCs w:val="24"/>
        </w:rPr>
        <w:t>ime to implement rule</w:t>
      </w:r>
      <w:r w:rsidRPr="00EF71BE">
        <w:rPr>
          <w:rFonts w:ascii="Times New Roman" w:hAnsi="Times New Roman" w:cs="Times New Roman"/>
          <w:sz w:val="24"/>
          <w:szCs w:val="24"/>
        </w:rPr>
        <w:t>, t</w:t>
      </w:r>
      <w:r w:rsidR="00E84B9B" w:rsidRPr="00EF71BE">
        <w:rPr>
          <w:rFonts w:ascii="Times New Roman" w:hAnsi="Times New Roman" w:cs="Times New Roman"/>
          <w:sz w:val="24"/>
          <w:szCs w:val="24"/>
        </w:rPr>
        <w:t xml:space="preserve">he Department is </w:t>
      </w:r>
      <w:r w:rsidR="00D34E77">
        <w:rPr>
          <w:rFonts w:ascii="Times New Roman" w:hAnsi="Times New Roman" w:cs="Times New Roman"/>
          <w:sz w:val="24"/>
          <w:szCs w:val="24"/>
        </w:rPr>
        <w:t xml:space="preserve">tentatively </w:t>
      </w:r>
      <w:r w:rsidR="00E84B9B" w:rsidRPr="00EF71BE">
        <w:rPr>
          <w:rFonts w:ascii="Times New Roman" w:hAnsi="Times New Roman" w:cs="Times New Roman"/>
          <w:sz w:val="24"/>
          <w:szCs w:val="24"/>
        </w:rPr>
        <w:t xml:space="preserve">of the view that a </w:t>
      </w:r>
      <w:r w:rsidR="00D34E77">
        <w:rPr>
          <w:rFonts w:ascii="Times New Roman" w:hAnsi="Times New Roman" w:cs="Times New Roman"/>
          <w:sz w:val="24"/>
          <w:szCs w:val="24"/>
        </w:rPr>
        <w:t xml:space="preserve">six month </w:t>
      </w:r>
      <w:r w:rsidR="00E84B9B" w:rsidRPr="00EF71BE">
        <w:rPr>
          <w:rFonts w:ascii="Times New Roman" w:hAnsi="Times New Roman" w:cs="Times New Roman"/>
          <w:sz w:val="24"/>
          <w:szCs w:val="24"/>
        </w:rPr>
        <w:t xml:space="preserve">implementation period </w:t>
      </w:r>
      <w:r w:rsidR="0036501B">
        <w:rPr>
          <w:rFonts w:ascii="Times New Roman" w:hAnsi="Times New Roman" w:cs="Times New Roman"/>
          <w:sz w:val="24"/>
          <w:szCs w:val="24"/>
        </w:rPr>
        <w:t xml:space="preserve">to </w:t>
      </w:r>
      <w:r w:rsidR="001431C8" w:rsidRPr="00EF71BE">
        <w:rPr>
          <w:rFonts w:ascii="Times New Roman" w:hAnsi="Times New Roman" w:cs="Times New Roman"/>
          <w:sz w:val="24"/>
          <w:szCs w:val="24"/>
        </w:rPr>
        <w:t>display consumer</w:t>
      </w:r>
      <w:r w:rsidR="0036501B">
        <w:rPr>
          <w:rFonts w:ascii="Times New Roman" w:hAnsi="Times New Roman" w:cs="Times New Roman"/>
          <w:sz w:val="24"/>
          <w:szCs w:val="24"/>
        </w:rPr>
        <w:t>-</w:t>
      </w:r>
      <w:r w:rsidR="001431C8" w:rsidRPr="00EF71BE">
        <w:rPr>
          <w:rFonts w:ascii="Times New Roman" w:hAnsi="Times New Roman" w:cs="Times New Roman"/>
          <w:sz w:val="24"/>
          <w:szCs w:val="24"/>
        </w:rPr>
        <w:t>s</w:t>
      </w:r>
      <w:r w:rsidR="0036501B">
        <w:rPr>
          <w:rFonts w:ascii="Times New Roman" w:hAnsi="Times New Roman" w:cs="Times New Roman"/>
          <w:sz w:val="24"/>
          <w:szCs w:val="24"/>
        </w:rPr>
        <w:t xml:space="preserve">pecific fee information for a first checked bag, a second checked bag and a carry-on bag to consumers whenever fare and schedule information is provided </w:t>
      </w:r>
      <w:r w:rsidR="0081278C">
        <w:rPr>
          <w:rFonts w:ascii="Times New Roman" w:hAnsi="Times New Roman" w:cs="Times New Roman"/>
          <w:sz w:val="24"/>
          <w:szCs w:val="24"/>
        </w:rPr>
        <w:t>would be</w:t>
      </w:r>
      <w:r w:rsidR="00E84B9B" w:rsidRPr="00EF71BE">
        <w:rPr>
          <w:rFonts w:ascii="Times New Roman" w:hAnsi="Times New Roman" w:cs="Times New Roman"/>
          <w:sz w:val="24"/>
          <w:szCs w:val="24"/>
        </w:rPr>
        <w:t xml:space="preserve"> appropriate and should provide enough time for both carriers and ticket agents to update websites</w:t>
      </w:r>
      <w:r w:rsidR="00060A70">
        <w:rPr>
          <w:rFonts w:ascii="Times New Roman" w:hAnsi="Times New Roman" w:cs="Times New Roman"/>
          <w:sz w:val="24"/>
          <w:szCs w:val="24"/>
        </w:rPr>
        <w:t xml:space="preserve"> and apps</w:t>
      </w:r>
      <w:r w:rsidR="00E84B9B" w:rsidRPr="00EF71BE">
        <w:rPr>
          <w:rFonts w:ascii="Times New Roman" w:hAnsi="Times New Roman" w:cs="Times New Roman"/>
          <w:sz w:val="24"/>
          <w:szCs w:val="24"/>
        </w:rPr>
        <w:t xml:space="preserve">.  We </w:t>
      </w:r>
      <w:r w:rsidR="001431C8" w:rsidRPr="00EF71BE">
        <w:rPr>
          <w:rFonts w:ascii="Times New Roman" w:hAnsi="Times New Roman" w:cs="Times New Roman"/>
          <w:sz w:val="24"/>
          <w:szCs w:val="24"/>
        </w:rPr>
        <w:t xml:space="preserve">recognize that in order to make technical changes and accommodate new information, individual ticket agents will need to know in detail how the information will be distributed from carriers to the ticket agent and have the information from carriers well before the display deadline.  </w:t>
      </w:r>
      <w:r w:rsidR="00D34E77">
        <w:rPr>
          <w:rFonts w:ascii="Times New Roman" w:hAnsi="Times New Roman" w:cs="Times New Roman"/>
          <w:sz w:val="24"/>
          <w:szCs w:val="24"/>
        </w:rPr>
        <w:t>We anticipate c</w:t>
      </w:r>
      <w:r w:rsidR="001431C8" w:rsidRPr="00EF71BE">
        <w:rPr>
          <w:rFonts w:ascii="Times New Roman" w:hAnsi="Times New Roman" w:cs="Times New Roman"/>
          <w:sz w:val="24"/>
          <w:szCs w:val="24"/>
        </w:rPr>
        <w:t xml:space="preserve">arriers </w:t>
      </w:r>
      <w:r w:rsidR="00D34E77">
        <w:rPr>
          <w:rFonts w:ascii="Times New Roman" w:hAnsi="Times New Roman" w:cs="Times New Roman"/>
          <w:sz w:val="24"/>
          <w:szCs w:val="24"/>
        </w:rPr>
        <w:t xml:space="preserve">will </w:t>
      </w:r>
      <w:r w:rsidR="001431C8" w:rsidRPr="00EF71BE">
        <w:rPr>
          <w:rFonts w:ascii="Times New Roman" w:hAnsi="Times New Roman" w:cs="Times New Roman"/>
          <w:sz w:val="24"/>
          <w:szCs w:val="24"/>
        </w:rPr>
        <w:t xml:space="preserve">work in good faith with ticket agents, including GDSs and other ticket agent intermediaries, to ensure that the distribution method and details are worked out well in advance of the display deadline.  </w:t>
      </w:r>
      <w:r w:rsidR="00D34E77">
        <w:rPr>
          <w:rFonts w:ascii="Times New Roman" w:hAnsi="Times New Roman" w:cs="Times New Roman"/>
          <w:sz w:val="24"/>
          <w:szCs w:val="24"/>
        </w:rPr>
        <w:t>In this regard, we have tentatively concluded that c</w:t>
      </w:r>
      <w:r w:rsidR="001431C8" w:rsidRPr="00EF71BE">
        <w:rPr>
          <w:rFonts w:ascii="Times New Roman" w:hAnsi="Times New Roman" w:cs="Times New Roman"/>
          <w:sz w:val="24"/>
          <w:szCs w:val="24"/>
        </w:rPr>
        <w:t xml:space="preserve">arriers should ensure ticket agents have the information no later than </w:t>
      </w:r>
      <w:r w:rsidR="00D34E77">
        <w:rPr>
          <w:rFonts w:ascii="Times New Roman" w:hAnsi="Times New Roman" w:cs="Times New Roman"/>
          <w:sz w:val="24"/>
          <w:szCs w:val="24"/>
        </w:rPr>
        <w:t xml:space="preserve">three </w:t>
      </w:r>
      <w:r w:rsidR="001431C8" w:rsidRPr="00EF71BE">
        <w:rPr>
          <w:rFonts w:ascii="Times New Roman" w:hAnsi="Times New Roman" w:cs="Times New Roman"/>
          <w:sz w:val="24"/>
          <w:szCs w:val="24"/>
        </w:rPr>
        <w:t xml:space="preserve">months before the display deadline.  We </w:t>
      </w:r>
      <w:r w:rsidR="00E84B9B" w:rsidRPr="00EF71BE">
        <w:rPr>
          <w:rFonts w:ascii="Times New Roman" w:hAnsi="Times New Roman" w:cs="Times New Roman"/>
          <w:sz w:val="24"/>
          <w:szCs w:val="24"/>
        </w:rPr>
        <w:t xml:space="preserve">note many of the comments </w:t>
      </w:r>
      <w:r w:rsidR="006806E2" w:rsidRPr="00EF71BE">
        <w:rPr>
          <w:rFonts w:ascii="Times New Roman" w:hAnsi="Times New Roman" w:cs="Times New Roman"/>
          <w:sz w:val="24"/>
          <w:szCs w:val="24"/>
        </w:rPr>
        <w:t xml:space="preserve">state that </w:t>
      </w:r>
      <w:r w:rsidR="00E84B9B" w:rsidRPr="00EF71BE">
        <w:rPr>
          <w:rFonts w:ascii="Times New Roman" w:hAnsi="Times New Roman" w:cs="Times New Roman"/>
          <w:sz w:val="24"/>
          <w:szCs w:val="24"/>
        </w:rPr>
        <w:t>a lengthy implementation period</w:t>
      </w:r>
      <w:r w:rsidR="00F83CD3" w:rsidRPr="00EF71BE">
        <w:rPr>
          <w:rFonts w:ascii="Times New Roman" w:hAnsi="Times New Roman" w:cs="Times New Roman"/>
          <w:sz w:val="24"/>
          <w:szCs w:val="24"/>
        </w:rPr>
        <w:t xml:space="preserve"> </w:t>
      </w:r>
      <w:r w:rsidR="006806E2" w:rsidRPr="00EF71BE">
        <w:rPr>
          <w:rFonts w:ascii="Times New Roman" w:hAnsi="Times New Roman" w:cs="Times New Roman"/>
          <w:sz w:val="24"/>
          <w:szCs w:val="24"/>
        </w:rPr>
        <w:t xml:space="preserve">will be necessary to implement any disclosure requirement </w:t>
      </w:r>
      <w:r w:rsidR="00F83CD3" w:rsidRPr="00EF71BE">
        <w:rPr>
          <w:rFonts w:ascii="Times New Roman" w:hAnsi="Times New Roman" w:cs="Times New Roman"/>
          <w:sz w:val="24"/>
          <w:szCs w:val="24"/>
        </w:rPr>
        <w:t>and some suggested several years</w:t>
      </w:r>
      <w:r w:rsidR="00E84B9B" w:rsidRPr="00EF71BE">
        <w:rPr>
          <w:rFonts w:ascii="Times New Roman" w:hAnsi="Times New Roman" w:cs="Times New Roman"/>
          <w:sz w:val="24"/>
          <w:szCs w:val="24"/>
        </w:rPr>
        <w:t xml:space="preserve">.  However, many of the reasons presented for the </w:t>
      </w:r>
      <w:r w:rsidR="00F83CD3" w:rsidRPr="00EF71BE">
        <w:rPr>
          <w:rFonts w:ascii="Times New Roman" w:hAnsi="Times New Roman" w:cs="Times New Roman"/>
          <w:sz w:val="24"/>
          <w:szCs w:val="24"/>
        </w:rPr>
        <w:t>multi-year</w:t>
      </w:r>
      <w:r w:rsidR="00E84B9B" w:rsidRPr="00EF71BE">
        <w:rPr>
          <w:rFonts w:ascii="Times New Roman" w:hAnsi="Times New Roman" w:cs="Times New Roman"/>
          <w:sz w:val="24"/>
          <w:szCs w:val="24"/>
        </w:rPr>
        <w:t xml:space="preserve"> implementation period had to do with the complexity of disclosing multiple dynamic fees.  Since the Department is limiting the requirement to disclosure of one carry-on item and a first and second checked bag, the Department believes a </w:t>
      </w:r>
      <w:r w:rsidR="00D34E77">
        <w:rPr>
          <w:rFonts w:ascii="Times New Roman" w:hAnsi="Times New Roman" w:cs="Times New Roman"/>
          <w:sz w:val="24"/>
          <w:szCs w:val="24"/>
        </w:rPr>
        <w:t xml:space="preserve">six month </w:t>
      </w:r>
      <w:r w:rsidR="00E84B9B" w:rsidRPr="00EF71BE">
        <w:rPr>
          <w:rFonts w:ascii="Times New Roman" w:hAnsi="Times New Roman" w:cs="Times New Roman"/>
          <w:sz w:val="24"/>
          <w:szCs w:val="24"/>
        </w:rPr>
        <w:t>implementation period is appropriate.</w:t>
      </w:r>
    </w:p>
    <w:p w:rsidR="00060A70" w:rsidRPr="00EF71BE" w:rsidRDefault="00060A70" w:rsidP="00EF71BE">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request comment on whether this proposed implementation period is too lengthy or too short.  If the proposed implementation period is either too lengthy or too short, how long of an implementation period would be appropriate?</w:t>
      </w:r>
    </w:p>
    <w:p w:rsidR="0082192C" w:rsidRPr="00077955" w:rsidRDefault="004E3AC0" w:rsidP="00EF71BE">
      <w:pPr>
        <w:spacing w:line="480" w:lineRule="auto"/>
        <w:rPr>
          <w:rFonts w:ascii="Times New Roman" w:hAnsi="Times New Roman" w:cs="Times New Roman"/>
          <w:sz w:val="24"/>
          <w:szCs w:val="24"/>
        </w:rPr>
      </w:pPr>
      <w:r>
        <w:rPr>
          <w:rFonts w:ascii="Times New Roman" w:hAnsi="Times New Roman" w:cs="Times New Roman"/>
          <w:sz w:val="24"/>
          <w:szCs w:val="24"/>
        </w:rPr>
        <w:t xml:space="preserve">H.  </w:t>
      </w:r>
      <w:r w:rsidR="0082192C" w:rsidRPr="00077955">
        <w:rPr>
          <w:rFonts w:ascii="Times New Roman" w:hAnsi="Times New Roman" w:cs="Times New Roman"/>
          <w:sz w:val="24"/>
          <w:szCs w:val="24"/>
          <w:u w:val="single"/>
        </w:rPr>
        <w:t xml:space="preserve">Revised </w:t>
      </w:r>
      <w:r w:rsidR="004539FF" w:rsidRPr="00077955">
        <w:rPr>
          <w:rFonts w:ascii="Times New Roman" w:hAnsi="Times New Roman" w:cs="Times New Roman"/>
          <w:sz w:val="24"/>
          <w:szCs w:val="24"/>
          <w:u w:val="single"/>
        </w:rPr>
        <w:t xml:space="preserve">Baggage Fee </w:t>
      </w:r>
      <w:r w:rsidR="0082192C" w:rsidRPr="00077955">
        <w:rPr>
          <w:rFonts w:ascii="Times New Roman" w:hAnsi="Times New Roman" w:cs="Times New Roman"/>
          <w:sz w:val="24"/>
          <w:szCs w:val="24"/>
          <w:u w:val="single"/>
        </w:rPr>
        <w:t>Disclosure Requirements and 14 CFR 399.85(b) and (c)</w:t>
      </w:r>
    </w:p>
    <w:p w:rsidR="00A12DC9" w:rsidRPr="00077955" w:rsidRDefault="0036501B" w:rsidP="00EF71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A54A6">
        <w:rPr>
          <w:rFonts w:ascii="Times New Roman" w:hAnsi="Times New Roman" w:cs="Times New Roman"/>
          <w:sz w:val="24"/>
          <w:szCs w:val="24"/>
        </w:rPr>
        <w:t>T</w:t>
      </w:r>
      <w:r w:rsidR="0082192C" w:rsidRPr="00077955">
        <w:rPr>
          <w:rFonts w:ascii="Times New Roman" w:hAnsi="Times New Roman" w:cs="Times New Roman"/>
          <w:sz w:val="24"/>
          <w:szCs w:val="24"/>
        </w:rPr>
        <w:t>his proposed rule, if adopted,</w:t>
      </w:r>
      <w:r w:rsidR="00722F6A">
        <w:rPr>
          <w:rFonts w:ascii="Times New Roman" w:hAnsi="Times New Roman" w:cs="Times New Roman"/>
          <w:sz w:val="24"/>
          <w:szCs w:val="24"/>
        </w:rPr>
        <w:t xml:space="preserve"> </w:t>
      </w:r>
      <w:r w:rsidR="003A54A6">
        <w:rPr>
          <w:rFonts w:ascii="Times New Roman" w:hAnsi="Times New Roman" w:cs="Times New Roman"/>
          <w:sz w:val="24"/>
          <w:szCs w:val="24"/>
        </w:rPr>
        <w:t>would require</w:t>
      </w:r>
      <w:r w:rsidR="0082192C" w:rsidRPr="00077955">
        <w:rPr>
          <w:rFonts w:ascii="Times New Roman" w:hAnsi="Times New Roman" w:cs="Times New Roman"/>
          <w:sz w:val="24"/>
          <w:szCs w:val="24"/>
        </w:rPr>
        <w:t xml:space="preserve"> carriers and ticket agents to provide customer-specific baggage fee</w:t>
      </w:r>
      <w:r w:rsidR="00E12969">
        <w:rPr>
          <w:rFonts w:ascii="Times New Roman" w:hAnsi="Times New Roman" w:cs="Times New Roman"/>
          <w:sz w:val="24"/>
          <w:szCs w:val="24"/>
        </w:rPr>
        <w:t xml:space="preserve"> information</w:t>
      </w:r>
      <w:r>
        <w:rPr>
          <w:rFonts w:ascii="Times New Roman" w:hAnsi="Times New Roman" w:cs="Times New Roman"/>
          <w:sz w:val="24"/>
          <w:szCs w:val="24"/>
        </w:rPr>
        <w:t xml:space="preserve"> for one carry-on item and a first and second checked bag</w:t>
      </w:r>
      <w:r w:rsidR="003A54A6">
        <w:rPr>
          <w:rFonts w:ascii="Times New Roman" w:hAnsi="Times New Roman" w:cs="Times New Roman"/>
          <w:sz w:val="24"/>
          <w:szCs w:val="24"/>
        </w:rPr>
        <w:t xml:space="preserve"> if they provide</w:t>
      </w:r>
      <w:r w:rsidR="0082192C" w:rsidRPr="00077955">
        <w:rPr>
          <w:rFonts w:ascii="Times New Roman" w:hAnsi="Times New Roman" w:cs="Times New Roman"/>
          <w:sz w:val="24"/>
          <w:szCs w:val="24"/>
        </w:rPr>
        <w:t xml:space="preserve"> fare information.  </w:t>
      </w:r>
      <w:r>
        <w:rPr>
          <w:rFonts w:ascii="Times New Roman" w:hAnsi="Times New Roman" w:cs="Times New Roman"/>
          <w:sz w:val="24"/>
          <w:szCs w:val="24"/>
        </w:rPr>
        <w:t>We are tentatively of the view that t</w:t>
      </w:r>
      <w:r w:rsidR="0082192C" w:rsidRPr="00077955">
        <w:rPr>
          <w:rFonts w:ascii="Times New Roman" w:hAnsi="Times New Roman" w:cs="Times New Roman"/>
          <w:sz w:val="24"/>
          <w:szCs w:val="24"/>
        </w:rPr>
        <w:t xml:space="preserve">here would no longer be a need for a </w:t>
      </w:r>
      <w:r>
        <w:rPr>
          <w:rFonts w:ascii="Times New Roman" w:hAnsi="Times New Roman" w:cs="Times New Roman"/>
          <w:sz w:val="24"/>
          <w:szCs w:val="24"/>
        </w:rPr>
        <w:t xml:space="preserve">requirement that airlines and ticket agents provide a </w:t>
      </w:r>
      <w:r w:rsidR="0082192C" w:rsidRPr="00077955">
        <w:rPr>
          <w:rFonts w:ascii="Times New Roman" w:hAnsi="Times New Roman" w:cs="Times New Roman"/>
          <w:sz w:val="24"/>
          <w:szCs w:val="24"/>
        </w:rPr>
        <w:t xml:space="preserve">general statement </w:t>
      </w:r>
      <w:r>
        <w:rPr>
          <w:rFonts w:ascii="Times New Roman" w:hAnsi="Times New Roman" w:cs="Times New Roman"/>
          <w:sz w:val="24"/>
          <w:szCs w:val="24"/>
        </w:rPr>
        <w:t xml:space="preserve">on the first screen on which the agent or carrier offers a fare quotation for a specific itinerary that additional airline fees for </w:t>
      </w:r>
      <w:r w:rsidR="0082192C" w:rsidRPr="00077955">
        <w:rPr>
          <w:rFonts w:ascii="Times New Roman" w:hAnsi="Times New Roman" w:cs="Times New Roman"/>
          <w:sz w:val="24"/>
          <w:szCs w:val="24"/>
        </w:rPr>
        <w:t xml:space="preserve">baggage </w:t>
      </w:r>
      <w:r>
        <w:rPr>
          <w:rFonts w:ascii="Times New Roman" w:hAnsi="Times New Roman" w:cs="Times New Roman"/>
          <w:sz w:val="24"/>
          <w:szCs w:val="24"/>
        </w:rPr>
        <w:t>may</w:t>
      </w:r>
      <w:r w:rsidR="0082192C" w:rsidRPr="00077955">
        <w:rPr>
          <w:rFonts w:ascii="Times New Roman" w:hAnsi="Times New Roman" w:cs="Times New Roman"/>
          <w:sz w:val="24"/>
          <w:szCs w:val="24"/>
        </w:rPr>
        <w:t xml:space="preserve">.  </w:t>
      </w:r>
      <w:r>
        <w:rPr>
          <w:rFonts w:ascii="Times New Roman" w:hAnsi="Times New Roman" w:cs="Times New Roman"/>
          <w:sz w:val="24"/>
          <w:szCs w:val="24"/>
        </w:rPr>
        <w:t xml:space="preserve">We </w:t>
      </w:r>
      <w:r w:rsidR="0082192C" w:rsidRPr="00077955">
        <w:rPr>
          <w:rFonts w:ascii="Times New Roman" w:hAnsi="Times New Roman" w:cs="Times New Roman"/>
          <w:sz w:val="24"/>
          <w:szCs w:val="24"/>
        </w:rPr>
        <w:t>are proposing</w:t>
      </w:r>
      <w:r>
        <w:rPr>
          <w:rFonts w:ascii="Times New Roman" w:hAnsi="Times New Roman" w:cs="Times New Roman"/>
          <w:sz w:val="24"/>
          <w:szCs w:val="24"/>
        </w:rPr>
        <w:t xml:space="preserve"> in this SNPRM</w:t>
      </w:r>
      <w:r w:rsidR="0082192C" w:rsidRPr="00077955">
        <w:rPr>
          <w:rFonts w:ascii="Times New Roman" w:hAnsi="Times New Roman" w:cs="Times New Roman"/>
          <w:sz w:val="24"/>
          <w:szCs w:val="24"/>
        </w:rPr>
        <w:t xml:space="preserve"> to remove </w:t>
      </w:r>
      <w:r w:rsidR="00A12DC9" w:rsidRPr="00077955">
        <w:rPr>
          <w:rFonts w:ascii="Times New Roman" w:hAnsi="Times New Roman" w:cs="Times New Roman"/>
          <w:sz w:val="24"/>
          <w:szCs w:val="24"/>
        </w:rPr>
        <w:t>the requirement under 14 CFR 399.85(b) that displays of fare quotations must include a statement that fees for baggage may apply and where consumers can see these baggage fees.  The requirement to provide the more general statement that baggage fees may apply would be limited to certain ticket agent displays related to air tour packages that</w:t>
      </w:r>
      <w:r>
        <w:rPr>
          <w:rFonts w:ascii="Times New Roman" w:hAnsi="Times New Roman" w:cs="Times New Roman"/>
          <w:sz w:val="24"/>
          <w:szCs w:val="24"/>
        </w:rPr>
        <w:t xml:space="preserve"> are unable to provide customer-specific baggage fee information. </w:t>
      </w:r>
      <w:r w:rsidR="00A12DC9" w:rsidRPr="00077955">
        <w:rPr>
          <w:rFonts w:ascii="Times New Roman" w:hAnsi="Times New Roman" w:cs="Times New Roman"/>
          <w:sz w:val="24"/>
          <w:szCs w:val="24"/>
        </w:rPr>
        <w:t xml:space="preserve"> </w:t>
      </w:r>
    </w:p>
    <w:p w:rsidR="0082192C" w:rsidRPr="00077955" w:rsidRDefault="00A12DC9" w:rsidP="00077955">
      <w:pPr>
        <w:spacing w:line="480" w:lineRule="auto"/>
        <w:ind w:firstLine="720"/>
        <w:rPr>
          <w:rFonts w:ascii="Times New Roman" w:hAnsi="Times New Roman" w:cs="Times New Roman"/>
          <w:sz w:val="24"/>
          <w:szCs w:val="24"/>
        </w:rPr>
      </w:pPr>
      <w:r w:rsidRPr="00077955">
        <w:rPr>
          <w:rFonts w:ascii="Times New Roman" w:hAnsi="Times New Roman" w:cs="Times New Roman"/>
          <w:sz w:val="24"/>
          <w:szCs w:val="24"/>
        </w:rPr>
        <w:t xml:space="preserve">In addition to eliminating rule text under 14 CFR 399.85(b), we are </w:t>
      </w:r>
      <w:r w:rsidR="0036501B">
        <w:rPr>
          <w:rFonts w:ascii="Times New Roman" w:hAnsi="Times New Roman" w:cs="Times New Roman"/>
          <w:sz w:val="24"/>
          <w:szCs w:val="24"/>
        </w:rPr>
        <w:t xml:space="preserve">considering </w:t>
      </w:r>
      <w:r w:rsidR="004E3AC0">
        <w:rPr>
          <w:rFonts w:ascii="Times New Roman" w:hAnsi="Times New Roman" w:cs="Times New Roman"/>
          <w:sz w:val="24"/>
          <w:szCs w:val="24"/>
        </w:rPr>
        <w:t xml:space="preserve">eliminating </w:t>
      </w:r>
      <w:r w:rsidR="0036501B">
        <w:rPr>
          <w:rFonts w:ascii="Times New Roman" w:hAnsi="Times New Roman" w:cs="Times New Roman"/>
          <w:sz w:val="24"/>
          <w:szCs w:val="24"/>
        </w:rPr>
        <w:t xml:space="preserve">the requirement in </w:t>
      </w:r>
      <w:r w:rsidRPr="00077955">
        <w:rPr>
          <w:rFonts w:ascii="Times New Roman" w:hAnsi="Times New Roman" w:cs="Times New Roman"/>
          <w:sz w:val="24"/>
          <w:szCs w:val="24"/>
        </w:rPr>
        <w:t xml:space="preserve">14 CFR 399.85(c) regarding </w:t>
      </w:r>
      <w:r w:rsidR="004E3AC0">
        <w:rPr>
          <w:rFonts w:ascii="Times New Roman" w:hAnsi="Times New Roman" w:cs="Times New Roman"/>
          <w:sz w:val="24"/>
          <w:szCs w:val="24"/>
        </w:rPr>
        <w:t xml:space="preserve">disclosure of bag fee information on </w:t>
      </w:r>
      <w:r w:rsidRPr="00077955">
        <w:rPr>
          <w:rFonts w:ascii="Times New Roman" w:hAnsi="Times New Roman" w:cs="Times New Roman"/>
          <w:sz w:val="24"/>
          <w:szCs w:val="24"/>
        </w:rPr>
        <w:t>e-ticket confirmations</w:t>
      </w:r>
      <w:r w:rsidR="0036501B">
        <w:rPr>
          <w:rFonts w:ascii="Times New Roman" w:hAnsi="Times New Roman" w:cs="Times New Roman"/>
          <w:sz w:val="24"/>
          <w:szCs w:val="24"/>
        </w:rPr>
        <w:t xml:space="preserve"> as it may be of limited use</w:t>
      </w:r>
      <w:r w:rsidR="004539FF" w:rsidRPr="00077955">
        <w:rPr>
          <w:rFonts w:ascii="Times New Roman" w:hAnsi="Times New Roman" w:cs="Times New Roman"/>
          <w:sz w:val="24"/>
          <w:szCs w:val="24"/>
        </w:rPr>
        <w:t xml:space="preserve">.  </w:t>
      </w:r>
    </w:p>
    <w:p w:rsidR="004539FF" w:rsidRPr="00077955" w:rsidRDefault="004539FF" w:rsidP="00077955">
      <w:pPr>
        <w:spacing w:line="480" w:lineRule="auto"/>
        <w:ind w:firstLine="720"/>
        <w:rPr>
          <w:rFonts w:ascii="Times New Roman" w:hAnsi="Times New Roman" w:cs="Times New Roman"/>
          <w:sz w:val="24"/>
          <w:szCs w:val="24"/>
        </w:rPr>
      </w:pPr>
      <w:r w:rsidRPr="00077955">
        <w:rPr>
          <w:rFonts w:ascii="Times New Roman" w:hAnsi="Times New Roman" w:cs="Times New Roman"/>
          <w:sz w:val="24"/>
          <w:szCs w:val="24"/>
        </w:rPr>
        <w:t xml:space="preserve">We seek comment on whether eliminating 14 CFR 399.85(b) would be appropriate if the proposed requirement to display </w:t>
      </w:r>
      <w:r w:rsidR="004E3AC0">
        <w:rPr>
          <w:rFonts w:ascii="Times New Roman" w:hAnsi="Times New Roman" w:cs="Times New Roman"/>
          <w:sz w:val="24"/>
          <w:szCs w:val="24"/>
        </w:rPr>
        <w:t>customer-</w:t>
      </w:r>
      <w:r w:rsidRPr="00077955">
        <w:rPr>
          <w:rFonts w:ascii="Times New Roman" w:hAnsi="Times New Roman" w:cs="Times New Roman"/>
          <w:sz w:val="24"/>
          <w:szCs w:val="24"/>
        </w:rPr>
        <w:t>specific baggage fee information is adopted.  We also seek comment on whether we should consider keeping the existing requirement 14 CFR 399.85(b) with revisions to reflect the proposed changes.  If the 14 CFR 399.85(b) disclosure</w:t>
      </w:r>
      <w:r w:rsidR="004E3AC0">
        <w:rPr>
          <w:rFonts w:ascii="Times New Roman" w:hAnsi="Times New Roman" w:cs="Times New Roman"/>
          <w:sz w:val="24"/>
          <w:szCs w:val="24"/>
        </w:rPr>
        <w:t xml:space="preserve"> </w:t>
      </w:r>
      <w:proofErr w:type="gramStart"/>
      <w:r w:rsidRPr="00077955">
        <w:rPr>
          <w:rFonts w:ascii="Times New Roman" w:hAnsi="Times New Roman" w:cs="Times New Roman"/>
          <w:sz w:val="24"/>
          <w:szCs w:val="24"/>
        </w:rPr>
        <w:t>requirement</w:t>
      </w:r>
      <w:proofErr w:type="gramEnd"/>
      <w:r w:rsidRPr="00077955">
        <w:rPr>
          <w:rFonts w:ascii="Times New Roman" w:hAnsi="Times New Roman" w:cs="Times New Roman"/>
          <w:sz w:val="24"/>
          <w:szCs w:val="24"/>
        </w:rPr>
        <w:t xml:space="preserve"> should be kept but modified, what changes would be appropriate?</w:t>
      </w:r>
    </w:p>
    <w:p w:rsidR="004539FF" w:rsidRPr="00077955" w:rsidRDefault="004539FF" w:rsidP="00077955">
      <w:pPr>
        <w:spacing w:line="480" w:lineRule="auto"/>
        <w:ind w:firstLine="720"/>
        <w:rPr>
          <w:rFonts w:ascii="Times New Roman" w:hAnsi="Times New Roman" w:cs="Times New Roman"/>
          <w:sz w:val="24"/>
          <w:szCs w:val="24"/>
        </w:rPr>
      </w:pPr>
      <w:r w:rsidRPr="00077955">
        <w:rPr>
          <w:rFonts w:ascii="Times New Roman" w:hAnsi="Times New Roman" w:cs="Times New Roman"/>
          <w:sz w:val="24"/>
          <w:szCs w:val="24"/>
        </w:rPr>
        <w:t>Regarding 14 CFR 399.85(c), we request comment on whether the proposed revision would be appropriate and adequately inform consumers of the applicable baggage fees if the prop</w:t>
      </w:r>
      <w:r w:rsidR="00E12969">
        <w:rPr>
          <w:rFonts w:ascii="Times New Roman" w:hAnsi="Times New Roman" w:cs="Times New Roman"/>
          <w:sz w:val="24"/>
          <w:szCs w:val="24"/>
        </w:rPr>
        <w:t>o</w:t>
      </w:r>
      <w:r w:rsidRPr="00077955">
        <w:rPr>
          <w:rFonts w:ascii="Times New Roman" w:hAnsi="Times New Roman" w:cs="Times New Roman"/>
          <w:sz w:val="24"/>
          <w:szCs w:val="24"/>
        </w:rPr>
        <w:t xml:space="preserve">sed requirement to display more specific baggage fee information is adopted.  If not, what </w:t>
      </w:r>
      <w:r w:rsidRPr="00077955">
        <w:rPr>
          <w:rFonts w:ascii="Times New Roman" w:hAnsi="Times New Roman" w:cs="Times New Roman"/>
          <w:sz w:val="24"/>
          <w:szCs w:val="24"/>
        </w:rPr>
        <w:lastRenderedPageBreak/>
        <w:t xml:space="preserve">changes or additions would better ensure that consumers are provided with </w:t>
      </w:r>
      <w:r w:rsidR="006662D8" w:rsidRPr="00077955">
        <w:rPr>
          <w:rFonts w:ascii="Times New Roman" w:hAnsi="Times New Roman" w:cs="Times New Roman"/>
          <w:sz w:val="24"/>
          <w:szCs w:val="24"/>
        </w:rPr>
        <w:t>the specific baggage fee information that will be required if the proposal is adopted?</w:t>
      </w:r>
      <w:r w:rsidRPr="00077955">
        <w:rPr>
          <w:rFonts w:ascii="Times New Roman" w:hAnsi="Times New Roman" w:cs="Times New Roman"/>
          <w:sz w:val="24"/>
          <w:szCs w:val="24"/>
        </w:rPr>
        <w:t xml:space="preserve"> </w:t>
      </w:r>
    </w:p>
    <w:p w:rsidR="008D4B03" w:rsidRDefault="008D4B03" w:rsidP="008D4B03">
      <w:pPr>
        <w:rPr>
          <w:rFonts w:ascii="Times New Roman" w:hAnsi="Times New Roman" w:cs="Times New Roman"/>
          <w:b/>
          <w:sz w:val="24"/>
          <w:szCs w:val="24"/>
        </w:rPr>
      </w:pPr>
      <w:r w:rsidRPr="00077955">
        <w:rPr>
          <w:rFonts w:ascii="Times New Roman" w:hAnsi="Times New Roman" w:cs="Times New Roman"/>
          <w:b/>
          <w:sz w:val="24"/>
          <w:szCs w:val="24"/>
        </w:rPr>
        <w:t>Regulatory Analyses and Notices</w:t>
      </w:r>
    </w:p>
    <w:p w:rsidR="00EE0E10" w:rsidRPr="00077955" w:rsidRDefault="00EE0E10" w:rsidP="008D4B03">
      <w:pPr>
        <w:rPr>
          <w:rFonts w:ascii="Times New Roman" w:hAnsi="Times New Roman" w:cs="Times New Roman"/>
          <w:b/>
          <w:sz w:val="24"/>
          <w:szCs w:val="24"/>
        </w:rPr>
      </w:pPr>
    </w:p>
    <w:p w:rsidR="008D4B03" w:rsidRPr="00E37436" w:rsidRDefault="00E37436" w:rsidP="00E37436">
      <w:pPr>
        <w:autoSpaceDE w:val="0"/>
        <w:autoSpaceDN w:val="0"/>
        <w:adjustRightInd w:val="0"/>
        <w:spacing w:line="240" w:lineRule="auto"/>
        <w:ind w:left="720" w:hanging="720"/>
        <w:rPr>
          <w:rFonts w:ascii="Times New Roman" w:hAnsi="Times New Roman" w:cs="Times New Roman"/>
          <w:iCs/>
          <w:sz w:val="24"/>
          <w:szCs w:val="24"/>
        </w:rPr>
      </w:pPr>
      <w:r>
        <w:rPr>
          <w:rFonts w:ascii="Times New Roman" w:hAnsi="Times New Roman" w:cs="Times New Roman"/>
          <w:iCs/>
          <w:sz w:val="24"/>
          <w:szCs w:val="24"/>
        </w:rPr>
        <w:t>A.</w:t>
      </w:r>
      <w:r>
        <w:rPr>
          <w:rFonts w:ascii="Times New Roman" w:hAnsi="Times New Roman" w:cs="Times New Roman"/>
          <w:iCs/>
          <w:sz w:val="24"/>
          <w:szCs w:val="24"/>
        </w:rPr>
        <w:tab/>
      </w:r>
      <w:r w:rsidR="008D4B03" w:rsidRPr="00E37436">
        <w:rPr>
          <w:rFonts w:ascii="Times New Roman" w:hAnsi="Times New Roman" w:cs="Times New Roman"/>
          <w:iCs/>
          <w:sz w:val="24"/>
          <w:szCs w:val="24"/>
        </w:rPr>
        <w:t>Executive Order 12866 (Regulatory Planning and Review) and DOT Regulatory Policies and Procedures</w:t>
      </w:r>
    </w:p>
    <w:p w:rsidR="00EE0E10" w:rsidRPr="00077955" w:rsidRDefault="00EE0E10" w:rsidP="00077955">
      <w:pPr>
        <w:pStyle w:val="ListParagraph"/>
        <w:autoSpaceDE w:val="0"/>
        <w:autoSpaceDN w:val="0"/>
        <w:adjustRightInd w:val="0"/>
        <w:spacing w:after="0" w:line="240" w:lineRule="auto"/>
        <w:rPr>
          <w:rFonts w:ascii="Times New Roman" w:hAnsi="Times New Roman" w:cs="Times New Roman"/>
          <w:iCs/>
          <w:sz w:val="24"/>
          <w:szCs w:val="24"/>
        </w:rPr>
      </w:pPr>
    </w:p>
    <w:p w:rsidR="00EE0E10" w:rsidRPr="000124FB" w:rsidRDefault="00EE0E10" w:rsidP="00EE0E10">
      <w:pPr>
        <w:autoSpaceDE w:val="0"/>
        <w:autoSpaceDN w:val="0"/>
        <w:adjustRightInd w:val="0"/>
        <w:spacing w:line="480" w:lineRule="auto"/>
        <w:ind w:firstLine="720"/>
        <w:rPr>
          <w:rFonts w:ascii="Times New Roman" w:hAnsi="Times New Roman" w:cs="Times New Roman"/>
          <w:sz w:val="24"/>
          <w:szCs w:val="24"/>
        </w:rPr>
      </w:pPr>
      <w:r w:rsidRPr="000124FB">
        <w:rPr>
          <w:rFonts w:ascii="Times New Roman" w:hAnsi="Times New Roman" w:cs="Times New Roman"/>
          <w:sz w:val="24"/>
          <w:szCs w:val="24"/>
        </w:rPr>
        <w:t xml:space="preserve">This action has been determined to be significant under Executive Order 12866 and the Department of Transportation’s Regulatory Policies and Procedures.  It has been reviewed by the Office of Management and Budget under that Executive Order.  This section contains a summary of costs and benefits associated with this SNPRM.  More detail on the economic impact of this </w:t>
      </w:r>
      <w:r w:rsidRPr="00751983">
        <w:rPr>
          <w:rFonts w:ascii="Times New Roman" w:hAnsi="Times New Roman" w:cs="Times New Roman"/>
          <w:sz w:val="24"/>
          <w:szCs w:val="24"/>
        </w:rPr>
        <w:t>proposed rule can be found in the Regulatory Impact Analysis (RIA), which is available in the docket</w:t>
      </w:r>
      <w:r>
        <w:rPr>
          <w:rFonts w:ascii="Times New Roman" w:hAnsi="Times New Roman" w:cs="Times New Roman"/>
          <w:sz w:val="24"/>
          <w:szCs w:val="24"/>
        </w:rPr>
        <w:t>.</w:t>
      </w:r>
      <w:r w:rsidRPr="006016E0">
        <w:rPr>
          <w:rFonts w:ascii="Times New Roman" w:hAnsi="Times New Roman" w:cs="Times New Roman"/>
          <w:sz w:val="24"/>
          <w:szCs w:val="24"/>
        </w:rPr>
        <w:t xml:space="preserve"> </w:t>
      </w:r>
      <w:r w:rsidRPr="000124FB">
        <w:rPr>
          <w:rFonts w:ascii="Times New Roman" w:hAnsi="Times New Roman" w:cs="Times New Roman"/>
          <w:sz w:val="24"/>
          <w:szCs w:val="24"/>
        </w:rPr>
        <w:t xml:space="preserve">Due to the lack of key pieces of data, </w:t>
      </w:r>
      <w:r w:rsidRPr="00751983">
        <w:rPr>
          <w:rFonts w:ascii="Times New Roman" w:hAnsi="Times New Roman" w:cs="Times New Roman"/>
          <w:sz w:val="24"/>
          <w:szCs w:val="24"/>
        </w:rPr>
        <w:t xml:space="preserve">the Department was unable to quantify the costs and the benefits of </w:t>
      </w:r>
      <w:r w:rsidR="00CA3272">
        <w:rPr>
          <w:rFonts w:ascii="Times New Roman" w:hAnsi="Times New Roman" w:cs="Times New Roman"/>
          <w:sz w:val="24"/>
          <w:szCs w:val="24"/>
        </w:rPr>
        <w:t xml:space="preserve">the rule proposed in </w:t>
      </w:r>
      <w:r w:rsidRPr="00751983">
        <w:rPr>
          <w:rFonts w:ascii="Times New Roman" w:hAnsi="Times New Roman" w:cs="Times New Roman"/>
          <w:sz w:val="24"/>
          <w:szCs w:val="24"/>
        </w:rPr>
        <w:t>th</w:t>
      </w:r>
      <w:r w:rsidR="00E12969">
        <w:rPr>
          <w:rFonts w:ascii="Times New Roman" w:hAnsi="Times New Roman" w:cs="Times New Roman"/>
          <w:sz w:val="24"/>
          <w:szCs w:val="24"/>
        </w:rPr>
        <w:t>is SNPRM.</w:t>
      </w:r>
    </w:p>
    <w:p w:rsidR="00EE0E10" w:rsidRDefault="00EE0E10" w:rsidP="00672E74">
      <w:pPr>
        <w:overflowPunct w:val="0"/>
        <w:autoSpaceDE w:val="0"/>
        <w:autoSpaceDN w:val="0"/>
        <w:adjustRightInd w:val="0"/>
        <w:spacing w:line="480" w:lineRule="auto"/>
        <w:ind w:firstLine="720"/>
        <w:textAlignment w:val="baseline"/>
        <w:rPr>
          <w:rFonts w:ascii="Times New Roman" w:eastAsia="Times New Roman" w:hAnsi="Times New Roman" w:cs="Times New Roman"/>
          <w:sz w:val="24"/>
          <w:szCs w:val="24"/>
        </w:rPr>
      </w:pPr>
      <w:r w:rsidRPr="000124FB">
        <w:rPr>
          <w:rFonts w:ascii="Times New Roman" w:eastAsia="Times New Roman" w:hAnsi="Times New Roman" w:cs="Times New Roman"/>
          <w:sz w:val="24"/>
          <w:szCs w:val="24"/>
        </w:rPr>
        <w:t xml:space="preserve">Under this SNPRM, the Department is proposing that all ticket agents and airlines that provide fare </w:t>
      </w:r>
      <w:r>
        <w:rPr>
          <w:rFonts w:ascii="Times New Roman" w:eastAsia="Times New Roman" w:hAnsi="Times New Roman" w:cs="Times New Roman"/>
          <w:sz w:val="24"/>
          <w:szCs w:val="24"/>
        </w:rPr>
        <w:t xml:space="preserve">and schedule </w:t>
      </w:r>
      <w:r w:rsidRPr="000124FB">
        <w:rPr>
          <w:rFonts w:ascii="Times New Roman" w:eastAsia="Times New Roman" w:hAnsi="Times New Roman" w:cs="Times New Roman"/>
          <w:sz w:val="24"/>
          <w:szCs w:val="24"/>
        </w:rPr>
        <w:t>information to consumers while doing business in the United States</w:t>
      </w:r>
      <w:r w:rsidRPr="00751983">
        <w:rPr>
          <w:rFonts w:ascii="Times New Roman" w:eastAsia="Times New Roman" w:hAnsi="Times New Roman" w:cs="Times New Roman"/>
          <w:sz w:val="24"/>
          <w:szCs w:val="24"/>
        </w:rPr>
        <w:t xml:space="preserve"> be required to provide fee information to consumers for first and second checked bag, and one carry-on item</w:t>
      </w:r>
      <w:r>
        <w:rPr>
          <w:rFonts w:ascii="Times New Roman" w:eastAsia="Times New Roman" w:hAnsi="Times New Roman" w:cs="Times New Roman"/>
          <w:sz w:val="24"/>
          <w:szCs w:val="24"/>
        </w:rPr>
        <w:t xml:space="preserve"> adjacent to the fare</w:t>
      </w:r>
      <w:r w:rsidRPr="00751983">
        <w:rPr>
          <w:rFonts w:ascii="Times New Roman" w:eastAsia="Times New Roman" w:hAnsi="Times New Roman" w:cs="Times New Roman"/>
          <w:sz w:val="24"/>
          <w:szCs w:val="24"/>
        </w:rPr>
        <w:t xml:space="preserve">.  </w:t>
      </w:r>
      <w:r w:rsidR="00391F39" w:rsidRPr="00751983">
        <w:rPr>
          <w:rFonts w:ascii="Times New Roman" w:eastAsia="Times New Roman" w:hAnsi="Times New Roman" w:cs="Times New Roman"/>
          <w:sz w:val="24"/>
          <w:szCs w:val="24"/>
        </w:rPr>
        <w:t xml:space="preserve">The information would include the necessary fee information to allow the display of these fees as either the standard fees charged by the carriers, or, at the consumer’s choice, </w:t>
      </w:r>
      <w:r w:rsidR="00391F39">
        <w:rPr>
          <w:rFonts w:ascii="Times New Roman" w:eastAsia="Times New Roman" w:hAnsi="Times New Roman" w:cs="Times New Roman"/>
          <w:sz w:val="24"/>
          <w:szCs w:val="24"/>
        </w:rPr>
        <w:t xml:space="preserve">as the customer-specific charge if the consumer elects to provide his or her customer category information </w:t>
      </w:r>
      <w:r w:rsidR="00FB5BD8">
        <w:rPr>
          <w:rFonts w:ascii="Times New Roman" w:eastAsia="Times New Roman" w:hAnsi="Times New Roman" w:cs="Times New Roman"/>
          <w:sz w:val="24"/>
          <w:szCs w:val="24"/>
        </w:rPr>
        <w:t>including</w:t>
      </w:r>
      <w:r w:rsidR="00BE2AED">
        <w:rPr>
          <w:rFonts w:ascii="Times New Roman" w:eastAsia="Times New Roman" w:hAnsi="Times New Roman" w:cs="Times New Roman"/>
          <w:sz w:val="24"/>
          <w:szCs w:val="24"/>
        </w:rPr>
        <w:t>,</w:t>
      </w:r>
      <w:r w:rsidR="00FB5BD8">
        <w:rPr>
          <w:rFonts w:ascii="Times New Roman" w:eastAsia="Times New Roman" w:hAnsi="Times New Roman" w:cs="Times New Roman"/>
          <w:sz w:val="24"/>
          <w:szCs w:val="24"/>
        </w:rPr>
        <w:t xml:space="preserve"> but not limited to</w:t>
      </w:r>
      <w:r w:rsidR="00BE2AED">
        <w:rPr>
          <w:rFonts w:ascii="Times New Roman" w:eastAsia="Times New Roman" w:hAnsi="Times New Roman" w:cs="Times New Roman"/>
          <w:sz w:val="24"/>
          <w:szCs w:val="24"/>
        </w:rPr>
        <w:t>,</w:t>
      </w:r>
      <w:r w:rsidR="00FB5BD8">
        <w:rPr>
          <w:rFonts w:ascii="Times New Roman" w:eastAsia="Times New Roman" w:hAnsi="Times New Roman" w:cs="Times New Roman"/>
          <w:sz w:val="24"/>
          <w:szCs w:val="24"/>
        </w:rPr>
        <w:t xml:space="preserve"> </w:t>
      </w:r>
      <w:r w:rsidR="00391F39" w:rsidRPr="00751983">
        <w:rPr>
          <w:rFonts w:ascii="Times New Roman" w:eastAsia="Times New Roman" w:hAnsi="Times New Roman" w:cs="Times New Roman"/>
          <w:sz w:val="24"/>
          <w:szCs w:val="24"/>
        </w:rPr>
        <w:t>military/veteran status, frequently flier category, and</w:t>
      </w:r>
      <w:r w:rsidR="00391F39" w:rsidRPr="006016E0">
        <w:rPr>
          <w:rFonts w:ascii="Times New Roman" w:eastAsia="Times New Roman" w:hAnsi="Times New Roman" w:cs="Times New Roman"/>
          <w:sz w:val="24"/>
          <w:szCs w:val="24"/>
        </w:rPr>
        <w:t xml:space="preserve"> method of payment</w:t>
      </w:r>
      <w:r w:rsidR="00391F39">
        <w:rPr>
          <w:rFonts w:ascii="Times New Roman" w:eastAsia="Times New Roman" w:hAnsi="Times New Roman" w:cs="Times New Roman"/>
          <w:sz w:val="24"/>
          <w:szCs w:val="24"/>
        </w:rPr>
        <w:t xml:space="preserve">. </w:t>
      </w:r>
      <w:r w:rsidR="009C5DCB">
        <w:rPr>
          <w:rFonts w:ascii="Times New Roman" w:eastAsia="Times New Roman" w:hAnsi="Times New Roman" w:cs="Times New Roman"/>
          <w:sz w:val="24"/>
          <w:szCs w:val="24"/>
        </w:rPr>
        <w:t xml:space="preserve">Airlines can potentially establish </w:t>
      </w:r>
      <w:r w:rsidR="00D3758F" w:rsidRPr="00672E74">
        <w:rPr>
          <w:rFonts w:ascii="Times New Roman" w:hAnsi="Times New Roman" w:cs="Times New Roman"/>
          <w:sz w:val="24"/>
          <w:szCs w:val="24"/>
        </w:rPr>
        <w:t xml:space="preserve">a large number of </w:t>
      </w:r>
      <w:r w:rsidR="00672E74">
        <w:rPr>
          <w:rFonts w:ascii="Times New Roman" w:hAnsi="Times New Roman" w:cs="Times New Roman"/>
          <w:sz w:val="24"/>
          <w:szCs w:val="24"/>
        </w:rPr>
        <w:t xml:space="preserve">customer-specific factors </w:t>
      </w:r>
      <w:r w:rsidR="00D3758F" w:rsidRPr="00672E74">
        <w:rPr>
          <w:rFonts w:ascii="Times New Roman" w:hAnsi="Times New Roman" w:cs="Times New Roman"/>
          <w:sz w:val="24"/>
          <w:szCs w:val="24"/>
        </w:rPr>
        <w:t xml:space="preserve">that impact the fee that a consumer would pay for </w:t>
      </w:r>
      <w:r w:rsidR="00672E74" w:rsidRPr="00672E74">
        <w:rPr>
          <w:rFonts w:ascii="Times New Roman" w:hAnsi="Times New Roman" w:cs="Times New Roman"/>
          <w:sz w:val="24"/>
          <w:szCs w:val="24"/>
        </w:rPr>
        <w:t>a</w:t>
      </w:r>
      <w:r w:rsidR="00672E74">
        <w:rPr>
          <w:rFonts w:ascii="Times New Roman" w:hAnsi="Times New Roman" w:cs="Times New Roman"/>
          <w:sz w:val="24"/>
          <w:szCs w:val="24"/>
        </w:rPr>
        <w:t xml:space="preserve"> carry-on and first and second checked bag</w:t>
      </w:r>
      <w:r w:rsidR="00FB5BD8">
        <w:rPr>
          <w:rFonts w:ascii="Times New Roman" w:hAnsi="Times New Roman" w:cs="Times New Roman"/>
          <w:sz w:val="24"/>
          <w:szCs w:val="24"/>
        </w:rPr>
        <w:t xml:space="preserve">. </w:t>
      </w:r>
      <w:r w:rsidR="00BE2AED">
        <w:rPr>
          <w:rFonts w:ascii="Times New Roman" w:hAnsi="Times New Roman" w:cs="Times New Roman"/>
          <w:sz w:val="24"/>
          <w:szCs w:val="24"/>
        </w:rPr>
        <w:t xml:space="preserve"> </w:t>
      </w:r>
      <w:r w:rsidR="00FB5BD8">
        <w:rPr>
          <w:rFonts w:ascii="Times New Roman" w:hAnsi="Times New Roman" w:cs="Times New Roman"/>
          <w:sz w:val="24"/>
          <w:szCs w:val="24"/>
        </w:rPr>
        <w:t xml:space="preserve">We </w:t>
      </w:r>
      <w:r w:rsidR="00D3758F">
        <w:rPr>
          <w:rFonts w:ascii="Times New Roman" w:hAnsi="Times New Roman" w:cs="Times New Roman"/>
          <w:sz w:val="24"/>
          <w:szCs w:val="24"/>
        </w:rPr>
        <w:t xml:space="preserve">solicit </w:t>
      </w:r>
      <w:r w:rsidR="00D3758F" w:rsidRPr="00D3758F">
        <w:rPr>
          <w:rFonts w:ascii="Times New Roman" w:hAnsi="Times New Roman" w:cs="Times New Roman"/>
          <w:sz w:val="24"/>
          <w:szCs w:val="24"/>
        </w:rPr>
        <w:t xml:space="preserve">comment on </w:t>
      </w:r>
      <w:r w:rsidR="00D3758F">
        <w:rPr>
          <w:rFonts w:ascii="Times New Roman" w:hAnsi="Times New Roman" w:cs="Times New Roman"/>
          <w:sz w:val="24"/>
          <w:szCs w:val="24"/>
        </w:rPr>
        <w:t xml:space="preserve">whether the Department should </w:t>
      </w:r>
      <w:r w:rsidR="00D3758F" w:rsidRPr="00D3758F">
        <w:rPr>
          <w:rFonts w:ascii="Times New Roman" w:hAnsi="Times New Roman" w:cs="Times New Roman"/>
          <w:sz w:val="24"/>
          <w:szCs w:val="24"/>
        </w:rPr>
        <w:t xml:space="preserve">limit the </w:t>
      </w:r>
      <w:r w:rsidR="007E038B">
        <w:rPr>
          <w:rFonts w:ascii="Times New Roman" w:hAnsi="Times New Roman" w:cs="Times New Roman"/>
          <w:sz w:val="24"/>
          <w:szCs w:val="24"/>
        </w:rPr>
        <w:t xml:space="preserve">categories </w:t>
      </w:r>
      <w:r w:rsidR="00672E74">
        <w:rPr>
          <w:rFonts w:ascii="Times New Roman" w:hAnsi="Times New Roman" w:cs="Times New Roman"/>
          <w:sz w:val="24"/>
          <w:szCs w:val="24"/>
        </w:rPr>
        <w:t xml:space="preserve">that have to be displayed </w:t>
      </w:r>
      <w:r w:rsidR="00FB5BD8">
        <w:rPr>
          <w:rFonts w:ascii="Times New Roman" w:hAnsi="Times New Roman" w:cs="Times New Roman"/>
          <w:sz w:val="24"/>
          <w:szCs w:val="24"/>
        </w:rPr>
        <w:t>on a ticket agent</w:t>
      </w:r>
      <w:r w:rsidR="007E038B">
        <w:rPr>
          <w:rFonts w:ascii="Times New Roman" w:hAnsi="Times New Roman" w:cs="Times New Roman"/>
          <w:sz w:val="24"/>
          <w:szCs w:val="24"/>
        </w:rPr>
        <w:t>’</w:t>
      </w:r>
      <w:r w:rsidR="00FB5BD8">
        <w:rPr>
          <w:rFonts w:ascii="Times New Roman" w:hAnsi="Times New Roman" w:cs="Times New Roman"/>
          <w:sz w:val="24"/>
          <w:szCs w:val="24"/>
        </w:rPr>
        <w:t xml:space="preserve">s website </w:t>
      </w:r>
      <w:r w:rsidR="00672E74">
        <w:rPr>
          <w:rFonts w:ascii="Times New Roman" w:hAnsi="Times New Roman" w:cs="Times New Roman"/>
          <w:sz w:val="24"/>
          <w:szCs w:val="24"/>
        </w:rPr>
        <w:t xml:space="preserve">to </w:t>
      </w:r>
      <w:r w:rsidR="00D3758F">
        <w:rPr>
          <w:rFonts w:ascii="Times New Roman" w:hAnsi="Times New Roman" w:cs="Times New Roman"/>
          <w:sz w:val="24"/>
          <w:szCs w:val="24"/>
        </w:rPr>
        <w:t xml:space="preserve">the most </w:t>
      </w:r>
      <w:r w:rsidR="00D3758F" w:rsidRPr="00D3758F">
        <w:rPr>
          <w:rFonts w:ascii="Times New Roman" w:hAnsi="Times New Roman" w:cs="Times New Roman"/>
          <w:sz w:val="24"/>
          <w:szCs w:val="24"/>
        </w:rPr>
        <w:t>commonly used</w:t>
      </w:r>
      <w:r w:rsidR="00D3758F">
        <w:rPr>
          <w:rFonts w:ascii="Times New Roman" w:hAnsi="Times New Roman" w:cs="Times New Roman"/>
          <w:sz w:val="24"/>
          <w:szCs w:val="24"/>
        </w:rPr>
        <w:t xml:space="preserve"> </w:t>
      </w:r>
      <w:r w:rsidR="00FB5BD8">
        <w:rPr>
          <w:rFonts w:ascii="Times New Roman" w:hAnsi="Times New Roman" w:cs="Times New Roman"/>
          <w:sz w:val="24"/>
          <w:szCs w:val="24"/>
        </w:rPr>
        <w:lastRenderedPageBreak/>
        <w:t>categories</w:t>
      </w:r>
      <w:r w:rsidR="00BE2AED">
        <w:rPr>
          <w:rFonts w:ascii="Times New Roman" w:hAnsi="Times New Roman" w:cs="Times New Roman"/>
          <w:sz w:val="24"/>
          <w:szCs w:val="24"/>
        </w:rPr>
        <w:t xml:space="preserve">.  </w:t>
      </w:r>
      <w:r w:rsidR="007E038B" w:rsidRPr="007E038B">
        <w:rPr>
          <w:rFonts w:ascii="Times New Roman" w:hAnsi="Times New Roman" w:cs="Times New Roman"/>
          <w:sz w:val="24"/>
          <w:szCs w:val="24"/>
        </w:rPr>
        <w:t>If the Department adopts such a limitation, how should the most commonly used categories be determined</w:t>
      </w:r>
      <w:r w:rsidR="007E038B">
        <w:rPr>
          <w:rFonts w:ascii="Times New Roman" w:hAnsi="Times New Roman" w:cs="Times New Roman"/>
          <w:sz w:val="24"/>
          <w:szCs w:val="24"/>
        </w:rPr>
        <w:t>?</w:t>
      </w:r>
    </w:p>
    <w:p w:rsidR="00EE0E10" w:rsidRPr="000124FB" w:rsidRDefault="00D3758F" w:rsidP="00D3758F">
      <w:pPr>
        <w:overflowPunct w:val="0"/>
        <w:autoSpaceDE w:val="0"/>
        <w:autoSpaceDN w:val="0"/>
        <w:adjustRightInd w:val="0"/>
        <w:spacing w:line="48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E0E10" w:rsidRPr="006016E0">
        <w:rPr>
          <w:rFonts w:ascii="Times New Roman" w:eastAsia="Times New Roman" w:hAnsi="Times New Roman" w:cs="Times New Roman"/>
          <w:sz w:val="24"/>
          <w:szCs w:val="24"/>
        </w:rPr>
        <w:t xml:space="preserve">Carriers would be required to transmit this baggage fee information to all ticket agents to which they provide fare and schedule </w:t>
      </w:r>
      <w:r w:rsidR="00EE0E10" w:rsidRPr="000124FB">
        <w:rPr>
          <w:rFonts w:ascii="Times New Roman" w:eastAsia="Times New Roman" w:hAnsi="Times New Roman" w:cs="Times New Roman"/>
          <w:sz w:val="24"/>
          <w:szCs w:val="24"/>
        </w:rPr>
        <w:t xml:space="preserve">information, including GDSs and other intermediaries in the air transportation marketplace. Ticket agents and carriers would be required to be compliant with the rule within six months of its final publication date.  </w:t>
      </w:r>
    </w:p>
    <w:p w:rsidR="00EE0E10" w:rsidRPr="00751983" w:rsidRDefault="00EE0E10" w:rsidP="00356E94">
      <w:pPr>
        <w:overflowPunct w:val="0"/>
        <w:autoSpaceDE w:val="0"/>
        <w:autoSpaceDN w:val="0"/>
        <w:adjustRightInd w:val="0"/>
        <w:spacing w:line="480" w:lineRule="auto"/>
        <w:ind w:firstLine="720"/>
        <w:textAlignment w:val="baseline"/>
        <w:rPr>
          <w:rFonts w:ascii="Times New Roman" w:eastAsia="Times New Roman" w:hAnsi="Times New Roman" w:cs="Times New Roman"/>
          <w:sz w:val="24"/>
          <w:szCs w:val="24"/>
        </w:rPr>
      </w:pPr>
      <w:r w:rsidRPr="000124FB">
        <w:rPr>
          <w:rFonts w:ascii="Times New Roman" w:eastAsia="Times New Roman" w:hAnsi="Times New Roman" w:cs="Times New Roman"/>
          <w:sz w:val="24"/>
          <w:szCs w:val="24"/>
        </w:rPr>
        <w:t>Ticket agents would be allowed to design the presentation of thes</w:t>
      </w:r>
      <w:r w:rsidRPr="00751983">
        <w:rPr>
          <w:rFonts w:ascii="Times New Roman" w:eastAsia="Times New Roman" w:hAnsi="Times New Roman" w:cs="Times New Roman"/>
          <w:sz w:val="24"/>
          <w:szCs w:val="24"/>
        </w:rPr>
        <w:t xml:space="preserve">e fees as best suits them as long as they are available at the time when fares are first presented. This fee information </w:t>
      </w:r>
      <w:r>
        <w:rPr>
          <w:rFonts w:ascii="Times New Roman" w:eastAsia="Times New Roman" w:hAnsi="Times New Roman" w:cs="Times New Roman"/>
          <w:sz w:val="24"/>
          <w:szCs w:val="24"/>
        </w:rPr>
        <w:t xml:space="preserve">must </w:t>
      </w:r>
      <w:r w:rsidRPr="00751983">
        <w:rPr>
          <w:rFonts w:ascii="Times New Roman" w:eastAsia="Times New Roman" w:hAnsi="Times New Roman" w:cs="Times New Roman"/>
          <w:sz w:val="24"/>
          <w:szCs w:val="24"/>
        </w:rPr>
        <w:t xml:space="preserve">be customer-specific, i.e. specific to the individual </w:t>
      </w:r>
      <w:r>
        <w:rPr>
          <w:rFonts w:ascii="Times New Roman" w:eastAsia="Times New Roman" w:hAnsi="Times New Roman" w:cs="Times New Roman"/>
          <w:sz w:val="24"/>
          <w:szCs w:val="24"/>
        </w:rPr>
        <w:t xml:space="preserve">and his/her </w:t>
      </w:r>
      <w:r w:rsidRPr="00751983">
        <w:rPr>
          <w:rFonts w:ascii="Times New Roman" w:eastAsia="Times New Roman" w:hAnsi="Times New Roman" w:cs="Times New Roman"/>
          <w:sz w:val="24"/>
          <w:szCs w:val="24"/>
        </w:rPr>
        <w:t>any unique circumstances</w:t>
      </w:r>
      <w:r>
        <w:rPr>
          <w:rFonts w:ascii="Times New Roman" w:eastAsia="Times New Roman" w:hAnsi="Times New Roman" w:cs="Times New Roman"/>
          <w:sz w:val="24"/>
          <w:szCs w:val="24"/>
        </w:rPr>
        <w:t>, unless the passenger opts out</w:t>
      </w:r>
      <w:r w:rsidRPr="00751983">
        <w:rPr>
          <w:rFonts w:ascii="Times New Roman" w:eastAsia="Times New Roman" w:hAnsi="Times New Roman" w:cs="Times New Roman"/>
          <w:sz w:val="24"/>
          <w:szCs w:val="24"/>
        </w:rPr>
        <w:t xml:space="preserve">. </w:t>
      </w:r>
    </w:p>
    <w:p w:rsidR="00EE0E10" w:rsidRPr="006016E0" w:rsidRDefault="00EE0E10" w:rsidP="00EE0E10">
      <w:pPr>
        <w:pStyle w:val="Heading3"/>
        <w:spacing w:before="0" w:line="480" w:lineRule="auto"/>
        <w:rPr>
          <w:rFonts w:ascii="Times New Roman" w:eastAsia="Malgun Gothic" w:hAnsi="Times New Roman" w:cs="Times New Roman"/>
          <w:bCs w:val="0"/>
          <w:i/>
          <w:color w:val="auto"/>
          <w:kern w:val="28"/>
          <w:sz w:val="24"/>
          <w:szCs w:val="24"/>
        </w:rPr>
      </w:pPr>
      <w:bookmarkStart w:id="0" w:name="_Toc455585633"/>
      <w:bookmarkStart w:id="1" w:name="_Toc455589978"/>
      <w:bookmarkStart w:id="2" w:name="_Toc455604422"/>
      <w:bookmarkStart w:id="3" w:name="_Toc455741480"/>
      <w:r w:rsidRPr="00C00AAF">
        <w:rPr>
          <w:rFonts w:ascii="Times New Roman" w:eastAsia="Malgun Gothic" w:hAnsi="Times New Roman" w:cs="Times New Roman"/>
          <w:bCs w:val="0"/>
          <w:i/>
          <w:color w:val="auto"/>
          <w:kern w:val="28"/>
          <w:sz w:val="24"/>
          <w:szCs w:val="24"/>
        </w:rPr>
        <w:t>Costs</w:t>
      </w:r>
      <w:bookmarkEnd w:id="0"/>
      <w:bookmarkEnd w:id="1"/>
      <w:bookmarkEnd w:id="2"/>
      <w:bookmarkEnd w:id="3"/>
      <w:r w:rsidRPr="006016E0">
        <w:rPr>
          <w:rFonts w:ascii="Times New Roman" w:eastAsia="Malgun Gothic" w:hAnsi="Times New Roman" w:cs="Times New Roman"/>
          <w:bCs w:val="0"/>
          <w:i/>
          <w:color w:val="auto"/>
          <w:kern w:val="28"/>
          <w:sz w:val="24"/>
          <w:szCs w:val="24"/>
        </w:rPr>
        <w:t xml:space="preserve"> of the </w:t>
      </w:r>
      <w:r>
        <w:rPr>
          <w:rFonts w:ascii="Times New Roman" w:eastAsia="Malgun Gothic" w:hAnsi="Times New Roman" w:cs="Times New Roman"/>
          <w:bCs w:val="0"/>
          <w:i/>
          <w:color w:val="auto"/>
          <w:kern w:val="28"/>
          <w:sz w:val="24"/>
          <w:szCs w:val="24"/>
        </w:rPr>
        <w:t>SNPRM</w:t>
      </w:r>
    </w:p>
    <w:p w:rsidR="00EE0E10" w:rsidRPr="00E37436" w:rsidRDefault="00E37436" w:rsidP="00E37436">
      <w:pPr>
        <w:keepNext/>
        <w:keepLines/>
        <w:overflowPunct w:val="0"/>
        <w:autoSpaceDE w:val="0"/>
        <w:autoSpaceDN w:val="0"/>
        <w:adjustRightInd w:val="0"/>
        <w:ind w:left="720" w:hanging="360"/>
        <w:textAlignment w:val="baseline"/>
        <w:outlineLvl w:val="6"/>
        <w:rPr>
          <w:rFonts w:ascii="Times New Roman" w:eastAsia="Malgun Gothic" w:hAnsi="Times New Roman" w:cs="Times New Roman"/>
          <w:i/>
          <w:sz w:val="24"/>
          <w:szCs w:val="24"/>
          <w:lang w:eastAsia="zh-CN"/>
        </w:rPr>
      </w:pPr>
      <w:r w:rsidRPr="006016E0">
        <w:rPr>
          <w:rFonts w:ascii="Times New Roman" w:eastAsia="Malgun Gothic" w:hAnsi="Times New Roman" w:cs="Times New Roman"/>
          <w:i/>
          <w:sz w:val="24"/>
          <w:szCs w:val="24"/>
          <w:lang w:eastAsia="zh-CN"/>
        </w:rPr>
        <w:t>1.</w:t>
      </w:r>
      <w:r w:rsidRPr="006016E0">
        <w:rPr>
          <w:rFonts w:ascii="Times New Roman" w:eastAsia="Malgun Gothic" w:hAnsi="Times New Roman" w:cs="Times New Roman"/>
          <w:i/>
          <w:sz w:val="24"/>
          <w:szCs w:val="24"/>
          <w:lang w:eastAsia="zh-CN"/>
        </w:rPr>
        <w:tab/>
      </w:r>
      <w:r w:rsidR="00EE0E10" w:rsidRPr="00E37436">
        <w:rPr>
          <w:rFonts w:ascii="Times New Roman" w:eastAsia="Malgun Gothic" w:hAnsi="Times New Roman" w:cs="Times New Roman"/>
          <w:i/>
          <w:sz w:val="24"/>
          <w:szCs w:val="24"/>
          <w:lang w:eastAsia="zh-CN"/>
        </w:rPr>
        <w:t>Direct Costs to Carriers</w:t>
      </w:r>
    </w:p>
    <w:p w:rsidR="00EE0E10" w:rsidRPr="00751983" w:rsidRDefault="00EE0E10" w:rsidP="00EE0E10">
      <w:pPr>
        <w:spacing w:line="480" w:lineRule="auto"/>
        <w:ind w:firstLine="720"/>
        <w:rPr>
          <w:rFonts w:ascii="Times New Roman" w:eastAsia="Malgun Gothic" w:hAnsi="Times New Roman" w:cs="Times New Roman"/>
          <w:sz w:val="24"/>
          <w:szCs w:val="24"/>
        </w:rPr>
      </w:pPr>
      <w:r w:rsidRPr="000124FB">
        <w:rPr>
          <w:rFonts w:ascii="Times New Roman" w:eastAsia="Malgun Gothic" w:hAnsi="Times New Roman" w:cs="Times New Roman"/>
          <w:bCs/>
          <w:color w:val="000000"/>
          <w:sz w:val="24"/>
          <w:szCs w:val="24"/>
          <w:lang w:eastAsia="zh-CN"/>
        </w:rPr>
        <w:t xml:space="preserve">Carriers would incur costs related to preparing and transmitting ancillary </w:t>
      </w:r>
      <w:r w:rsidRPr="000124FB">
        <w:rPr>
          <w:rFonts w:ascii="Times New Roman" w:eastAsia="Malgun Gothic" w:hAnsi="Times New Roman" w:cs="Times New Roman"/>
          <w:sz w:val="24"/>
          <w:szCs w:val="24"/>
        </w:rPr>
        <w:t xml:space="preserve">service </w:t>
      </w:r>
      <w:r w:rsidRPr="000124FB">
        <w:rPr>
          <w:rFonts w:ascii="Times New Roman" w:eastAsia="Malgun Gothic" w:hAnsi="Times New Roman" w:cs="Times New Roman"/>
          <w:bCs/>
          <w:color w:val="000000"/>
          <w:sz w:val="24"/>
          <w:szCs w:val="24"/>
          <w:lang w:eastAsia="zh-CN"/>
        </w:rPr>
        <w:t xml:space="preserve">fee information to OTAs and GDSs.  These costs would include </w:t>
      </w:r>
      <w:r w:rsidRPr="00751983">
        <w:rPr>
          <w:rFonts w:ascii="Times New Roman" w:eastAsia="Malgun Gothic" w:hAnsi="Times New Roman" w:cs="Times New Roman"/>
          <w:sz w:val="24"/>
          <w:szCs w:val="24"/>
        </w:rPr>
        <w:t xml:space="preserve">the one-time set up costs to develop internal systems/processes to distribute the baggage fee information.  These set-up costs would include upfront </w:t>
      </w:r>
      <w:r w:rsidRPr="00751983">
        <w:rPr>
          <w:rFonts w:ascii="Times New Roman" w:eastAsia="Malgun Gothic" w:hAnsi="Times New Roman" w:cs="Times New Roman"/>
          <w:bCs/>
          <w:sz w:val="24"/>
          <w:szCs w:val="24"/>
        </w:rPr>
        <w:t>planning time to develop procedures to collect and distribute the necessary data, as well as any potential IT and software development costs to transmit data which is not already being transmitted to GDSs and ticket agents via ATPCO or NDC.</w:t>
      </w:r>
    </w:p>
    <w:p w:rsidR="00EE0E10" w:rsidRPr="006016E0" w:rsidRDefault="00EE0E10" w:rsidP="00EE0E10">
      <w:pPr>
        <w:spacing w:line="480" w:lineRule="auto"/>
        <w:ind w:firstLine="720"/>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t>Carriers would also incur some incremental</w:t>
      </w:r>
      <w:r w:rsidR="00CA3272">
        <w:rPr>
          <w:rFonts w:ascii="Times New Roman" w:eastAsia="Malgun Gothic" w:hAnsi="Times New Roman" w:cs="Times New Roman"/>
          <w:sz w:val="24"/>
          <w:szCs w:val="24"/>
        </w:rPr>
        <w:t xml:space="preserve"> ongoing</w:t>
      </w:r>
      <w:r w:rsidRPr="006016E0">
        <w:rPr>
          <w:rFonts w:ascii="Times New Roman" w:eastAsia="Malgun Gothic" w:hAnsi="Times New Roman" w:cs="Times New Roman"/>
          <w:sz w:val="24"/>
          <w:szCs w:val="24"/>
        </w:rPr>
        <w:t xml:space="preserve"> costs to manage and transmit data relating to any changes in baggage fees defined as basic ancillary service fees by this rulemaking. Carriers might also incur some additional costs for system updates to any new IT systems or programs incorporated for the purposes of complying with this rule.  For this analysis, only the</w:t>
      </w:r>
      <w:r w:rsidR="00CA3272">
        <w:rPr>
          <w:rFonts w:ascii="Times New Roman" w:eastAsia="Malgun Gothic" w:hAnsi="Times New Roman" w:cs="Times New Roman"/>
          <w:sz w:val="24"/>
          <w:szCs w:val="24"/>
        </w:rPr>
        <w:t xml:space="preserve"> ongoing</w:t>
      </w:r>
      <w:r w:rsidRPr="006016E0">
        <w:rPr>
          <w:rFonts w:ascii="Times New Roman" w:eastAsia="Malgun Gothic" w:hAnsi="Times New Roman" w:cs="Times New Roman"/>
          <w:sz w:val="24"/>
          <w:szCs w:val="24"/>
        </w:rPr>
        <w:t xml:space="preserve"> costs which would not have occurred except for the rulemaking are considered.</w:t>
      </w:r>
    </w:p>
    <w:p w:rsidR="00EE0E10" w:rsidRPr="006016E0" w:rsidRDefault="00EE0E10" w:rsidP="00EE0E10">
      <w:pPr>
        <w:spacing w:line="480" w:lineRule="auto"/>
        <w:ind w:firstLine="720"/>
        <w:rPr>
          <w:rFonts w:ascii="Times New Roman" w:eastAsia="Malgun Gothic" w:hAnsi="Times New Roman" w:cs="Times New Roman"/>
          <w:sz w:val="24"/>
          <w:szCs w:val="24"/>
        </w:rPr>
      </w:pPr>
      <w:r w:rsidRPr="006016E0">
        <w:rPr>
          <w:rFonts w:ascii="Times New Roman" w:eastAsia="Malgun Gothic" w:hAnsi="Times New Roman" w:cs="Times New Roman"/>
          <w:bCs/>
          <w:sz w:val="24"/>
          <w:szCs w:val="24"/>
          <w:lang w:eastAsia="zh-CN"/>
        </w:rPr>
        <w:lastRenderedPageBreak/>
        <w:t>Carriers can present the information in a format of their choosing, including allowing consumers to opt out of viewing the information, or choosing only some of it, if that is their preference. The Department is requesting further comments on this specific issue with this SNPRM.</w:t>
      </w:r>
    </w:p>
    <w:p w:rsidR="00EE0E10" w:rsidRPr="00751983" w:rsidRDefault="00EE0E10" w:rsidP="00EE0E10">
      <w:pPr>
        <w:spacing w:line="480" w:lineRule="auto"/>
        <w:ind w:firstLine="720"/>
        <w:rPr>
          <w:rFonts w:ascii="Times New Roman" w:eastAsia="Malgun Gothic" w:hAnsi="Times New Roman" w:cs="Times New Roman"/>
          <w:bCs/>
          <w:color w:val="000000"/>
          <w:sz w:val="24"/>
          <w:szCs w:val="24"/>
          <w:lang w:eastAsia="zh-CN"/>
        </w:rPr>
      </w:pPr>
      <w:r w:rsidRPr="006016E0">
        <w:rPr>
          <w:rFonts w:ascii="Times New Roman" w:eastAsia="Malgun Gothic" w:hAnsi="Times New Roman" w:cs="Times New Roman"/>
          <w:bCs/>
          <w:color w:val="000000"/>
          <w:sz w:val="24"/>
          <w:szCs w:val="24"/>
          <w:lang w:eastAsia="zh-CN"/>
        </w:rPr>
        <w:t xml:space="preserve">Multiple commenters to the 2014 NPRM </w:t>
      </w:r>
      <w:r w:rsidRPr="000124FB">
        <w:rPr>
          <w:rFonts w:ascii="Times New Roman" w:eastAsia="Malgun Gothic" w:hAnsi="Times New Roman" w:cs="Times New Roman"/>
          <w:bCs/>
          <w:color w:val="000000"/>
          <w:sz w:val="24"/>
          <w:szCs w:val="24"/>
          <w:lang w:eastAsia="zh-CN"/>
        </w:rPr>
        <w:t xml:space="preserve">provided information on likely costs to carriers of the proposed requirement for basic ancillary service fee information, though most of these costs comments were directed at the possible inclusions of requiring </w:t>
      </w:r>
      <w:proofErr w:type="spellStart"/>
      <w:r w:rsidRPr="000124FB">
        <w:rPr>
          <w:rFonts w:ascii="Times New Roman" w:eastAsia="Malgun Gothic" w:hAnsi="Times New Roman" w:cs="Times New Roman"/>
          <w:bCs/>
          <w:color w:val="000000"/>
          <w:sz w:val="24"/>
          <w:szCs w:val="24"/>
          <w:lang w:eastAsia="zh-CN"/>
        </w:rPr>
        <w:t>transactability</w:t>
      </w:r>
      <w:proofErr w:type="spellEnd"/>
      <w:r w:rsidRPr="000124FB">
        <w:rPr>
          <w:rFonts w:ascii="Times New Roman" w:eastAsia="Malgun Gothic" w:hAnsi="Times New Roman" w:cs="Times New Roman"/>
          <w:bCs/>
          <w:color w:val="000000"/>
          <w:sz w:val="24"/>
          <w:szCs w:val="24"/>
          <w:lang w:eastAsia="zh-CN"/>
        </w:rPr>
        <w:t xml:space="preserve"> for these fees as well as their display (i.e.</w:t>
      </w:r>
      <w:r w:rsidR="00375225">
        <w:rPr>
          <w:rFonts w:ascii="Times New Roman" w:eastAsia="Malgun Gothic" w:hAnsi="Times New Roman" w:cs="Times New Roman"/>
          <w:bCs/>
          <w:color w:val="000000"/>
          <w:sz w:val="24"/>
          <w:szCs w:val="24"/>
          <w:lang w:eastAsia="zh-CN"/>
        </w:rPr>
        <w:t>,</w:t>
      </w:r>
      <w:r w:rsidRPr="000124FB">
        <w:rPr>
          <w:rFonts w:ascii="Times New Roman" w:eastAsia="Malgun Gothic" w:hAnsi="Times New Roman" w:cs="Times New Roman"/>
          <w:bCs/>
          <w:color w:val="000000"/>
          <w:sz w:val="24"/>
          <w:szCs w:val="24"/>
          <w:lang w:eastAsia="zh-CN"/>
        </w:rPr>
        <w:t xml:space="preserve"> that consumers would be able to pay for these ancillary services on the OTAs and GDSs), an alternative which was considered by the Department but not adopted for this </w:t>
      </w:r>
      <w:r w:rsidR="00375225">
        <w:rPr>
          <w:rFonts w:ascii="Times New Roman" w:eastAsia="Malgun Gothic" w:hAnsi="Times New Roman" w:cs="Times New Roman"/>
          <w:bCs/>
          <w:color w:val="000000"/>
          <w:sz w:val="24"/>
          <w:szCs w:val="24"/>
          <w:lang w:eastAsia="zh-CN"/>
        </w:rPr>
        <w:t>SNPRM</w:t>
      </w:r>
      <w:r w:rsidRPr="000124FB">
        <w:rPr>
          <w:rFonts w:ascii="Times New Roman" w:eastAsia="Malgun Gothic" w:hAnsi="Times New Roman" w:cs="Times New Roman"/>
          <w:bCs/>
          <w:color w:val="000000"/>
          <w:sz w:val="24"/>
          <w:szCs w:val="24"/>
          <w:lang w:eastAsia="zh-CN"/>
        </w:rPr>
        <w:t xml:space="preserve">. </w:t>
      </w:r>
    </w:p>
    <w:p w:rsidR="00EE0E10" w:rsidRPr="00751983" w:rsidRDefault="00EE0E10" w:rsidP="00EE0E10">
      <w:pPr>
        <w:keepNext/>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t xml:space="preserve">One mainline carrier (Delta) commented that the proposed rule as described in the NPRM would require the redesign of carrier distribution systems to provide ancillary fees at the first point of search. Delta estimates it would take 12 months and cost $1 million redesign its systems. </w:t>
      </w:r>
    </w:p>
    <w:p w:rsidR="00EE0E10" w:rsidRPr="006016E0" w:rsidRDefault="00EE0E10" w:rsidP="00EE0E10">
      <w:pPr>
        <w:spacing w:line="480" w:lineRule="auto"/>
        <w:ind w:firstLine="720"/>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t>An economic consultant (who submitted comments with the carrier trade association, A4A) argued that the costs to carriers to comply with the requirement for greater transparency as proposed in the NPRM would cost more than $3 million in the first year, and $7.2 million over 10 years.  This commenter also argued that carriers would incur significant additional ongoing costs for managing estimates of the process of “development and debugging programs and procedures that the carriers will have to create to report ancillary fee information.” The commenter noted that carriers typically employ one full time employee to monitor and debug the baggage fee information reporting to ATPCO. He</w:t>
      </w:r>
      <w:r w:rsidRPr="006016E0">
        <w:rPr>
          <w:rFonts w:ascii="Times New Roman" w:eastAsia="Malgun Gothic" w:hAnsi="Times New Roman" w:cs="Times New Roman"/>
          <w:b/>
          <w:sz w:val="24"/>
          <w:szCs w:val="24"/>
        </w:rPr>
        <w:t xml:space="preserve"> </w:t>
      </w:r>
      <w:r w:rsidRPr="006016E0">
        <w:rPr>
          <w:rFonts w:ascii="Times New Roman" w:eastAsia="Malgun Gothic" w:hAnsi="Times New Roman" w:cs="Times New Roman"/>
          <w:sz w:val="24"/>
          <w:szCs w:val="24"/>
        </w:rPr>
        <w:t xml:space="preserve">also noted that carriers spend approximately $1 million to “establish each link to a GDS”.  </w:t>
      </w:r>
    </w:p>
    <w:p w:rsidR="00EE0E10" w:rsidRPr="006016E0" w:rsidRDefault="00EE0E10" w:rsidP="00EE0E10">
      <w:pPr>
        <w:spacing w:line="480" w:lineRule="auto"/>
        <w:ind w:firstLine="720"/>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lastRenderedPageBreak/>
        <w:t>ATPCO also commented that the costs to carriers of compliance with the requirement as proposed in the NPRM could be quite high, noting that ATPCO’s efforts alone to comply with the simpler baggage fee information requirements of the 2011 consumer rule cost over $1 million.</w:t>
      </w:r>
    </w:p>
    <w:p w:rsidR="00EE0E10" w:rsidRPr="009734E2" w:rsidRDefault="00EE0E10" w:rsidP="00EE0E10">
      <w:pPr>
        <w:spacing w:line="480" w:lineRule="auto"/>
        <w:ind w:firstLine="720"/>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t xml:space="preserve">The Department believes that the estimates from commenters to the </w:t>
      </w:r>
      <w:r>
        <w:rPr>
          <w:rFonts w:ascii="Times New Roman" w:eastAsia="Malgun Gothic" w:hAnsi="Times New Roman" w:cs="Times New Roman"/>
          <w:sz w:val="24"/>
          <w:szCs w:val="24"/>
        </w:rPr>
        <w:t xml:space="preserve">2014 </w:t>
      </w:r>
      <w:r w:rsidRPr="009734E2">
        <w:rPr>
          <w:rFonts w:ascii="Times New Roman" w:eastAsia="Malgun Gothic" w:hAnsi="Times New Roman" w:cs="Times New Roman"/>
          <w:sz w:val="24"/>
          <w:szCs w:val="24"/>
        </w:rPr>
        <w:t>NPRM overstate the likely costs to carriers of th</w:t>
      </w:r>
      <w:r>
        <w:rPr>
          <w:rFonts w:ascii="Times New Roman" w:eastAsia="Malgun Gothic" w:hAnsi="Times New Roman" w:cs="Times New Roman"/>
          <w:sz w:val="24"/>
          <w:szCs w:val="24"/>
        </w:rPr>
        <w:t>is</w:t>
      </w:r>
      <w:r w:rsidR="00722F6A">
        <w:rPr>
          <w:rFonts w:ascii="Times New Roman" w:eastAsia="Malgun Gothic" w:hAnsi="Times New Roman" w:cs="Times New Roman"/>
          <w:sz w:val="24"/>
          <w:szCs w:val="24"/>
        </w:rPr>
        <w:t xml:space="preserve"> </w:t>
      </w:r>
      <w:r w:rsidRPr="009734E2">
        <w:rPr>
          <w:rFonts w:ascii="Times New Roman" w:eastAsia="Malgun Gothic" w:hAnsi="Times New Roman" w:cs="Times New Roman"/>
          <w:sz w:val="24"/>
          <w:szCs w:val="24"/>
        </w:rPr>
        <w:t xml:space="preserve">SNPRM for several reasons.  While reviewing these comments, the Department noted that much of the comments were directed to the challenges and additional costs of transferring information for advance seat assignment, which is dynamic information, changing frequently as carriers manage their loads.  The cost for the transmittal of real-time advance seat assignment information to ticket agents would thus be significantly more </w:t>
      </w:r>
      <w:r w:rsidRPr="006016E0">
        <w:rPr>
          <w:rFonts w:ascii="Times New Roman" w:eastAsia="Malgun Gothic" w:hAnsi="Times New Roman" w:cs="Times New Roman"/>
          <w:sz w:val="24"/>
          <w:szCs w:val="24"/>
        </w:rPr>
        <w:t xml:space="preserve">than the transmittal of baggage fee information, which changes much less frequently.  Additionally, the Department notes that several carriers are already in agreement to start providing that information to GDSs; and </w:t>
      </w:r>
      <w:r>
        <w:rPr>
          <w:rFonts w:ascii="Times New Roman" w:eastAsia="Malgun Gothic" w:hAnsi="Times New Roman" w:cs="Times New Roman"/>
          <w:sz w:val="24"/>
          <w:szCs w:val="24"/>
        </w:rPr>
        <w:t xml:space="preserve">some </w:t>
      </w:r>
      <w:r w:rsidRPr="009734E2">
        <w:rPr>
          <w:rFonts w:ascii="Times New Roman" w:eastAsia="Malgun Gothic" w:hAnsi="Times New Roman" w:cs="Times New Roman"/>
          <w:sz w:val="24"/>
          <w:szCs w:val="24"/>
        </w:rPr>
        <w:t xml:space="preserve">carriers are </w:t>
      </w:r>
      <w:r w:rsidRPr="006016E0">
        <w:rPr>
          <w:rFonts w:ascii="Times New Roman" w:eastAsia="Malgun Gothic" w:hAnsi="Times New Roman" w:cs="Times New Roman"/>
          <w:sz w:val="24"/>
          <w:szCs w:val="24"/>
        </w:rPr>
        <w:t>moving to IATA’s NDC which will allow for easier customization of flight and pricing options to consumers and at a lower cost to carriers (once they have incorporated NDC into their systems).  And while the Department agrees that there will be</w:t>
      </w:r>
      <w:r w:rsidR="00CA3272">
        <w:rPr>
          <w:rFonts w:ascii="Times New Roman" w:eastAsia="Malgun Gothic" w:hAnsi="Times New Roman" w:cs="Times New Roman"/>
          <w:sz w:val="24"/>
          <w:szCs w:val="24"/>
        </w:rPr>
        <w:t xml:space="preserve"> ongoing</w:t>
      </w:r>
      <w:r w:rsidRPr="006016E0">
        <w:rPr>
          <w:rFonts w:ascii="Times New Roman" w:eastAsia="Malgun Gothic" w:hAnsi="Times New Roman" w:cs="Times New Roman"/>
          <w:sz w:val="24"/>
          <w:szCs w:val="24"/>
        </w:rPr>
        <w:t xml:space="preserve"> costs to maintain and transmit data required by the rule, the Department does not believe that </w:t>
      </w:r>
      <w:r>
        <w:rPr>
          <w:rFonts w:ascii="Times New Roman" w:eastAsia="Malgun Gothic" w:hAnsi="Times New Roman" w:cs="Times New Roman"/>
          <w:sz w:val="24"/>
          <w:szCs w:val="24"/>
        </w:rPr>
        <w:t xml:space="preserve">the SNPRM, if adopted as proposed, </w:t>
      </w:r>
      <w:r w:rsidRPr="009734E2">
        <w:rPr>
          <w:rFonts w:ascii="Times New Roman" w:eastAsia="Malgun Gothic" w:hAnsi="Times New Roman" w:cs="Times New Roman"/>
          <w:sz w:val="24"/>
          <w:szCs w:val="24"/>
        </w:rPr>
        <w:t>would generate the need for an additional full-time staff equivalent for each carrier, on average, to monitor and debug ancillary fee data shared with travel agents, given the current pace of technological improvements in all reporting systems, the pace at which carriers are adopting NDC, and the staff resources already committed to monitoring data transmittals.</w:t>
      </w:r>
    </w:p>
    <w:p w:rsidR="00EE0E10" w:rsidRPr="009734E2" w:rsidRDefault="00EE0E10" w:rsidP="00EE0E10">
      <w:pPr>
        <w:spacing w:line="480" w:lineRule="auto"/>
        <w:ind w:firstLine="720"/>
        <w:rPr>
          <w:rFonts w:ascii="Times New Roman" w:eastAsia="Malgun Gothic" w:hAnsi="Times New Roman" w:cs="Times New Roman"/>
          <w:sz w:val="24"/>
          <w:szCs w:val="24"/>
        </w:rPr>
      </w:pPr>
      <w:r w:rsidRPr="009734E2">
        <w:rPr>
          <w:rFonts w:ascii="Times New Roman" w:eastAsia="Malgun Gothic" w:hAnsi="Times New Roman" w:cs="Times New Roman"/>
          <w:sz w:val="24"/>
          <w:szCs w:val="24"/>
        </w:rPr>
        <w:t xml:space="preserve">Given the existing questions and comments to the </w:t>
      </w:r>
      <w:r>
        <w:rPr>
          <w:rFonts w:ascii="Times New Roman" w:eastAsia="Malgun Gothic" w:hAnsi="Times New Roman" w:cs="Times New Roman"/>
          <w:sz w:val="24"/>
          <w:szCs w:val="24"/>
        </w:rPr>
        <w:t xml:space="preserve">2014 </w:t>
      </w:r>
      <w:r w:rsidRPr="009734E2">
        <w:rPr>
          <w:rFonts w:ascii="Times New Roman" w:eastAsia="Malgun Gothic" w:hAnsi="Times New Roman" w:cs="Times New Roman"/>
          <w:sz w:val="24"/>
          <w:szCs w:val="24"/>
        </w:rPr>
        <w:t xml:space="preserve">NPRM, the Department does not believe that it has enough information to confidently quantify the total cost to carriers of </w:t>
      </w:r>
      <w:r w:rsidRPr="009734E2">
        <w:rPr>
          <w:rFonts w:ascii="Times New Roman" w:eastAsia="Malgun Gothic" w:hAnsi="Times New Roman" w:cs="Times New Roman"/>
          <w:sz w:val="24"/>
          <w:szCs w:val="24"/>
        </w:rPr>
        <w:lastRenderedPageBreak/>
        <w:t xml:space="preserve">complying with the proposed rule.  The Department believes that </w:t>
      </w:r>
      <w:r w:rsidRPr="006016E0">
        <w:rPr>
          <w:rFonts w:ascii="Times New Roman" w:eastAsia="Malgun Gothic" w:hAnsi="Times New Roman" w:cs="Times New Roman"/>
          <w:sz w:val="24"/>
          <w:szCs w:val="24"/>
        </w:rPr>
        <w:t>the costs of compliance are likely to be less than $1 million per carrier, but is nevertheless seeking additional information on the likely costs to carriers of the requirement as specified in th</w:t>
      </w:r>
      <w:r>
        <w:rPr>
          <w:rFonts w:ascii="Times New Roman" w:eastAsia="Malgun Gothic" w:hAnsi="Times New Roman" w:cs="Times New Roman"/>
          <w:sz w:val="24"/>
          <w:szCs w:val="24"/>
        </w:rPr>
        <w:t>is</w:t>
      </w:r>
      <w:r w:rsidRPr="009734E2">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S</w:t>
      </w:r>
      <w:r w:rsidRPr="009734E2">
        <w:rPr>
          <w:rFonts w:ascii="Times New Roman" w:eastAsia="Malgun Gothic" w:hAnsi="Times New Roman" w:cs="Times New Roman"/>
          <w:sz w:val="24"/>
          <w:szCs w:val="24"/>
        </w:rPr>
        <w:t>NPRM.</w:t>
      </w:r>
    </w:p>
    <w:p w:rsidR="00EE0E10" w:rsidRPr="00E37436" w:rsidRDefault="00E37436" w:rsidP="00E37436">
      <w:pPr>
        <w:keepNext/>
        <w:keepLines/>
        <w:overflowPunct w:val="0"/>
        <w:autoSpaceDE w:val="0"/>
        <w:autoSpaceDN w:val="0"/>
        <w:adjustRightInd w:val="0"/>
        <w:ind w:left="720" w:hanging="360"/>
        <w:textAlignment w:val="baseline"/>
        <w:outlineLvl w:val="6"/>
        <w:rPr>
          <w:rFonts w:ascii="Times New Roman" w:eastAsia="Malgun Gothic" w:hAnsi="Times New Roman" w:cs="Times New Roman"/>
          <w:i/>
          <w:sz w:val="24"/>
          <w:szCs w:val="24"/>
          <w:lang w:eastAsia="zh-CN"/>
        </w:rPr>
      </w:pPr>
      <w:r w:rsidRPr="006016E0">
        <w:rPr>
          <w:rFonts w:ascii="Times New Roman" w:eastAsia="Malgun Gothic" w:hAnsi="Times New Roman" w:cs="Times New Roman"/>
          <w:i/>
          <w:sz w:val="24"/>
          <w:szCs w:val="24"/>
          <w:lang w:eastAsia="zh-CN"/>
        </w:rPr>
        <w:t>2.</w:t>
      </w:r>
      <w:r w:rsidRPr="006016E0">
        <w:rPr>
          <w:rFonts w:ascii="Times New Roman" w:eastAsia="Malgun Gothic" w:hAnsi="Times New Roman" w:cs="Times New Roman"/>
          <w:i/>
          <w:sz w:val="24"/>
          <w:szCs w:val="24"/>
          <w:lang w:eastAsia="zh-CN"/>
        </w:rPr>
        <w:tab/>
      </w:r>
      <w:r w:rsidR="00EE0E10" w:rsidRPr="00E37436">
        <w:rPr>
          <w:rFonts w:ascii="Times New Roman" w:eastAsia="Malgun Gothic" w:hAnsi="Times New Roman" w:cs="Times New Roman"/>
          <w:i/>
          <w:sz w:val="24"/>
          <w:szCs w:val="24"/>
          <w:lang w:eastAsia="zh-CN"/>
        </w:rPr>
        <w:t xml:space="preserve">Direct Costs to Ticket Agents </w:t>
      </w:r>
    </w:p>
    <w:p w:rsidR="00EE0E10" w:rsidRPr="00751983" w:rsidRDefault="00EE0E10" w:rsidP="00EE0E10">
      <w:pPr>
        <w:spacing w:line="480" w:lineRule="auto"/>
        <w:ind w:firstLine="720"/>
        <w:rPr>
          <w:rFonts w:ascii="Times New Roman" w:eastAsia="Malgun Gothic" w:hAnsi="Times New Roman" w:cs="Times New Roman"/>
          <w:bCs/>
          <w:sz w:val="24"/>
          <w:szCs w:val="24"/>
          <w:lang w:eastAsia="zh-CN"/>
        </w:rPr>
      </w:pPr>
      <w:r w:rsidRPr="000124FB">
        <w:rPr>
          <w:rFonts w:ascii="Times New Roman" w:eastAsia="Malgun Gothic" w:hAnsi="Times New Roman" w:cs="Times New Roman"/>
          <w:bCs/>
          <w:sz w:val="24"/>
          <w:szCs w:val="24"/>
          <w:lang w:eastAsia="zh-CN"/>
        </w:rPr>
        <w:t>Ticket agents would incur costs related to accepting ancillary service fee information from GDSs and carriers and posting that information on their website engines, and of communicating the additional fee information to consumers during reservation phone calls.  The most signif</w:t>
      </w:r>
      <w:r w:rsidRPr="00751983">
        <w:rPr>
          <w:rFonts w:ascii="Times New Roman" w:eastAsia="Malgun Gothic" w:hAnsi="Times New Roman" w:cs="Times New Roman"/>
          <w:bCs/>
          <w:sz w:val="24"/>
          <w:szCs w:val="24"/>
          <w:lang w:eastAsia="zh-CN"/>
        </w:rPr>
        <w:t xml:space="preserve">icant cost to ticket agents is likely to be the one-time cost to reprogram their website search engines to provide the necessary baggage information.   </w:t>
      </w:r>
    </w:p>
    <w:p w:rsidR="00EE0E10" w:rsidRPr="009734E2" w:rsidRDefault="00EE0E10" w:rsidP="00EE0E10">
      <w:pPr>
        <w:spacing w:line="480" w:lineRule="auto"/>
        <w:ind w:firstLine="720"/>
        <w:rPr>
          <w:rFonts w:ascii="Times New Roman" w:eastAsia="Malgun Gothic" w:hAnsi="Times New Roman" w:cs="Times New Roman"/>
          <w:bCs/>
          <w:sz w:val="24"/>
          <w:szCs w:val="24"/>
          <w:lang w:eastAsia="zh-CN"/>
        </w:rPr>
      </w:pPr>
      <w:r w:rsidRPr="00751983">
        <w:rPr>
          <w:rFonts w:ascii="Times New Roman" w:eastAsia="Malgun Gothic" w:hAnsi="Times New Roman" w:cs="Times New Roman"/>
          <w:bCs/>
          <w:sz w:val="24"/>
          <w:szCs w:val="24"/>
          <w:lang w:eastAsia="zh-CN"/>
        </w:rPr>
        <w:t xml:space="preserve">Larger ticket agents and OTAs are likely to have in-house capability to reprogram their websites accordingly, but small tickets agents probably will not.  As the US Tour Operators Association (USTOA) noted in its comment to the </w:t>
      </w:r>
      <w:r>
        <w:rPr>
          <w:rFonts w:ascii="Times New Roman" w:eastAsia="Malgun Gothic" w:hAnsi="Times New Roman" w:cs="Times New Roman"/>
          <w:bCs/>
          <w:sz w:val="24"/>
          <w:szCs w:val="24"/>
          <w:lang w:eastAsia="zh-CN"/>
        </w:rPr>
        <w:t xml:space="preserve">2014 </w:t>
      </w:r>
      <w:r w:rsidRPr="00751983">
        <w:rPr>
          <w:rFonts w:ascii="Times New Roman" w:eastAsia="Malgun Gothic" w:hAnsi="Times New Roman" w:cs="Times New Roman"/>
          <w:bCs/>
          <w:sz w:val="24"/>
          <w:szCs w:val="24"/>
          <w:lang w:eastAsia="zh-CN"/>
        </w:rPr>
        <w:t>NPRM, many tour operators are unlikely to have in-house web programmers and would likely need to hire consultants and contractors t</w:t>
      </w:r>
      <w:r w:rsidRPr="009734E2">
        <w:rPr>
          <w:rFonts w:ascii="Times New Roman" w:eastAsia="Malgun Gothic" w:hAnsi="Times New Roman" w:cs="Times New Roman"/>
          <w:bCs/>
          <w:sz w:val="24"/>
          <w:szCs w:val="24"/>
          <w:lang w:eastAsia="zh-CN"/>
        </w:rPr>
        <w:t>o bring their websites into compliance.</w:t>
      </w:r>
    </w:p>
    <w:p w:rsidR="00EE0E10" w:rsidRPr="006016E0" w:rsidRDefault="00EE0E10" w:rsidP="00EE0E10">
      <w:pPr>
        <w:spacing w:line="480" w:lineRule="auto"/>
        <w:ind w:firstLine="720"/>
        <w:rPr>
          <w:rFonts w:ascii="Times New Roman" w:eastAsia="Malgun Gothic" w:hAnsi="Times New Roman" w:cs="Times New Roman"/>
          <w:bCs/>
          <w:sz w:val="24"/>
          <w:szCs w:val="24"/>
          <w:lang w:eastAsia="zh-CN"/>
        </w:rPr>
      </w:pPr>
      <w:r w:rsidRPr="006016E0">
        <w:rPr>
          <w:rFonts w:ascii="Times New Roman" w:eastAsia="Malgun Gothic" w:hAnsi="Times New Roman" w:cs="Times New Roman"/>
          <w:bCs/>
          <w:sz w:val="24"/>
          <w:szCs w:val="24"/>
          <w:lang w:eastAsia="zh-CN"/>
        </w:rPr>
        <w:t xml:space="preserve">Ticket agents </w:t>
      </w:r>
      <w:r w:rsidR="00375225">
        <w:rPr>
          <w:rFonts w:ascii="Times New Roman" w:eastAsia="Malgun Gothic" w:hAnsi="Times New Roman" w:cs="Times New Roman"/>
          <w:bCs/>
          <w:sz w:val="24"/>
          <w:szCs w:val="24"/>
          <w:lang w:eastAsia="zh-CN"/>
        </w:rPr>
        <w:t>that</w:t>
      </w:r>
      <w:r w:rsidR="00375225" w:rsidRPr="006016E0">
        <w:rPr>
          <w:rFonts w:ascii="Times New Roman" w:eastAsia="Malgun Gothic" w:hAnsi="Times New Roman" w:cs="Times New Roman"/>
          <w:bCs/>
          <w:sz w:val="24"/>
          <w:szCs w:val="24"/>
          <w:lang w:eastAsia="zh-CN"/>
        </w:rPr>
        <w:t xml:space="preserve"> </w:t>
      </w:r>
      <w:r w:rsidRPr="006016E0">
        <w:rPr>
          <w:rFonts w:ascii="Times New Roman" w:eastAsia="Malgun Gothic" w:hAnsi="Times New Roman" w:cs="Times New Roman"/>
          <w:bCs/>
          <w:sz w:val="24"/>
          <w:szCs w:val="24"/>
          <w:lang w:eastAsia="zh-CN"/>
        </w:rPr>
        <w:t xml:space="preserve">market and sell online to consumers already have systems in place to receive flight and cost information from carriers and GDSs, but it is unclear whether these systems have the capacity to receive and process all the necessary information to comply with the proposed rule.  </w:t>
      </w:r>
      <w:r w:rsidRPr="006016E0">
        <w:rPr>
          <w:rFonts w:ascii="Times New Roman" w:eastAsia="Malgun Gothic" w:hAnsi="Times New Roman" w:cs="Times New Roman"/>
          <w:sz w:val="24"/>
          <w:szCs w:val="24"/>
        </w:rPr>
        <w:t xml:space="preserve">Several commenters to the NPRM argued that the RIA for the </w:t>
      </w:r>
      <w:r>
        <w:rPr>
          <w:rFonts w:ascii="Times New Roman" w:eastAsia="Malgun Gothic" w:hAnsi="Times New Roman" w:cs="Times New Roman"/>
          <w:sz w:val="24"/>
          <w:szCs w:val="24"/>
        </w:rPr>
        <w:t xml:space="preserve">2014 </w:t>
      </w:r>
      <w:r w:rsidRPr="009734E2">
        <w:rPr>
          <w:rFonts w:ascii="Times New Roman" w:eastAsia="Malgun Gothic" w:hAnsi="Times New Roman" w:cs="Times New Roman"/>
          <w:sz w:val="24"/>
          <w:szCs w:val="24"/>
        </w:rPr>
        <w:t xml:space="preserve">NPRM underestimates the costs to ticket agents to update their systems to comply with the rule.  </w:t>
      </w:r>
      <w:r w:rsidRPr="006016E0">
        <w:rPr>
          <w:rFonts w:ascii="Times New Roman" w:eastAsia="Malgun Gothic" w:hAnsi="Times New Roman" w:cs="Times New Roman"/>
          <w:bCs/>
          <w:sz w:val="24"/>
          <w:szCs w:val="24"/>
          <w:lang w:eastAsia="zh-CN"/>
        </w:rPr>
        <w:t>The Department is seeking comments on this specific issue with this SNPRM.</w:t>
      </w:r>
    </w:p>
    <w:p w:rsidR="00EE0E10" w:rsidRPr="006016E0" w:rsidRDefault="00EE0E10" w:rsidP="00EE0E10">
      <w:pPr>
        <w:spacing w:line="480" w:lineRule="auto"/>
        <w:ind w:firstLine="720"/>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t xml:space="preserve">At least three commenters noted that there could be significant ongoing compliance costs for ticket agents and tour operators to provide baggage fee information as per the proposed requirement, primarily in terms of longer times during reservation phone calls. The Department acknowledges that there may be additional time at the beginning of a call as ticket agents discuss </w:t>
      </w:r>
      <w:r w:rsidRPr="006016E0">
        <w:rPr>
          <w:rFonts w:ascii="Times New Roman" w:eastAsia="Malgun Gothic" w:hAnsi="Times New Roman" w:cs="Times New Roman"/>
          <w:sz w:val="24"/>
          <w:szCs w:val="24"/>
        </w:rPr>
        <w:lastRenderedPageBreak/>
        <w:t>baggage fees earlier in the reservation process but notes that such earlier discussion of baggage fees may also limit the likelihood of increased call time at the end of the call as some consumers are surprised by additional baggage fees and may revisit their flight searches.</w:t>
      </w:r>
    </w:p>
    <w:p w:rsidR="00EE0E10" w:rsidRPr="006016E0" w:rsidRDefault="00EE0E10" w:rsidP="00EE0E10">
      <w:pPr>
        <w:spacing w:line="480" w:lineRule="auto"/>
        <w:ind w:firstLine="720"/>
        <w:rPr>
          <w:rFonts w:ascii="Times New Roman" w:eastAsia="Malgun Gothic" w:hAnsi="Times New Roman" w:cs="Times New Roman"/>
          <w:bCs/>
          <w:sz w:val="24"/>
          <w:szCs w:val="24"/>
          <w:lang w:eastAsia="zh-CN"/>
        </w:rPr>
      </w:pPr>
      <w:r w:rsidRPr="006016E0">
        <w:rPr>
          <w:rFonts w:ascii="Times New Roman" w:eastAsia="Malgun Gothic" w:hAnsi="Times New Roman" w:cs="Times New Roman"/>
          <w:bCs/>
          <w:sz w:val="24"/>
          <w:szCs w:val="24"/>
          <w:lang w:eastAsia="zh-CN"/>
        </w:rPr>
        <w:t xml:space="preserve">Ticket agents would also incur </w:t>
      </w:r>
      <w:r w:rsidR="001210F6" w:rsidRPr="006016E0">
        <w:rPr>
          <w:rFonts w:ascii="Times New Roman" w:eastAsia="Malgun Gothic" w:hAnsi="Times New Roman" w:cs="Times New Roman"/>
          <w:bCs/>
          <w:sz w:val="24"/>
          <w:szCs w:val="24"/>
          <w:lang w:eastAsia="zh-CN"/>
        </w:rPr>
        <w:t>some</w:t>
      </w:r>
      <w:r w:rsidR="001210F6">
        <w:rPr>
          <w:rFonts w:ascii="Times New Roman" w:eastAsia="Malgun Gothic" w:hAnsi="Times New Roman" w:cs="Times New Roman"/>
          <w:bCs/>
          <w:sz w:val="24"/>
          <w:szCs w:val="24"/>
          <w:lang w:eastAsia="zh-CN"/>
        </w:rPr>
        <w:t xml:space="preserve"> ongoing </w:t>
      </w:r>
      <w:r w:rsidR="001210F6" w:rsidRPr="006016E0">
        <w:rPr>
          <w:rFonts w:ascii="Times New Roman" w:eastAsia="Malgun Gothic" w:hAnsi="Times New Roman" w:cs="Times New Roman"/>
          <w:bCs/>
          <w:sz w:val="24"/>
          <w:szCs w:val="24"/>
          <w:lang w:eastAsia="zh-CN"/>
        </w:rPr>
        <w:t>costs</w:t>
      </w:r>
      <w:r w:rsidRPr="006016E0">
        <w:rPr>
          <w:rFonts w:ascii="Times New Roman" w:eastAsia="Malgun Gothic" w:hAnsi="Times New Roman" w:cs="Times New Roman"/>
          <w:bCs/>
          <w:sz w:val="24"/>
          <w:szCs w:val="24"/>
          <w:lang w:eastAsia="zh-CN"/>
        </w:rPr>
        <w:t xml:space="preserve"> to refresh the required baggage fee information when it changes.  The Department does not expect that these costs would be significant, since the systems to transmit the data are already in place and the programming to display the required baggage fee has already occurred.  In addition, these fees need only be updated when changed.</w:t>
      </w:r>
    </w:p>
    <w:p w:rsidR="00EE0E10" w:rsidRPr="00DA44C4" w:rsidRDefault="00EE0E10" w:rsidP="00EE0E10">
      <w:pPr>
        <w:spacing w:line="480" w:lineRule="auto"/>
        <w:ind w:firstLine="720"/>
        <w:rPr>
          <w:rFonts w:ascii="Times New Roman" w:eastAsia="Malgun Gothic" w:hAnsi="Times New Roman" w:cs="Times New Roman"/>
          <w:bCs/>
          <w:sz w:val="24"/>
          <w:szCs w:val="24"/>
          <w:lang w:eastAsia="zh-CN"/>
        </w:rPr>
      </w:pPr>
      <w:r>
        <w:rPr>
          <w:rFonts w:ascii="Times New Roman" w:eastAsia="Malgun Gothic" w:hAnsi="Times New Roman" w:cs="Times New Roman"/>
          <w:bCs/>
          <w:sz w:val="24"/>
          <w:szCs w:val="24"/>
          <w:lang w:eastAsia="zh-CN"/>
        </w:rPr>
        <w:t>We believe that</w:t>
      </w:r>
      <w:r w:rsidRPr="000124FB">
        <w:rPr>
          <w:rFonts w:ascii="Times New Roman" w:eastAsia="Malgun Gothic" w:hAnsi="Times New Roman" w:cs="Times New Roman"/>
          <w:bCs/>
          <w:sz w:val="24"/>
          <w:szCs w:val="24"/>
          <w:lang w:eastAsia="zh-CN"/>
        </w:rPr>
        <w:t xml:space="preserve"> the cost impacts of the proposal in this SNPRM </w:t>
      </w:r>
      <w:r>
        <w:rPr>
          <w:rFonts w:ascii="Times New Roman" w:eastAsia="Malgun Gothic" w:hAnsi="Times New Roman" w:cs="Times New Roman"/>
          <w:bCs/>
          <w:sz w:val="24"/>
          <w:szCs w:val="24"/>
          <w:lang w:eastAsia="zh-CN"/>
        </w:rPr>
        <w:t xml:space="preserve">would </w:t>
      </w:r>
      <w:r w:rsidRPr="000124FB">
        <w:rPr>
          <w:rFonts w:ascii="Times New Roman" w:eastAsia="Malgun Gothic" w:hAnsi="Times New Roman" w:cs="Times New Roman"/>
          <w:bCs/>
          <w:sz w:val="24"/>
          <w:szCs w:val="24"/>
          <w:lang w:eastAsia="zh-CN"/>
        </w:rPr>
        <w:t xml:space="preserve">differ significantly from the costs which would have been incurred under the 2014 NPRM, since the current </w:t>
      </w:r>
      <w:r w:rsidRPr="00751983">
        <w:rPr>
          <w:rFonts w:ascii="Times New Roman" w:eastAsia="Malgun Gothic" w:hAnsi="Times New Roman" w:cs="Times New Roman"/>
          <w:bCs/>
          <w:sz w:val="24"/>
          <w:szCs w:val="24"/>
          <w:lang w:eastAsia="zh-CN"/>
        </w:rPr>
        <w:t>proposed rule no longer includes advance seat assignment in the basic ancillary service fees to be covered</w:t>
      </w:r>
      <w:r>
        <w:rPr>
          <w:rFonts w:ascii="Times New Roman" w:eastAsia="Malgun Gothic" w:hAnsi="Times New Roman" w:cs="Times New Roman"/>
          <w:bCs/>
          <w:sz w:val="24"/>
          <w:szCs w:val="24"/>
          <w:lang w:eastAsia="zh-CN"/>
        </w:rPr>
        <w:t>.</w:t>
      </w:r>
      <w:r w:rsidRPr="00751983">
        <w:rPr>
          <w:rFonts w:ascii="Times New Roman" w:eastAsia="Malgun Gothic" w:hAnsi="Times New Roman" w:cs="Times New Roman"/>
          <w:bCs/>
          <w:sz w:val="24"/>
          <w:szCs w:val="24"/>
          <w:lang w:eastAsia="zh-CN"/>
        </w:rPr>
        <w:t xml:space="preserve">  Thus, the Department is seeking additional information on the potential costs of </w:t>
      </w:r>
      <w:r>
        <w:rPr>
          <w:rFonts w:ascii="Times New Roman" w:eastAsia="Malgun Gothic" w:hAnsi="Times New Roman" w:cs="Times New Roman"/>
          <w:bCs/>
          <w:sz w:val="24"/>
          <w:szCs w:val="24"/>
          <w:lang w:eastAsia="zh-CN"/>
        </w:rPr>
        <w:t xml:space="preserve">this SNPRM </w:t>
      </w:r>
      <w:r w:rsidRPr="00751983">
        <w:rPr>
          <w:rFonts w:ascii="Times New Roman" w:eastAsia="Malgun Gothic" w:hAnsi="Times New Roman" w:cs="Times New Roman"/>
          <w:bCs/>
          <w:sz w:val="24"/>
          <w:szCs w:val="24"/>
          <w:lang w:eastAsia="zh-CN"/>
        </w:rPr>
        <w:t>on ticket agents.</w:t>
      </w:r>
    </w:p>
    <w:p w:rsidR="00EE0E10" w:rsidRPr="00E37436" w:rsidRDefault="00E37436" w:rsidP="00E37436">
      <w:pPr>
        <w:keepNext/>
        <w:keepLines/>
        <w:overflowPunct w:val="0"/>
        <w:autoSpaceDE w:val="0"/>
        <w:autoSpaceDN w:val="0"/>
        <w:adjustRightInd w:val="0"/>
        <w:ind w:left="720" w:hanging="360"/>
        <w:textAlignment w:val="baseline"/>
        <w:outlineLvl w:val="6"/>
        <w:rPr>
          <w:rFonts w:ascii="Times New Roman" w:eastAsia="Malgun Gothic" w:hAnsi="Times New Roman" w:cs="Times New Roman"/>
          <w:i/>
          <w:sz w:val="24"/>
          <w:szCs w:val="24"/>
          <w:lang w:eastAsia="zh-CN"/>
        </w:rPr>
      </w:pPr>
      <w:r w:rsidRPr="006016E0">
        <w:rPr>
          <w:rFonts w:ascii="Times New Roman" w:eastAsia="Malgun Gothic" w:hAnsi="Times New Roman" w:cs="Times New Roman"/>
          <w:i/>
          <w:sz w:val="24"/>
          <w:szCs w:val="24"/>
          <w:lang w:eastAsia="zh-CN"/>
        </w:rPr>
        <w:t>3.</w:t>
      </w:r>
      <w:r w:rsidRPr="006016E0">
        <w:rPr>
          <w:rFonts w:ascii="Times New Roman" w:eastAsia="Malgun Gothic" w:hAnsi="Times New Roman" w:cs="Times New Roman"/>
          <w:i/>
          <w:sz w:val="24"/>
          <w:szCs w:val="24"/>
          <w:lang w:eastAsia="zh-CN"/>
        </w:rPr>
        <w:tab/>
      </w:r>
      <w:r w:rsidR="00EE0E10" w:rsidRPr="00E37436">
        <w:rPr>
          <w:rFonts w:ascii="Times New Roman" w:eastAsia="Malgun Gothic" w:hAnsi="Times New Roman" w:cs="Times New Roman"/>
          <w:i/>
          <w:sz w:val="24"/>
          <w:szCs w:val="24"/>
          <w:lang w:eastAsia="zh-CN"/>
        </w:rPr>
        <w:t>Other Cost Issues –Additional Costs to GDSs and/or ATPCO</w:t>
      </w:r>
    </w:p>
    <w:p w:rsidR="00EE0E10" w:rsidRPr="00751983" w:rsidRDefault="00EE0E10" w:rsidP="00EE0E10">
      <w:pPr>
        <w:spacing w:line="480" w:lineRule="auto"/>
        <w:ind w:firstLine="720"/>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t>It is unclear if GDSs would incur additional costs to process the information required by th</w:t>
      </w:r>
      <w:r>
        <w:rPr>
          <w:rFonts w:ascii="Times New Roman" w:eastAsia="Malgun Gothic" w:hAnsi="Times New Roman" w:cs="Times New Roman"/>
          <w:sz w:val="24"/>
          <w:szCs w:val="24"/>
        </w:rPr>
        <w:t xml:space="preserve">is SNPRM. </w:t>
      </w:r>
      <w:r w:rsidRPr="00751983">
        <w:rPr>
          <w:rFonts w:ascii="Times New Roman" w:eastAsia="Malgun Gothic" w:hAnsi="Times New Roman" w:cs="Times New Roman"/>
          <w:sz w:val="24"/>
          <w:szCs w:val="24"/>
        </w:rPr>
        <w:t>For this analysis, the relevant incremental costs to the GDSs would be those costs of efforts/improvements which they would otherwise not have incurred, but for th</w:t>
      </w:r>
      <w:r>
        <w:rPr>
          <w:rFonts w:ascii="Times New Roman" w:eastAsia="Malgun Gothic" w:hAnsi="Times New Roman" w:cs="Times New Roman"/>
          <w:sz w:val="24"/>
          <w:szCs w:val="24"/>
        </w:rPr>
        <w:t>is</w:t>
      </w:r>
      <w:r w:rsidRPr="00751983">
        <w:rPr>
          <w:rFonts w:ascii="Times New Roman" w:eastAsia="Malgun Gothic" w:hAnsi="Times New Roman" w:cs="Times New Roman"/>
          <w:sz w:val="24"/>
          <w:szCs w:val="24"/>
        </w:rPr>
        <w:t xml:space="preserve"> rule</w:t>
      </w:r>
      <w:r>
        <w:rPr>
          <w:rFonts w:ascii="Times New Roman" w:eastAsia="Malgun Gothic" w:hAnsi="Times New Roman" w:cs="Times New Roman"/>
          <w:sz w:val="24"/>
          <w:szCs w:val="24"/>
        </w:rPr>
        <w:t>making</w:t>
      </w:r>
      <w:r w:rsidRPr="00751983">
        <w:rPr>
          <w:rFonts w:ascii="Times New Roman" w:eastAsia="Malgun Gothic" w:hAnsi="Times New Roman" w:cs="Times New Roman"/>
          <w:sz w:val="24"/>
          <w:szCs w:val="24"/>
        </w:rPr>
        <w:t xml:space="preserve">. Costs for efforts of GDSs to collect and transmit the needed baggage fee information to ticket agents that </w:t>
      </w:r>
      <w:proofErr w:type="gramStart"/>
      <w:r w:rsidRPr="00751983">
        <w:rPr>
          <w:rFonts w:ascii="Times New Roman" w:eastAsia="Malgun Gothic" w:hAnsi="Times New Roman" w:cs="Times New Roman"/>
          <w:sz w:val="24"/>
          <w:szCs w:val="24"/>
        </w:rPr>
        <w:t>were already planned</w:t>
      </w:r>
      <w:proofErr w:type="gramEnd"/>
      <w:r w:rsidRPr="00751983">
        <w:rPr>
          <w:rFonts w:ascii="Times New Roman" w:eastAsia="Malgun Gothic" w:hAnsi="Times New Roman" w:cs="Times New Roman"/>
          <w:sz w:val="24"/>
          <w:szCs w:val="24"/>
        </w:rPr>
        <w:t xml:space="preserve"> or which would occur in the future for reasons other than this rule (such as responding to market forces) are not considered to be due to the rule.  </w:t>
      </w:r>
      <w:r>
        <w:rPr>
          <w:rFonts w:ascii="Times New Roman" w:eastAsia="Malgun Gothic" w:hAnsi="Times New Roman" w:cs="Times New Roman"/>
          <w:sz w:val="24"/>
          <w:szCs w:val="24"/>
        </w:rPr>
        <w:t xml:space="preserve">According to some of the comments received, </w:t>
      </w:r>
      <w:r w:rsidRPr="00751983">
        <w:rPr>
          <w:rFonts w:ascii="Times New Roman" w:eastAsia="Malgun Gothic" w:hAnsi="Times New Roman" w:cs="Times New Roman"/>
          <w:sz w:val="24"/>
          <w:szCs w:val="24"/>
        </w:rPr>
        <w:t xml:space="preserve">GDSs are </w:t>
      </w:r>
      <w:r>
        <w:rPr>
          <w:rFonts w:ascii="Times New Roman" w:eastAsia="Malgun Gothic" w:hAnsi="Times New Roman" w:cs="Times New Roman"/>
          <w:sz w:val="24"/>
          <w:szCs w:val="24"/>
        </w:rPr>
        <w:t xml:space="preserve">already </w:t>
      </w:r>
      <w:r w:rsidRPr="00751983">
        <w:rPr>
          <w:rFonts w:ascii="Times New Roman" w:eastAsia="Malgun Gothic" w:hAnsi="Times New Roman" w:cs="Times New Roman"/>
          <w:sz w:val="24"/>
          <w:szCs w:val="24"/>
        </w:rPr>
        <w:t xml:space="preserve">improving the capacity of their systems to manage more ancillary service fee information.  </w:t>
      </w:r>
    </w:p>
    <w:p w:rsidR="00EE0E10" w:rsidRPr="00DA44C4" w:rsidRDefault="00EE0E10" w:rsidP="00EE0E10">
      <w:pPr>
        <w:spacing w:line="480" w:lineRule="auto"/>
        <w:ind w:firstLine="720"/>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t xml:space="preserve">Comments to </w:t>
      </w:r>
      <w:r>
        <w:rPr>
          <w:rFonts w:ascii="Times New Roman" w:eastAsia="Malgun Gothic" w:hAnsi="Times New Roman" w:cs="Times New Roman"/>
          <w:sz w:val="24"/>
          <w:szCs w:val="24"/>
        </w:rPr>
        <w:t xml:space="preserve">2014 </w:t>
      </w:r>
      <w:r w:rsidRPr="00751983">
        <w:rPr>
          <w:rFonts w:ascii="Times New Roman" w:eastAsia="Malgun Gothic" w:hAnsi="Times New Roman" w:cs="Times New Roman"/>
          <w:sz w:val="24"/>
          <w:szCs w:val="24"/>
        </w:rPr>
        <w:t xml:space="preserve">NPRM regarding costs to GDSs to comply with </w:t>
      </w:r>
      <w:r>
        <w:rPr>
          <w:rFonts w:ascii="Times New Roman" w:eastAsia="Malgun Gothic" w:hAnsi="Times New Roman" w:cs="Times New Roman"/>
          <w:sz w:val="24"/>
          <w:szCs w:val="24"/>
        </w:rPr>
        <w:t xml:space="preserve">it </w:t>
      </w:r>
      <w:r w:rsidRPr="00751983">
        <w:rPr>
          <w:rFonts w:ascii="Times New Roman" w:eastAsia="Malgun Gothic" w:hAnsi="Times New Roman" w:cs="Times New Roman"/>
          <w:sz w:val="24"/>
          <w:szCs w:val="24"/>
        </w:rPr>
        <w:t>were somewhat inconsistent.  At least two comments (one for from a carrier a</w:t>
      </w:r>
      <w:r w:rsidRPr="00EE65C6">
        <w:rPr>
          <w:rFonts w:ascii="Times New Roman" w:eastAsia="Malgun Gothic" w:hAnsi="Times New Roman" w:cs="Times New Roman"/>
          <w:sz w:val="24"/>
          <w:szCs w:val="24"/>
        </w:rPr>
        <w:t xml:space="preserve">nd another carrier trade association </w:t>
      </w:r>
      <w:r w:rsidRPr="00EE65C6">
        <w:rPr>
          <w:rFonts w:ascii="Times New Roman" w:eastAsia="Malgun Gothic" w:hAnsi="Times New Roman" w:cs="Times New Roman"/>
          <w:sz w:val="24"/>
          <w:szCs w:val="24"/>
        </w:rPr>
        <w:lastRenderedPageBreak/>
        <w:t xml:space="preserve">supported study) claimed that GDSs would incur significant costs.  Yet one GDS (Sabre) commented that it already has the capability to comply with the </w:t>
      </w:r>
      <w:r>
        <w:rPr>
          <w:rFonts w:ascii="Times New Roman" w:eastAsia="Malgun Gothic" w:hAnsi="Times New Roman" w:cs="Times New Roman"/>
          <w:sz w:val="24"/>
          <w:szCs w:val="24"/>
        </w:rPr>
        <w:t xml:space="preserve">requirements </w:t>
      </w:r>
      <w:r w:rsidRPr="00DA44C4">
        <w:rPr>
          <w:rFonts w:ascii="Times New Roman" w:eastAsia="Malgun Gothic" w:hAnsi="Times New Roman" w:cs="Times New Roman"/>
          <w:sz w:val="24"/>
          <w:szCs w:val="24"/>
        </w:rPr>
        <w:t xml:space="preserve">proposed in the </w:t>
      </w:r>
      <w:r>
        <w:rPr>
          <w:rFonts w:ascii="Times New Roman" w:eastAsia="Malgun Gothic" w:hAnsi="Times New Roman" w:cs="Times New Roman"/>
          <w:sz w:val="24"/>
          <w:szCs w:val="24"/>
        </w:rPr>
        <w:t xml:space="preserve">2014 </w:t>
      </w:r>
      <w:r w:rsidRPr="00DA44C4">
        <w:rPr>
          <w:rFonts w:ascii="Times New Roman" w:eastAsia="Malgun Gothic" w:hAnsi="Times New Roman" w:cs="Times New Roman"/>
          <w:sz w:val="24"/>
          <w:szCs w:val="24"/>
        </w:rPr>
        <w:t xml:space="preserve">NPRM (although it noted that ticket agents do not already have the needed systems in place). The Department thus expects that </w:t>
      </w:r>
      <w:r>
        <w:rPr>
          <w:rFonts w:ascii="Times New Roman" w:eastAsia="Malgun Gothic" w:hAnsi="Times New Roman" w:cs="Times New Roman"/>
          <w:sz w:val="24"/>
          <w:szCs w:val="24"/>
        </w:rPr>
        <w:t xml:space="preserve">this SNPRM, if adopted as proposed, </w:t>
      </w:r>
      <w:r w:rsidRPr="00DA44C4">
        <w:rPr>
          <w:rFonts w:ascii="Times New Roman" w:eastAsia="Malgun Gothic" w:hAnsi="Times New Roman" w:cs="Times New Roman"/>
          <w:sz w:val="24"/>
          <w:szCs w:val="24"/>
        </w:rPr>
        <w:t>would not have significant costs to GDSs.</w:t>
      </w:r>
    </w:p>
    <w:p w:rsidR="00EE0E10" w:rsidRPr="00DA44C4" w:rsidRDefault="00EE0E10" w:rsidP="00EE0E10">
      <w:pPr>
        <w:spacing w:line="480" w:lineRule="auto"/>
        <w:ind w:firstLine="720"/>
        <w:rPr>
          <w:rFonts w:ascii="Times New Roman" w:eastAsia="Malgun Gothic" w:hAnsi="Times New Roman" w:cs="Times New Roman"/>
          <w:sz w:val="24"/>
          <w:szCs w:val="24"/>
        </w:rPr>
      </w:pPr>
      <w:r w:rsidRPr="00EE65C6">
        <w:rPr>
          <w:rFonts w:ascii="Times New Roman" w:eastAsia="Malgun Gothic" w:hAnsi="Times New Roman" w:cs="Times New Roman"/>
          <w:bCs/>
          <w:sz w:val="24"/>
          <w:szCs w:val="24"/>
          <w:lang w:eastAsia="zh-CN"/>
        </w:rPr>
        <w:t>ATPCO could also potentially incur additional costs to process the required information, due solely to</w:t>
      </w:r>
      <w:r>
        <w:rPr>
          <w:rFonts w:ascii="Times New Roman" w:eastAsia="Malgun Gothic" w:hAnsi="Times New Roman" w:cs="Times New Roman"/>
          <w:bCs/>
          <w:sz w:val="24"/>
          <w:szCs w:val="24"/>
          <w:lang w:eastAsia="zh-CN"/>
        </w:rPr>
        <w:t xml:space="preserve"> this rulemaking</w:t>
      </w:r>
      <w:r w:rsidRPr="00DA44C4">
        <w:rPr>
          <w:rFonts w:ascii="Times New Roman" w:eastAsia="Malgun Gothic" w:hAnsi="Times New Roman" w:cs="Times New Roman"/>
          <w:bCs/>
          <w:sz w:val="24"/>
          <w:szCs w:val="24"/>
          <w:lang w:eastAsia="zh-CN"/>
        </w:rPr>
        <w:t xml:space="preserve">, although this is also very uncertain.  In its comments to the NPRM, ATPCO stated that it already has the capacity to meet the proposed </w:t>
      </w:r>
      <w:r>
        <w:rPr>
          <w:rFonts w:ascii="Times New Roman" w:eastAsia="Malgun Gothic" w:hAnsi="Times New Roman" w:cs="Times New Roman"/>
          <w:bCs/>
          <w:sz w:val="24"/>
          <w:szCs w:val="24"/>
          <w:lang w:eastAsia="zh-CN"/>
        </w:rPr>
        <w:t xml:space="preserve">2014 </w:t>
      </w:r>
      <w:r w:rsidRPr="00DA44C4">
        <w:rPr>
          <w:rFonts w:ascii="Times New Roman" w:eastAsia="Malgun Gothic" w:hAnsi="Times New Roman" w:cs="Times New Roman"/>
          <w:bCs/>
          <w:sz w:val="24"/>
          <w:szCs w:val="24"/>
          <w:lang w:eastAsia="zh-CN"/>
        </w:rPr>
        <w:t xml:space="preserve">NPRM requirements.  The </w:t>
      </w:r>
      <w:r w:rsidRPr="00DA44C4">
        <w:rPr>
          <w:rFonts w:ascii="Times New Roman" w:eastAsia="Malgun Gothic" w:hAnsi="Times New Roman" w:cs="Times New Roman"/>
          <w:sz w:val="24"/>
          <w:szCs w:val="24"/>
        </w:rPr>
        <w:t xml:space="preserve">Department also expects that the </w:t>
      </w:r>
      <w:r>
        <w:rPr>
          <w:rFonts w:ascii="Times New Roman" w:eastAsia="Malgun Gothic" w:hAnsi="Times New Roman" w:cs="Times New Roman"/>
          <w:sz w:val="24"/>
          <w:szCs w:val="24"/>
        </w:rPr>
        <w:t xml:space="preserve">SNPRM </w:t>
      </w:r>
      <w:r w:rsidRPr="00DA44C4">
        <w:rPr>
          <w:rFonts w:ascii="Times New Roman" w:eastAsia="Malgun Gothic" w:hAnsi="Times New Roman" w:cs="Times New Roman"/>
          <w:sz w:val="24"/>
          <w:szCs w:val="24"/>
        </w:rPr>
        <w:t xml:space="preserve">would not </w:t>
      </w:r>
      <w:r w:rsidR="00722F6A">
        <w:rPr>
          <w:rFonts w:ascii="Times New Roman" w:eastAsia="Malgun Gothic" w:hAnsi="Times New Roman" w:cs="Times New Roman"/>
          <w:sz w:val="24"/>
          <w:szCs w:val="24"/>
        </w:rPr>
        <w:t>entail</w:t>
      </w:r>
      <w:r w:rsidR="00722F6A" w:rsidRPr="00DA44C4">
        <w:rPr>
          <w:rFonts w:ascii="Times New Roman" w:eastAsia="Malgun Gothic" w:hAnsi="Times New Roman" w:cs="Times New Roman"/>
          <w:sz w:val="24"/>
          <w:szCs w:val="24"/>
        </w:rPr>
        <w:t xml:space="preserve"> </w:t>
      </w:r>
      <w:r w:rsidRPr="00DA44C4">
        <w:rPr>
          <w:rFonts w:ascii="Times New Roman" w:eastAsia="Malgun Gothic" w:hAnsi="Times New Roman" w:cs="Times New Roman"/>
          <w:sz w:val="24"/>
          <w:szCs w:val="24"/>
        </w:rPr>
        <w:t xml:space="preserve">significant costs </w:t>
      </w:r>
      <w:r w:rsidR="00722F6A">
        <w:rPr>
          <w:rFonts w:ascii="Times New Roman" w:eastAsia="Malgun Gothic" w:hAnsi="Times New Roman" w:cs="Times New Roman"/>
          <w:sz w:val="24"/>
          <w:szCs w:val="24"/>
        </w:rPr>
        <w:t>for</w:t>
      </w:r>
      <w:r w:rsidR="00722F6A" w:rsidRPr="00DA44C4">
        <w:rPr>
          <w:rFonts w:ascii="Times New Roman" w:eastAsia="Malgun Gothic" w:hAnsi="Times New Roman" w:cs="Times New Roman"/>
          <w:sz w:val="24"/>
          <w:szCs w:val="24"/>
        </w:rPr>
        <w:t xml:space="preserve"> </w:t>
      </w:r>
      <w:r w:rsidRPr="00DA44C4">
        <w:rPr>
          <w:rFonts w:ascii="Times New Roman" w:eastAsia="Malgun Gothic" w:hAnsi="Times New Roman" w:cs="Times New Roman"/>
          <w:sz w:val="24"/>
          <w:szCs w:val="24"/>
        </w:rPr>
        <w:t xml:space="preserve">ATPCO.  </w:t>
      </w:r>
    </w:p>
    <w:p w:rsidR="00EE0E10" w:rsidRPr="00DA44C4" w:rsidRDefault="00EE0E10" w:rsidP="00EE0E10">
      <w:pPr>
        <w:spacing w:line="480" w:lineRule="auto"/>
        <w:outlineLvl w:val="7"/>
        <w:rPr>
          <w:rFonts w:ascii="Times New Roman" w:eastAsia="Malgun Gothic" w:hAnsi="Times New Roman" w:cs="Times New Roman"/>
          <w:bCs/>
          <w:i/>
          <w:sz w:val="24"/>
          <w:szCs w:val="24"/>
          <w:lang w:eastAsia="zh-CN"/>
        </w:rPr>
      </w:pPr>
      <w:r w:rsidRPr="00DA44C4">
        <w:rPr>
          <w:rFonts w:ascii="Times New Roman" w:eastAsia="Malgun Gothic" w:hAnsi="Times New Roman" w:cs="Times New Roman"/>
          <w:bCs/>
          <w:i/>
          <w:sz w:val="24"/>
          <w:szCs w:val="24"/>
          <w:lang w:eastAsia="zh-CN"/>
        </w:rPr>
        <w:t>Costs to Consumers of Additional Time Waiting for Search Results</w:t>
      </w:r>
    </w:p>
    <w:p w:rsidR="00EE0E10" w:rsidRPr="006016E0" w:rsidRDefault="00EE0E10" w:rsidP="00EE0E10">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DA44C4">
        <w:rPr>
          <w:rFonts w:ascii="Times New Roman" w:eastAsia="Malgun Gothic" w:hAnsi="Times New Roman" w:cs="Times New Roman"/>
          <w:sz w:val="24"/>
          <w:szCs w:val="24"/>
        </w:rPr>
        <w:t xml:space="preserve">Several commenters to the 2014 NPRM, including A4A, Delta, and IATA, argued that the Department’s analysis should take into account potential costs to consumers from additional time spent </w:t>
      </w:r>
      <w:r w:rsidRPr="006016E0">
        <w:rPr>
          <w:rFonts w:ascii="Times New Roman" w:eastAsia="Malgun Gothic" w:hAnsi="Times New Roman" w:cs="Times New Roman"/>
          <w:sz w:val="24"/>
          <w:szCs w:val="24"/>
        </w:rPr>
        <w:t xml:space="preserve">waiting for the research results to load, given additional processing time required to display more ancillary fees. These commenters specifically cited the likely increased time needed to access real time information for up-to-date seat assignment fee information. A study prepared for A4A by Dr. Daniel L. </w:t>
      </w:r>
      <w:proofErr w:type="spellStart"/>
      <w:r w:rsidRPr="006016E0">
        <w:rPr>
          <w:rFonts w:ascii="Times New Roman" w:eastAsia="Malgun Gothic" w:hAnsi="Times New Roman" w:cs="Times New Roman"/>
          <w:sz w:val="24"/>
          <w:szCs w:val="24"/>
        </w:rPr>
        <w:t>Rubinfeld</w:t>
      </w:r>
      <w:proofErr w:type="spellEnd"/>
      <w:r w:rsidRPr="006016E0">
        <w:rPr>
          <w:rFonts w:ascii="Times New Roman" w:eastAsia="Malgun Gothic" w:hAnsi="Times New Roman" w:cs="Times New Roman"/>
          <w:sz w:val="24"/>
          <w:szCs w:val="24"/>
        </w:rPr>
        <w:t xml:space="preserve"> estimated the additional wait times to consumers would cost approximately $805 million per year, based on the assumption that the proposed rule would add approximately 20-40 seconds to each itinerary search (drawn from a survey by A4A of its members). Elsewhere in its submittal, A4A estimates that the additional processing time for the proposed ancillary service fee information would cost approximately $139 million a year from an estimated loss of 5.5 million hours per year for online ticket agents alone. </w:t>
      </w:r>
    </w:p>
    <w:p w:rsidR="00EE0E10" w:rsidRPr="006016E0" w:rsidRDefault="00EE0E10" w:rsidP="00EE0E10">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lastRenderedPageBreak/>
        <w:t>The Department notes that most of the costs relating to additional processing times and added wait times for consumers raised by commenters focus on the additional time and cost for transmitting advance seat assignment information, which, as noted above, is dynamic and thus more complicated and expensive to keep up-to-date. Since the SNPRM does not include advance seat assignment, the needed time to process and display the required fee information should be much less than what was estimated by commenters in response to the 2014 NPRM.</w:t>
      </w:r>
    </w:p>
    <w:p w:rsidR="00EE0E10" w:rsidRPr="006016E0" w:rsidRDefault="00EE0E10" w:rsidP="00EE0E10">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t>Additionally, to provide more flexibility to ticket agents, th</w:t>
      </w:r>
      <w:r>
        <w:rPr>
          <w:rFonts w:ascii="Times New Roman" w:eastAsia="Malgun Gothic" w:hAnsi="Times New Roman" w:cs="Times New Roman"/>
          <w:sz w:val="24"/>
          <w:szCs w:val="24"/>
        </w:rPr>
        <w:t>is</w:t>
      </w:r>
      <w:r w:rsidRPr="00873912">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 xml:space="preserve">SNPRM </w:t>
      </w:r>
      <w:r w:rsidRPr="00873912">
        <w:rPr>
          <w:rFonts w:ascii="Times New Roman" w:eastAsia="Malgun Gothic" w:hAnsi="Times New Roman" w:cs="Times New Roman"/>
          <w:sz w:val="24"/>
          <w:szCs w:val="24"/>
        </w:rPr>
        <w:t>would permit ticket agents to provide consumers the opportunity to opt-out of receiving the baggage fee information for carry-on and first and second checked baggage, if so desired.  If ticket agents do choose to incorporate such an opt-out feature, additional time for processing and displaying information on ba</w:t>
      </w:r>
      <w:r w:rsidRPr="006016E0">
        <w:rPr>
          <w:rFonts w:ascii="Times New Roman" w:eastAsia="Malgun Gothic" w:hAnsi="Times New Roman" w:cs="Times New Roman"/>
          <w:sz w:val="24"/>
          <w:szCs w:val="24"/>
        </w:rPr>
        <w:t>ggage fees which the consumer does not want to see should be significantly reduced.  The cost of waiting for baggage fee information</w:t>
      </w:r>
      <w:r w:rsidR="00D31D42">
        <w:rPr>
          <w:rFonts w:ascii="Times New Roman" w:eastAsia="Malgun Gothic" w:hAnsi="Times New Roman" w:cs="Times New Roman"/>
          <w:sz w:val="24"/>
          <w:szCs w:val="24"/>
        </w:rPr>
        <w:t>,</w:t>
      </w:r>
      <w:r w:rsidRPr="006016E0">
        <w:rPr>
          <w:rFonts w:ascii="Times New Roman" w:eastAsia="Malgun Gothic" w:hAnsi="Times New Roman" w:cs="Times New Roman"/>
          <w:sz w:val="24"/>
          <w:szCs w:val="24"/>
        </w:rPr>
        <w:t xml:space="preserve"> which the consumer does want to see</w:t>
      </w:r>
      <w:r w:rsidR="00D31D42">
        <w:rPr>
          <w:rFonts w:ascii="Times New Roman" w:eastAsia="Malgun Gothic" w:hAnsi="Times New Roman" w:cs="Times New Roman"/>
          <w:sz w:val="24"/>
          <w:szCs w:val="24"/>
        </w:rPr>
        <w:t>,</w:t>
      </w:r>
      <w:r w:rsidRPr="006016E0">
        <w:rPr>
          <w:rFonts w:ascii="Times New Roman" w:eastAsia="Malgun Gothic" w:hAnsi="Times New Roman" w:cs="Times New Roman"/>
          <w:sz w:val="24"/>
          <w:szCs w:val="24"/>
        </w:rPr>
        <w:t xml:space="preserve"> should be off-set by the value to the consumer of getting that information (hence the choice made to receive it).  The Department acknowledges that some portion of consumers may misjudge / underestimate the amount of time it would take to receive all the baggage information, especially in the beginning period after implementation and that, therefore, there will be some additional wait time and costs to consumers but that this cost will decrease over time.</w:t>
      </w:r>
    </w:p>
    <w:p w:rsidR="00EE0E10" w:rsidRPr="006016E0" w:rsidRDefault="00EE0E10" w:rsidP="00EE0E10">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t xml:space="preserve">Since the </w:t>
      </w:r>
      <w:r>
        <w:rPr>
          <w:rFonts w:ascii="Times New Roman" w:eastAsia="Malgun Gothic" w:hAnsi="Times New Roman" w:cs="Times New Roman"/>
          <w:sz w:val="24"/>
          <w:szCs w:val="24"/>
        </w:rPr>
        <w:t xml:space="preserve">SNPRM </w:t>
      </w:r>
      <w:r w:rsidRPr="00D84A7E">
        <w:rPr>
          <w:rFonts w:ascii="Times New Roman" w:eastAsia="Malgun Gothic" w:hAnsi="Times New Roman" w:cs="Times New Roman"/>
          <w:sz w:val="24"/>
          <w:szCs w:val="24"/>
        </w:rPr>
        <w:t xml:space="preserve">does not include seat assignment fees in the basic ancillary fee data </w:t>
      </w:r>
      <w:r w:rsidR="00D31D42">
        <w:rPr>
          <w:rFonts w:ascii="Times New Roman" w:eastAsia="Malgun Gothic" w:hAnsi="Times New Roman" w:cs="Times New Roman"/>
          <w:sz w:val="24"/>
          <w:szCs w:val="24"/>
        </w:rPr>
        <w:t>that</w:t>
      </w:r>
      <w:r w:rsidR="00D31D42" w:rsidRPr="00D84A7E">
        <w:rPr>
          <w:rFonts w:ascii="Times New Roman" w:eastAsia="Malgun Gothic" w:hAnsi="Times New Roman" w:cs="Times New Roman"/>
          <w:sz w:val="24"/>
          <w:szCs w:val="24"/>
        </w:rPr>
        <w:t xml:space="preserve"> </w:t>
      </w:r>
      <w:r w:rsidRPr="00D84A7E">
        <w:rPr>
          <w:rFonts w:ascii="Times New Roman" w:eastAsia="Malgun Gothic" w:hAnsi="Times New Roman" w:cs="Times New Roman"/>
          <w:sz w:val="24"/>
          <w:szCs w:val="24"/>
        </w:rPr>
        <w:t>must be communicated, the Department believes that there would not be significant additional wait time for consumers.  Nevertheless, the Department is seeking additional comment on this issue.</w:t>
      </w:r>
    </w:p>
    <w:p w:rsidR="00EE0E10" w:rsidRPr="006016E0" w:rsidRDefault="00EE0E10" w:rsidP="00EE0E10">
      <w:pPr>
        <w:keepNext/>
        <w:tabs>
          <w:tab w:val="left" w:pos="1008"/>
          <w:tab w:val="left" w:pos="1440"/>
        </w:tabs>
        <w:overflowPunct w:val="0"/>
        <w:autoSpaceDE w:val="0"/>
        <w:autoSpaceDN w:val="0"/>
        <w:adjustRightInd w:val="0"/>
        <w:spacing w:line="480" w:lineRule="auto"/>
        <w:textAlignment w:val="baseline"/>
        <w:outlineLvl w:val="2"/>
        <w:rPr>
          <w:rFonts w:ascii="Times New Roman" w:eastAsia="Malgun Gothic" w:hAnsi="Times New Roman" w:cs="Times New Roman"/>
          <w:b/>
          <w:i/>
          <w:kern w:val="28"/>
          <w:sz w:val="24"/>
          <w:szCs w:val="24"/>
        </w:rPr>
      </w:pPr>
      <w:bookmarkStart w:id="4" w:name="_Toc455585634"/>
      <w:bookmarkStart w:id="5" w:name="_Toc455589979"/>
      <w:bookmarkStart w:id="6" w:name="_Toc455604423"/>
      <w:bookmarkStart w:id="7" w:name="_Toc455741481"/>
      <w:r w:rsidRPr="006016E0">
        <w:rPr>
          <w:rFonts w:ascii="Times New Roman" w:eastAsia="Malgun Gothic" w:hAnsi="Times New Roman" w:cs="Times New Roman"/>
          <w:b/>
          <w:i/>
          <w:kern w:val="28"/>
          <w:sz w:val="24"/>
          <w:szCs w:val="24"/>
        </w:rPr>
        <w:t>Benefits</w:t>
      </w:r>
      <w:bookmarkEnd w:id="4"/>
      <w:bookmarkEnd w:id="5"/>
      <w:bookmarkEnd w:id="6"/>
      <w:bookmarkEnd w:id="7"/>
      <w:r w:rsidRPr="006016E0">
        <w:rPr>
          <w:rFonts w:ascii="Times New Roman" w:eastAsia="Malgun Gothic" w:hAnsi="Times New Roman" w:cs="Times New Roman"/>
          <w:b/>
          <w:i/>
          <w:kern w:val="28"/>
          <w:sz w:val="24"/>
          <w:szCs w:val="24"/>
        </w:rPr>
        <w:t xml:space="preserve"> of the </w:t>
      </w:r>
      <w:r>
        <w:rPr>
          <w:rFonts w:ascii="Times New Roman" w:eastAsia="Malgun Gothic" w:hAnsi="Times New Roman" w:cs="Times New Roman"/>
          <w:b/>
          <w:i/>
          <w:kern w:val="28"/>
          <w:sz w:val="24"/>
          <w:szCs w:val="24"/>
        </w:rPr>
        <w:t>SNPRM</w:t>
      </w:r>
    </w:p>
    <w:p w:rsidR="00EE0E10" w:rsidRPr="00E37436" w:rsidRDefault="00E37436" w:rsidP="00E37436">
      <w:pPr>
        <w:ind w:left="720" w:hanging="360"/>
        <w:outlineLvl w:val="7"/>
        <w:rPr>
          <w:rFonts w:ascii="Times New Roman" w:eastAsia="Malgun Gothic" w:hAnsi="Times New Roman" w:cs="Times New Roman"/>
          <w:bCs/>
          <w:i/>
          <w:sz w:val="24"/>
          <w:szCs w:val="24"/>
          <w:lang w:eastAsia="zh-CN"/>
        </w:rPr>
      </w:pPr>
      <w:r w:rsidRPr="006016E0">
        <w:rPr>
          <w:rFonts w:ascii="Times New Roman" w:eastAsia="Malgun Gothic" w:hAnsi="Times New Roman" w:cs="Times New Roman"/>
          <w:bCs/>
          <w:i/>
          <w:sz w:val="24"/>
          <w:szCs w:val="24"/>
          <w:lang w:eastAsia="zh-CN"/>
        </w:rPr>
        <w:t>1.</w:t>
      </w:r>
      <w:r w:rsidRPr="006016E0">
        <w:rPr>
          <w:rFonts w:ascii="Times New Roman" w:eastAsia="Malgun Gothic" w:hAnsi="Times New Roman" w:cs="Times New Roman"/>
          <w:bCs/>
          <w:i/>
          <w:sz w:val="24"/>
          <w:szCs w:val="24"/>
          <w:lang w:eastAsia="zh-CN"/>
        </w:rPr>
        <w:tab/>
      </w:r>
      <w:r w:rsidR="00EE0E10" w:rsidRPr="00E37436">
        <w:rPr>
          <w:rFonts w:ascii="Times New Roman" w:eastAsia="Malgun Gothic" w:hAnsi="Times New Roman" w:cs="Times New Roman"/>
          <w:bCs/>
          <w:i/>
          <w:sz w:val="24"/>
          <w:szCs w:val="24"/>
          <w:lang w:eastAsia="zh-CN"/>
        </w:rPr>
        <w:t>Time Saving Benefits to Consumers</w:t>
      </w:r>
    </w:p>
    <w:p w:rsidR="00EE0E10" w:rsidRPr="000124FB" w:rsidRDefault="00EE0E10" w:rsidP="00EE0E10">
      <w:pPr>
        <w:tabs>
          <w:tab w:val="left" w:pos="2250"/>
          <w:tab w:val="left" w:pos="2700"/>
        </w:tabs>
        <w:spacing w:line="480" w:lineRule="auto"/>
        <w:ind w:firstLine="720"/>
        <w:rPr>
          <w:rFonts w:ascii="Times New Roman" w:eastAsia="Malgun Gothic" w:hAnsi="Times New Roman" w:cs="Times New Roman"/>
          <w:sz w:val="24"/>
          <w:szCs w:val="24"/>
        </w:rPr>
      </w:pPr>
      <w:r w:rsidRPr="000124FB">
        <w:rPr>
          <w:rFonts w:ascii="Times New Roman" w:eastAsia="Malgun Gothic" w:hAnsi="Times New Roman" w:cs="Times New Roman"/>
          <w:sz w:val="24"/>
          <w:szCs w:val="24"/>
        </w:rPr>
        <w:lastRenderedPageBreak/>
        <w:t>Both consumers who purchase directly from carrier websites and those who use travel agents would benefit.  A significant number of leisu</w:t>
      </w:r>
      <w:r w:rsidRPr="00751983">
        <w:rPr>
          <w:rFonts w:ascii="Times New Roman" w:eastAsia="Malgun Gothic" w:hAnsi="Times New Roman" w:cs="Times New Roman"/>
          <w:sz w:val="24"/>
          <w:szCs w:val="24"/>
        </w:rPr>
        <w:t xml:space="preserve">re travelers book online via online travel agencies, use metasearch engines, or even use their businesses travel management company.  But since OTA websites do not currently have customer category-specific bag fees, these consumers must check multiple airline websites in order to get an accurate estimate of the flight costs including the fees for basic ancillary services related to carry-on and first and second checked bags.  While information on baggage fees is already required to be available from travel agents, it is often available through links, which requires </w:t>
      </w:r>
      <w:r>
        <w:rPr>
          <w:rFonts w:ascii="Times New Roman" w:eastAsia="Malgun Gothic" w:hAnsi="Times New Roman" w:cs="Times New Roman"/>
          <w:sz w:val="24"/>
          <w:szCs w:val="24"/>
        </w:rPr>
        <w:t xml:space="preserve">significant </w:t>
      </w:r>
      <w:r w:rsidRPr="00751983">
        <w:rPr>
          <w:rFonts w:ascii="Times New Roman" w:eastAsia="Malgun Gothic" w:hAnsi="Times New Roman" w:cs="Times New Roman"/>
          <w:sz w:val="24"/>
          <w:szCs w:val="24"/>
        </w:rPr>
        <w:t>time and effort from the consumer</w:t>
      </w:r>
      <w:r>
        <w:rPr>
          <w:rFonts w:ascii="Times New Roman" w:eastAsia="Malgun Gothic" w:hAnsi="Times New Roman" w:cs="Times New Roman"/>
          <w:sz w:val="24"/>
          <w:szCs w:val="24"/>
        </w:rPr>
        <w:t xml:space="preserve"> to determine the actual fee that must be paid</w:t>
      </w:r>
      <w:r w:rsidRPr="00751983">
        <w:rPr>
          <w:rFonts w:ascii="Times New Roman" w:eastAsia="Malgun Gothic" w:hAnsi="Times New Roman" w:cs="Times New Roman"/>
          <w:sz w:val="24"/>
          <w:szCs w:val="24"/>
        </w:rPr>
        <w:t xml:space="preserve">. The consumer must click the link or links to get the baggage information for the itinerary being considered and recalculate their cost.  </w:t>
      </w:r>
      <w:r w:rsidRPr="006016E0">
        <w:rPr>
          <w:rFonts w:ascii="Times New Roman" w:eastAsia="Malgun Gothic" w:hAnsi="Times New Roman" w:cs="Times New Roman"/>
          <w:sz w:val="24"/>
          <w:szCs w:val="24"/>
        </w:rPr>
        <w:t>Not all consumers purchasing tickets via an OTA would experience a time savings, as not all consumers are concerned with baggage fees.  For some consumers the additional cost for baggage will not factor into their choice of a flight, and as such these consumers wouldn’t search for baggage fees and thus would not benefit from the</w:t>
      </w:r>
      <w:r>
        <w:rPr>
          <w:rFonts w:ascii="Times New Roman" w:eastAsia="Malgun Gothic" w:hAnsi="Times New Roman" w:cs="Times New Roman"/>
          <w:sz w:val="24"/>
          <w:szCs w:val="24"/>
        </w:rPr>
        <w:t xml:space="preserve"> requirements proposed in this SNPRM</w:t>
      </w:r>
      <w:r w:rsidRPr="007C540B">
        <w:rPr>
          <w:rFonts w:ascii="Times New Roman" w:eastAsia="Malgun Gothic" w:hAnsi="Times New Roman" w:cs="Times New Roman"/>
          <w:sz w:val="24"/>
          <w:szCs w:val="24"/>
        </w:rPr>
        <w:t xml:space="preserve">.  Additionally, in some markets there is only one (or perhaps two) carriers that offer flights at the preferred time or at a fare which the consumer would consider; these consumers also would not benefit.  But the Department believes that many consumers seek out at least some baggage information, </w:t>
      </w:r>
      <w:r>
        <w:rPr>
          <w:rFonts w:ascii="Times New Roman" w:eastAsia="Malgun Gothic" w:hAnsi="Times New Roman" w:cs="Times New Roman"/>
          <w:sz w:val="24"/>
          <w:szCs w:val="24"/>
        </w:rPr>
        <w:t xml:space="preserve">which would result in </w:t>
      </w:r>
      <w:r w:rsidRPr="000124FB">
        <w:rPr>
          <w:rFonts w:ascii="Times New Roman" w:eastAsia="Malgun Gothic" w:hAnsi="Times New Roman" w:cs="Times New Roman"/>
          <w:sz w:val="24"/>
          <w:szCs w:val="24"/>
        </w:rPr>
        <w:t xml:space="preserve">the time savings for </w:t>
      </w:r>
      <w:r>
        <w:rPr>
          <w:rFonts w:ascii="Times New Roman" w:eastAsia="Malgun Gothic" w:hAnsi="Times New Roman" w:cs="Times New Roman"/>
          <w:sz w:val="24"/>
          <w:szCs w:val="24"/>
        </w:rPr>
        <w:t>those</w:t>
      </w:r>
      <w:r w:rsidRPr="000124FB">
        <w:rPr>
          <w:rFonts w:ascii="Times New Roman" w:eastAsia="Malgun Gothic" w:hAnsi="Times New Roman" w:cs="Times New Roman"/>
          <w:sz w:val="24"/>
          <w:szCs w:val="24"/>
        </w:rPr>
        <w:t xml:space="preserve"> individuals.</w:t>
      </w:r>
    </w:p>
    <w:p w:rsidR="00EE0E10" w:rsidRPr="00751983" w:rsidRDefault="00EE0E10" w:rsidP="00356E94">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t>Meanwhile, a little more than a fourth of airline passengers purchase tickets directly from carrier websites (</w:t>
      </w:r>
      <w:proofErr w:type="spellStart"/>
      <w:r w:rsidRPr="00751983">
        <w:rPr>
          <w:rFonts w:ascii="Times New Roman" w:eastAsia="Malgun Gothic" w:hAnsi="Times New Roman" w:cs="Times New Roman"/>
          <w:sz w:val="24"/>
          <w:szCs w:val="24"/>
        </w:rPr>
        <w:t>PhoCusWright</w:t>
      </w:r>
      <w:proofErr w:type="spellEnd"/>
      <w:r w:rsidRPr="00751983">
        <w:rPr>
          <w:rFonts w:ascii="Times New Roman" w:eastAsia="Malgun Gothic" w:hAnsi="Times New Roman" w:cs="Times New Roman"/>
          <w:sz w:val="24"/>
          <w:szCs w:val="24"/>
        </w:rPr>
        <w:t xml:space="preserve"> estimates this figure at 23%).</w:t>
      </w:r>
      <w:r w:rsidRPr="006016E0">
        <w:rPr>
          <w:rFonts w:ascii="Times New Roman" w:eastAsia="Malgun Gothic" w:hAnsi="Times New Roman" w:cs="Times New Roman"/>
          <w:sz w:val="24"/>
          <w:szCs w:val="24"/>
          <w:vertAlign w:val="superscript"/>
        </w:rPr>
        <w:footnoteReference w:id="8"/>
      </w:r>
      <w:r w:rsidRPr="000124FB">
        <w:rPr>
          <w:rFonts w:ascii="Times New Roman" w:eastAsia="Malgun Gothic" w:hAnsi="Times New Roman" w:cs="Times New Roman"/>
          <w:sz w:val="24"/>
          <w:szCs w:val="24"/>
        </w:rPr>
        <w:t xml:space="preserve">  While these consumers have the most direct access to ancillary service fees, many carrier websites </w:t>
      </w:r>
      <w:r>
        <w:rPr>
          <w:rFonts w:ascii="Times New Roman" w:eastAsia="Malgun Gothic" w:hAnsi="Times New Roman" w:cs="Times New Roman"/>
          <w:sz w:val="24"/>
          <w:szCs w:val="24"/>
        </w:rPr>
        <w:t xml:space="preserve">also </w:t>
      </w:r>
      <w:r w:rsidRPr="000124FB">
        <w:rPr>
          <w:rFonts w:ascii="Times New Roman" w:eastAsia="Malgun Gothic" w:hAnsi="Times New Roman" w:cs="Times New Roman"/>
          <w:sz w:val="24"/>
          <w:szCs w:val="24"/>
        </w:rPr>
        <w:t xml:space="preserve">do not include basic ancillary service fees when first quoting an itinerary fare.  Thus, some consumers must access </w:t>
      </w:r>
      <w:r w:rsidRPr="000124FB">
        <w:rPr>
          <w:rFonts w:ascii="Times New Roman" w:eastAsia="Malgun Gothic" w:hAnsi="Times New Roman" w:cs="Times New Roman"/>
          <w:sz w:val="24"/>
          <w:szCs w:val="24"/>
        </w:rPr>
        <w:lastRenderedPageBreak/>
        <w:t xml:space="preserve">multiple webpages to reach the information they need to calculate a cost to them which includes posted fare plus the fees for carry-on and first and second checked bags.  Since the </w:t>
      </w:r>
      <w:r>
        <w:rPr>
          <w:rFonts w:ascii="Times New Roman" w:eastAsia="Malgun Gothic" w:hAnsi="Times New Roman" w:cs="Times New Roman"/>
          <w:sz w:val="24"/>
          <w:szCs w:val="24"/>
        </w:rPr>
        <w:t xml:space="preserve">SNPRM </w:t>
      </w:r>
      <w:r w:rsidRPr="000124FB">
        <w:rPr>
          <w:rFonts w:ascii="Times New Roman" w:eastAsia="Malgun Gothic" w:hAnsi="Times New Roman" w:cs="Times New Roman"/>
          <w:sz w:val="24"/>
          <w:szCs w:val="24"/>
        </w:rPr>
        <w:t xml:space="preserve">would require that basic ancillary </w:t>
      </w:r>
      <w:r w:rsidRPr="00751983">
        <w:rPr>
          <w:rFonts w:ascii="Times New Roman" w:eastAsia="Malgun Gothic" w:hAnsi="Times New Roman" w:cs="Times New Roman"/>
          <w:sz w:val="24"/>
          <w:szCs w:val="24"/>
        </w:rPr>
        <w:t>service fee information be consolidated in one place on carrier fare displays, some portion of consumers purchasing tickets on carrier websites would spend less time searching for the desired fee information.</w:t>
      </w:r>
    </w:p>
    <w:p w:rsidR="00EE0E10" w:rsidRPr="00751983" w:rsidRDefault="00EE0E10" w:rsidP="00EE0E10">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t>Not all consumers purchasing from carrier websites would benefit</w:t>
      </w:r>
      <w:r>
        <w:rPr>
          <w:rFonts w:ascii="Times New Roman" w:eastAsia="Malgun Gothic" w:hAnsi="Times New Roman" w:cs="Times New Roman"/>
          <w:sz w:val="24"/>
          <w:szCs w:val="24"/>
        </w:rPr>
        <w:t xml:space="preserve">. </w:t>
      </w:r>
      <w:r w:rsidRPr="00751983">
        <w:rPr>
          <w:rFonts w:ascii="Times New Roman" w:eastAsia="Malgun Gothic" w:hAnsi="Times New Roman" w:cs="Times New Roman"/>
          <w:sz w:val="24"/>
          <w:szCs w:val="24"/>
        </w:rPr>
        <w:t xml:space="preserve"> </w:t>
      </w:r>
      <w:r w:rsidRPr="000124FB">
        <w:rPr>
          <w:rFonts w:ascii="Times New Roman" w:eastAsia="Malgun Gothic" w:hAnsi="Times New Roman" w:cs="Times New Roman"/>
          <w:sz w:val="24"/>
          <w:szCs w:val="24"/>
        </w:rPr>
        <w:t xml:space="preserve">Consumers who purchase from a carrier website are more likely as a group to be aware of the carrier’s baggage fees and policies.  Many of these consumers are going directly to the carrier website because that carrier is one of the few or </w:t>
      </w:r>
      <w:r>
        <w:rPr>
          <w:rFonts w:ascii="Times New Roman" w:eastAsia="Malgun Gothic" w:hAnsi="Times New Roman" w:cs="Times New Roman"/>
          <w:sz w:val="24"/>
          <w:szCs w:val="24"/>
        </w:rPr>
        <w:t xml:space="preserve">the </w:t>
      </w:r>
      <w:r w:rsidRPr="000124FB">
        <w:rPr>
          <w:rFonts w:ascii="Times New Roman" w:eastAsia="Malgun Gothic" w:hAnsi="Times New Roman" w:cs="Times New Roman"/>
          <w:sz w:val="24"/>
          <w:szCs w:val="24"/>
        </w:rPr>
        <w:t xml:space="preserve">only one to offer flights at the desired time and </w:t>
      </w:r>
      <w:r w:rsidRPr="00751983">
        <w:rPr>
          <w:rFonts w:ascii="Times New Roman" w:eastAsia="Malgun Gothic" w:hAnsi="Times New Roman" w:cs="Times New Roman"/>
          <w:sz w:val="24"/>
          <w:szCs w:val="24"/>
        </w:rPr>
        <w:t>to the desired destination, or because the consumer is a member of the carrier’s affinity program.   Nevertheless, some portion of those consumers who purchase tickets on a carrier website do check to see what the baggage fees would be for their desired itinerary, and these consumers would save time under th</w:t>
      </w:r>
      <w:r>
        <w:rPr>
          <w:rFonts w:ascii="Times New Roman" w:eastAsia="Malgun Gothic" w:hAnsi="Times New Roman" w:cs="Times New Roman"/>
          <w:sz w:val="24"/>
          <w:szCs w:val="24"/>
        </w:rPr>
        <w:t>is SNPRM.</w:t>
      </w:r>
    </w:p>
    <w:p w:rsidR="00EE0E10" w:rsidRPr="006016E0" w:rsidRDefault="00EE0E10" w:rsidP="00EE0E10">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t>Together, the time savings may be quite significant. The Department does not yet have the information to confidently estimate the value of t</w:t>
      </w:r>
      <w:r w:rsidRPr="006016E0">
        <w:rPr>
          <w:rFonts w:ascii="Times New Roman" w:eastAsia="Malgun Gothic" w:hAnsi="Times New Roman" w:cs="Times New Roman"/>
          <w:sz w:val="24"/>
          <w:szCs w:val="24"/>
        </w:rPr>
        <w:t>his benefit so it is seeking additional comment on it.</w:t>
      </w:r>
    </w:p>
    <w:p w:rsidR="00EE0E10" w:rsidRPr="00E37436" w:rsidRDefault="00E37436" w:rsidP="00E37436">
      <w:pPr>
        <w:ind w:left="720" w:hanging="360"/>
        <w:outlineLvl w:val="7"/>
        <w:rPr>
          <w:rFonts w:ascii="Times New Roman" w:eastAsia="Malgun Gothic" w:hAnsi="Times New Roman" w:cs="Times New Roman"/>
          <w:bCs/>
          <w:i/>
          <w:sz w:val="24"/>
          <w:szCs w:val="24"/>
          <w:lang w:eastAsia="zh-CN"/>
        </w:rPr>
      </w:pPr>
      <w:r w:rsidRPr="006016E0">
        <w:rPr>
          <w:rFonts w:ascii="Times New Roman" w:eastAsia="Malgun Gothic" w:hAnsi="Times New Roman" w:cs="Times New Roman"/>
          <w:bCs/>
          <w:i/>
          <w:sz w:val="24"/>
          <w:szCs w:val="24"/>
          <w:lang w:eastAsia="zh-CN"/>
        </w:rPr>
        <w:t>2.</w:t>
      </w:r>
      <w:r w:rsidRPr="006016E0">
        <w:rPr>
          <w:rFonts w:ascii="Times New Roman" w:eastAsia="Malgun Gothic" w:hAnsi="Times New Roman" w:cs="Times New Roman"/>
          <w:bCs/>
          <w:i/>
          <w:sz w:val="24"/>
          <w:szCs w:val="24"/>
          <w:lang w:eastAsia="zh-CN"/>
        </w:rPr>
        <w:tab/>
      </w:r>
      <w:r w:rsidR="00EE0E10" w:rsidRPr="00E37436">
        <w:rPr>
          <w:rFonts w:ascii="Times New Roman" w:eastAsia="Malgun Gothic" w:hAnsi="Times New Roman" w:cs="Times New Roman"/>
          <w:bCs/>
          <w:i/>
          <w:sz w:val="24"/>
          <w:szCs w:val="24"/>
          <w:lang w:eastAsia="zh-CN"/>
        </w:rPr>
        <w:t xml:space="preserve">Better Informed Consumer Purchasing Decisions </w:t>
      </w:r>
    </w:p>
    <w:p w:rsidR="00EE0E10" w:rsidRPr="00751983" w:rsidRDefault="00EE0E10" w:rsidP="00EE0E10">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0124FB">
        <w:rPr>
          <w:rFonts w:ascii="Times New Roman" w:eastAsia="Malgun Gothic" w:hAnsi="Times New Roman" w:cs="Times New Roman"/>
          <w:sz w:val="24"/>
          <w:szCs w:val="24"/>
        </w:rPr>
        <w:t>The increased transparency in ancillary service fee information would also lead to some portion of consumers making more informed purchasing choices:  1) those who learn of the baggage fees for a flight they intend to purchase but do so near the end of the purchasing process, and 2) those who remain unaware of the baggage fee information until after they make a purchase.  Both of these consumer groups may e</w:t>
      </w:r>
      <w:r w:rsidRPr="00751983">
        <w:rPr>
          <w:rFonts w:ascii="Times New Roman" w:eastAsia="Malgun Gothic" w:hAnsi="Times New Roman" w:cs="Times New Roman"/>
          <w:sz w:val="24"/>
          <w:szCs w:val="24"/>
        </w:rPr>
        <w:t xml:space="preserve">nd up making purchasing decisions they otherwise would not have made had they been aware of the associated baggage fees when first reviewing search results.  </w:t>
      </w:r>
    </w:p>
    <w:p w:rsidR="009B2BBF" w:rsidRPr="000124FB" w:rsidRDefault="009B2BBF" w:rsidP="009B2BBF">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lastRenderedPageBreak/>
        <w:t xml:space="preserve">Research has shown that when consumers first see a price which is lower than the final price they must pay (whether due to delayed display of taxes, fees, shipping and handling, etc.) they often end up paying more than if the first price they see is the final, total price (including taxes, fees, and/or shipping and handling). Studies and experiments have demonstrated that partitioned pricing (the separating of a price into its components) and the timing for when different pieces of pricing information (such as taxes) are revealed in </w:t>
      </w:r>
      <w:r w:rsidRPr="006016E0">
        <w:rPr>
          <w:rFonts w:ascii="Times New Roman" w:eastAsia="Malgun Gothic" w:hAnsi="Times New Roman" w:cs="Times New Roman"/>
          <w:sz w:val="24"/>
          <w:szCs w:val="24"/>
        </w:rPr>
        <w:t>a purchasing situation can lead to increases in consumer demand.</w:t>
      </w:r>
      <w:r w:rsidRPr="006016E0">
        <w:rPr>
          <w:rFonts w:ascii="Times New Roman" w:eastAsia="Malgun Gothic" w:hAnsi="Times New Roman" w:cs="Times New Roman"/>
          <w:sz w:val="24"/>
          <w:szCs w:val="24"/>
          <w:vertAlign w:val="superscript"/>
        </w:rPr>
        <w:footnoteReference w:id="9"/>
      </w:r>
      <w:r w:rsidRPr="000124FB">
        <w:rPr>
          <w:rFonts w:ascii="Times New Roman" w:eastAsia="Malgun Gothic" w:hAnsi="Times New Roman" w:cs="Times New Roman"/>
          <w:sz w:val="24"/>
          <w:szCs w:val="24"/>
        </w:rPr>
        <w:t xml:space="preserve">  </w:t>
      </w:r>
    </w:p>
    <w:p w:rsidR="009B2BBF" w:rsidRPr="00751983" w:rsidRDefault="009B2BBF" w:rsidP="009B2BBF">
      <w:pPr>
        <w:widowControl w:val="0"/>
        <w:spacing w:line="480" w:lineRule="auto"/>
        <w:ind w:firstLine="720"/>
        <w:contextualSpacing/>
        <w:rPr>
          <w:rFonts w:ascii="Times New Roman" w:eastAsia="Times New Roman" w:hAnsi="Times New Roman" w:cs="Times New Roman"/>
          <w:sz w:val="24"/>
          <w:szCs w:val="24"/>
        </w:rPr>
      </w:pPr>
      <w:r w:rsidRPr="00751983">
        <w:rPr>
          <w:rFonts w:ascii="Times New Roman" w:eastAsia="Times New Roman" w:hAnsi="Times New Roman" w:cs="Times New Roman"/>
          <w:sz w:val="24"/>
          <w:szCs w:val="24"/>
        </w:rPr>
        <w:t>If revealing full</w:t>
      </w:r>
      <w:r>
        <w:rPr>
          <w:rFonts w:ascii="Times New Roman" w:eastAsia="Times New Roman" w:hAnsi="Times New Roman" w:cs="Times New Roman"/>
          <w:sz w:val="24"/>
          <w:szCs w:val="24"/>
        </w:rPr>
        <w:t xml:space="preserve"> p</w:t>
      </w:r>
      <w:r w:rsidRPr="000124FB">
        <w:rPr>
          <w:rFonts w:ascii="Times New Roman" w:eastAsia="Times New Roman" w:hAnsi="Times New Roman" w:cs="Times New Roman"/>
          <w:sz w:val="24"/>
          <w:szCs w:val="24"/>
        </w:rPr>
        <w:t xml:space="preserve">rices later in the purchasing process leads to more purchases than </w:t>
      </w:r>
      <w:r w:rsidRPr="00751983">
        <w:rPr>
          <w:rFonts w:ascii="Times New Roman" w:eastAsia="Times New Roman" w:hAnsi="Times New Roman" w:cs="Times New Roman"/>
          <w:sz w:val="24"/>
          <w:szCs w:val="24"/>
        </w:rPr>
        <w:t xml:space="preserve">if the full price had been seen immediately, (at least some) consumers are purchasing at a price higher than they otherwise would have. These “sub-optimal” choices lead to what economists call a “dead-weight loss.” </w:t>
      </w:r>
    </w:p>
    <w:p w:rsidR="009B2BBF" w:rsidRPr="00751983" w:rsidRDefault="009B2BBF" w:rsidP="009B2BBF">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t xml:space="preserve">In other research conducted in market situations in which one group of consumers knows more about products and/or prices than others, some economists have proposed a </w:t>
      </w:r>
      <w:r w:rsidR="00D31D42">
        <w:rPr>
          <w:rFonts w:ascii="Times New Roman" w:eastAsia="Malgun Gothic" w:hAnsi="Times New Roman" w:cs="Times New Roman"/>
          <w:sz w:val="24"/>
          <w:szCs w:val="24"/>
        </w:rPr>
        <w:t>“</w:t>
      </w:r>
      <w:r w:rsidRPr="00751983">
        <w:rPr>
          <w:rFonts w:ascii="Times New Roman" w:eastAsia="Malgun Gothic" w:hAnsi="Times New Roman" w:cs="Times New Roman"/>
          <w:sz w:val="24"/>
          <w:szCs w:val="24"/>
        </w:rPr>
        <w:t>tourists and natives</w:t>
      </w:r>
      <w:r w:rsidR="00D31D42">
        <w:rPr>
          <w:rFonts w:ascii="Times New Roman" w:eastAsia="Malgun Gothic" w:hAnsi="Times New Roman" w:cs="Times New Roman"/>
          <w:sz w:val="24"/>
          <w:szCs w:val="24"/>
        </w:rPr>
        <w:t>”</w:t>
      </w:r>
      <w:r w:rsidRPr="00751983">
        <w:rPr>
          <w:rFonts w:ascii="Times New Roman" w:eastAsia="Malgun Gothic" w:hAnsi="Times New Roman" w:cs="Times New Roman"/>
          <w:sz w:val="24"/>
          <w:szCs w:val="24"/>
        </w:rPr>
        <w:t xml:space="preserve"> framework, in which consumers are divided into two groups – those with access to more information about lower prices/better quality (the natives) and those with very limited information who will often pay more (the tourists).  (Some researchers have called these two groups </w:t>
      </w:r>
      <w:r w:rsidR="00D31D42">
        <w:rPr>
          <w:rFonts w:ascii="Times New Roman" w:eastAsia="Malgun Gothic" w:hAnsi="Times New Roman" w:cs="Times New Roman"/>
          <w:sz w:val="24"/>
          <w:szCs w:val="24"/>
        </w:rPr>
        <w:t>“</w:t>
      </w:r>
      <w:r w:rsidRPr="00751983">
        <w:rPr>
          <w:rFonts w:ascii="Times New Roman" w:eastAsia="Malgun Gothic" w:hAnsi="Times New Roman" w:cs="Times New Roman"/>
          <w:sz w:val="24"/>
          <w:szCs w:val="24"/>
        </w:rPr>
        <w:t>savvy</w:t>
      </w:r>
      <w:r w:rsidR="00D31D42">
        <w:rPr>
          <w:rFonts w:ascii="Times New Roman" w:eastAsia="Malgun Gothic" w:hAnsi="Times New Roman" w:cs="Times New Roman"/>
          <w:sz w:val="24"/>
          <w:szCs w:val="24"/>
        </w:rPr>
        <w:t>”</w:t>
      </w:r>
      <w:r w:rsidRPr="00751983">
        <w:rPr>
          <w:rFonts w:ascii="Times New Roman" w:eastAsia="Malgun Gothic" w:hAnsi="Times New Roman" w:cs="Times New Roman"/>
          <w:sz w:val="24"/>
          <w:szCs w:val="24"/>
        </w:rPr>
        <w:t xml:space="preserve"> and </w:t>
      </w:r>
      <w:r w:rsidR="00D31D42">
        <w:rPr>
          <w:rFonts w:ascii="Times New Roman" w:eastAsia="Malgun Gothic" w:hAnsi="Times New Roman" w:cs="Times New Roman"/>
          <w:sz w:val="24"/>
          <w:szCs w:val="24"/>
        </w:rPr>
        <w:t>“</w:t>
      </w:r>
      <w:proofErr w:type="spellStart"/>
      <w:r w:rsidRPr="00751983">
        <w:rPr>
          <w:rFonts w:ascii="Times New Roman" w:eastAsia="Malgun Gothic" w:hAnsi="Times New Roman" w:cs="Times New Roman"/>
          <w:sz w:val="24"/>
          <w:szCs w:val="24"/>
        </w:rPr>
        <w:t>unsavvy</w:t>
      </w:r>
      <w:proofErr w:type="spellEnd"/>
      <w:r w:rsidR="00D31D42">
        <w:rPr>
          <w:rFonts w:ascii="Times New Roman" w:eastAsia="Malgun Gothic" w:hAnsi="Times New Roman" w:cs="Times New Roman"/>
          <w:sz w:val="24"/>
          <w:szCs w:val="24"/>
        </w:rPr>
        <w:t>”</w:t>
      </w:r>
      <w:r w:rsidRPr="00751983">
        <w:rPr>
          <w:rFonts w:ascii="Times New Roman" w:eastAsia="Malgun Gothic" w:hAnsi="Times New Roman" w:cs="Times New Roman"/>
          <w:sz w:val="24"/>
          <w:szCs w:val="24"/>
        </w:rPr>
        <w:t xml:space="preserve"> travelers.) This framework has two price-equilibriums</w:t>
      </w:r>
      <w:r>
        <w:rPr>
          <w:rFonts w:ascii="Times New Roman" w:eastAsia="Malgun Gothic" w:hAnsi="Times New Roman" w:cs="Times New Roman"/>
          <w:sz w:val="24"/>
          <w:szCs w:val="24"/>
        </w:rPr>
        <w:t>;</w:t>
      </w:r>
      <w:r w:rsidRPr="000124FB">
        <w:rPr>
          <w:rFonts w:ascii="Times New Roman" w:eastAsia="Malgun Gothic" w:hAnsi="Times New Roman" w:cs="Times New Roman"/>
          <w:sz w:val="24"/>
          <w:szCs w:val="24"/>
        </w:rPr>
        <w:t xml:space="preserve"> the </w:t>
      </w:r>
      <w:r w:rsidR="00D31D42">
        <w:rPr>
          <w:rFonts w:ascii="Times New Roman" w:eastAsia="Malgun Gothic" w:hAnsi="Times New Roman" w:cs="Times New Roman"/>
          <w:sz w:val="24"/>
          <w:szCs w:val="24"/>
        </w:rPr>
        <w:t>“</w:t>
      </w:r>
      <w:r w:rsidRPr="000124FB">
        <w:rPr>
          <w:rFonts w:ascii="Times New Roman" w:eastAsia="Malgun Gothic" w:hAnsi="Times New Roman" w:cs="Times New Roman"/>
          <w:sz w:val="24"/>
          <w:szCs w:val="24"/>
        </w:rPr>
        <w:t>tourist</w:t>
      </w:r>
      <w:r w:rsidR="00D31D42">
        <w:rPr>
          <w:rFonts w:ascii="Times New Roman" w:eastAsia="Malgun Gothic" w:hAnsi="Times New Roman" w:cs="Times New Roman"/>
          <w:sz w:val="24"/>
          <w:szCs w:val="24"/>
        </w:rPr>
        <w:t>”</w:t>
      </w:r>
      <w:r w:rsidRPr="000124FB">
        <w:rPr>
          <w:rFonts w:ascii="Times New Roman" w:eastAsia="Malgun Gothic" w:hAnsi="Times New Roman" w:cs="Times New Roman"/>
          <w:sz w:val="24"/>
          <w:szCs w:val="24"/>
        </w:rPr>
        <w:t xml:space="preserve"> one is higher than the one for </w:t>
      </w:r>
      <w:r w:rsidR="00D31D42">
        <w:rPr>
          <w:rFonts w:ascii="Times New Roman" w:eastAsia="Malgun Gothic" w:hAnsi="Times New Roman" w:cs="Times New Roman"/>
          <w:sz w:val="24"/>
          <w:szCs w:val="24"/>
        </w:rPr>
        <w:t>“</w:t>
      </w:r>
      <w:r w:rsidRPr="000124FB">
        <w:rPr>
          <w:rFonts w:ascii="Times New Roman" w:eastAsia="Malgun Gothic" w:hAnsi="Times New Roman" w:cs="Times New Roman"/>
          <w:sz w:val="24"/>
          <w:szCs w:val="24"/>
        </w:rPr>
        <w:t>natives.</w:t>
      </w:r>
      <w:r w:rsidR="00D31D42">
        <w:rPr>
          <w:rFonts w:ascii="Times New Roman" w:eastAsia="Malgun Gothic" w:hAnsi="Times New Roman" w:cs="Times New Roman"/>
          <w:sz w:val="24"/>
          <w:szCs w:val="24"/>
        </w:rPr>
        <w:t>”</w:t>
      </w:r>
      <w:r w:rsidRPr="000124FB">
        <w:rPr>
          <w:rFonts w:ascii="Times New Roman" w:eastAsia="Malgun Gothic" w:hAnsi="Times New Roman" w:cs="Times New Roman"/>
          <w:sz w:val="24"/>
          <w:szCs w:val="24"/>
        </w:rPr>
        <w:t xml:space="preserve">  With respect to this </w:t>
      </w:r>
      <w:r w:rsidR="00D31D42">
        <w:rPr>
          <w:rFonts w:ascii="Times New Roman" w:eastAsia="Malgun Gothic" w:hAnsi="Times New Roman" w:cs="Times New Roman"/>
          <w:sz w:val="24"/>
          <w:szCs w:val="24"/>
        </w:rPr>
        <w:t>SNPRM</w:t>
      </w:r>
      <w:r w:rsidRPr="000124FB">
        <w:rPr>
          <w:rFonts w:ascii="Times New Roman" w:eastAsia="Malgun Gothic" w:hAnsi="Times New Roman" w:cs="Times New Roman"/>
          <w:sz w:val="24"/>
          <w:szCs w:val="24"/>
        </w:rPr>
        <w:t xml:space="preserve">, one could consider the consumers who are well informed regarding fees for ancillary services (i.e. aware of </w:t>
      </w:r>
      <w:r w:rsidRPr="000124FB">
        <w:rPr>
          <w:rFonts w:ascii="Times New Roman" w:eastAsia="Malgun Gothic" w:hAnsi="Times New Roman" w:cs="Times New Roman"/>
          <w:sz w:val="24"/>
          <w:szCs w:val="24"/>
        </w:rPr>
        <w:lastRenderedPageBreak/>
        <w:t>itinerary-specific baggage fees) in contrast to other travelers (pe</w:t>
      </w:r>
      <w:r w:rsidRPr="00751983">
        <w:rPr>
          <w:rFonts w:ascii="Times New Roman" w:eastAsia="Malgun Gothic" w:hAnsi="Times New Roman" w:cs="Times New Roman"/>
          <w:sz w:val="24"/>
          <w:szCs w:val="24"/>
        </w:rPr>
        <w:t>rhaps those who rarely travel) who are not aware of variance in carry-on and checked baggage fees. The result is that the latter group would end up, on average, paying more.</w:t>
      </w:r>
    </w:p>
    <w:p w:rsidR="009B2BBF" w:rsidRPr="00751983" w:rsidRDefault="009B2BBF" w:rsidP="009B2BBF">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t xml:space="preserve">While both of these theoretical constructs are useful in understanding how and why some consumers may be making sub-optimal air travel purchasing decisions, the Department does not have enough information to quantify or monetize this benefit. </w:t>
      </w:r>
    </w:p>
    <w:p w:rsidR="009B2BBF" w:rsidRPr="00E37436" w:rsidRDefault="00E37436" w:rsidP="00E37436">
      <w:pPr>
        <w:ind w:left="720" w:hanging="360"/>
        <w:outlineLvl w:val="7"/>
        <w:rPr>
          <w:rFonts w:ascii="Times New Roman" w:eastAsia="Malgun Gothic" w:hAnsi="Times New Roman" w:cs="Times New Roman"/>
          <w:bCs/>
          <w:i/>
          <w:sz w:val="24"/>
          <w:szCs w:val="24"/>
          <w:lang w:eastAsia="zh-CN"/>
        </w:rPr>
      </w:pPr>
      <w:r w:rsidRPr="006016E0">
        <w:rPr>
          <w:rFonts w:ascii="Times New Roman" w:eastAsia="Malgun Gothic" w:hAnsi="Times New Roman" w:cs="Times New Roman"/>
          <w:bCs/>
          <w:i/>
          <w:sz w:val="24"/>
          <w:szCs w:val="24"/>
          <w:lang w:eastAsia="zh-CN"/>
        </w:rPr>
        <w:t>3.</w:t>
      </w:r>
      <w:r w:rsidRPr="006016E0">
        <w:rPr>
          <w:rFonts w:ascii="Times New Roman" w:eastAsia="Malgun Gothic" w:hAnsi="Times New Roman" w:cs="Times New Roman"/>
          <w:bCs/>
          <w:i/>
          <w:sz w:val="24"/>
          <w:szCs w:val="24"/>
          <w:lang w:eastAsia="zh-CN"/>
        </w:rPr>
        <w:tab/>
      </w:r>
      <w:r w:rsidR="009B2BBF" w:rsidRPr="00E37436">
        <w:rPr>
          <w:rFonts w:ascii="Times New Roman" w:eastAsia="Malgun Gothic" w:hAnsi="Times New Roman" w:cs="Times New Roman"/>
          <w:bCs/>
          <w:i/>
          <w:sz w:val="24"/>
          <w:szCs w:val="24"/>
          <w:lang w:eastAsia="zh-CN"/>
        </w:rPr>
        <w:t>Benefits to Businesses Employees that Travel</w:t>
      </w:r>
    </w:p>
    <w:p w:rsidR="009B2BBF" w:rsidRPr="000124FB" w:rsidRDefault="009B2BBF" w:rsidP="009B2BBF">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0124FB">
        <w:rPr>
          <w:rFonts w:ascii="Times New Roman" w:eastAsia="Malgun Gothic" w:hAnsi="Times New Roman" w:cs="Times New Roman"/>
          <w:sz w:val="24"/>
          <w:szCs w:val="24"/>
        </w:rPr>
        <w:t xml:space="preserve">Many businesses are also concerned with the ancillary fees associated with baggage.  Travel can be a significant expense for many companies and ancillary service fees can substantially increase trip costs.  </w:t>
      </w:r>
    </w:p>
    <w:p w:rsidR="009B2BBF" w:rsidRPr="006016E0" w:rsidRDefault="009B2BBF" w:rsidP="009B2BBF">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751983">
        <w:rPr>
          <w:rFonts w:ascii="Times New Roman" w:eastAsia="Malgun Gothic" w:hAnsi="Times New Roman" w:cs="Times New Roman"/>
          <w:sz w:val="24"/>
          <w:szCs w:val="24"/>
        </w:rPr>
        <w:t>Many business travelers book flights via travel management companies that seek the best flight at the best price for the traveler, given his or her parameters.  But much of the information needed to ensure that each traveler gets the best full price taking into account base fare, mileage club memberships, specific credit cards used and any other potential discounts are not often readily available.  Travel managers have complained that not all baggage fee information needed to ensure that business travel is booked according to company policy is readily accessible and readily incorporated into internal reservation tracking or accounting programs. The information must be manually entered, often based on receipts or information provided by the travelers themselves.  Thus, many businesses either pay more than they needed to for a particular flight or must have employees spend time seeking out the appropriate fee information in order to make the best choice.  T</w:t>
      </w:r>
      <w:r w:rsidRPr="006016E0">
        <w:rPr>
          <w:rFonts w:ascii="Times New Roman" w:eastAsia="Malgun Gothic" w:hAnsi="Times New Roman" w:cs="Times New Roman"/>
          <w:sz w:val="24"/>
          <w:szCs w:val="24"/>
        </w:rPr>
        <w:t xml:space="preserve">he increased effort results in higher company travel costs. </w:t>
      </w:r>
    </w:p>
    <w:p w:rsidR="009B2BBF" w:rsidRPr="006016E0" w:rsidRDefault="009B2BBF" w:rsidP="009B2BBF">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t xml:space="preserve">These costs associated with searching for baggage fee information have been identified repeatedly to the Department by travel management company representatives and raised at meetings of the Advisory Committee for Aviation Consumer Protection. In addition, several </w:t>
      </w:r>
      <w:r w:rsidRPr="006016E0">
        <w:rPr>
          <w:rFonts w:ascii="Times New Roman" w:eastAsia="Malgun Gothic" w:hAnsi="Times New Roman" w:cs="Times New Roman"/>
          <w:sz w:val="24"/>
          <w:szCs w:val="24"/>
        </w:rPr>
        <w:lastRenderedPageBreak/>
        <w:t xml:space="preserve">commenters, including trade associations, a GDS and at least one advocacy group, noted that benefits to business travelers of this requirement could be significant. </w:t>
      </w:r>
    </w:p>
    <w:p w:rsidR="009B2BBF" w:rsidRPr="006016E0" w:rsidRDefault="009B2BBF" w:rsidP="009B2BBF">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6016E0">
        <w:rPr>
          <w:rFonts w:ascii="Times New Roman" w:eastAsia="Malgun Gothic" w:hAnsi="Times New Roman" w:cs="Times New Roman"/>
          <w:sz w:val="24"/>
          <w:szCs w:val="24"/>
        </w:rPr>
        <w:t xml:space="preserve">While there is much interest in the industry on the impact of unbundling and ancillary service fees on the costs of business travel, the Department did not find adequate data on this impact to estimate the benefits of this requirement for these business travelers, but notes that they may be significant for some entities.  </w:t>
      </w:r>
    </w:p>
    <w:p w:rsidR="009B2BBF" w:rsidRPr="00E37436" w:rsidRDefault="00E37436" w:rsidP="00E37436">
      <w:pPr>
        <w:ind w:left="720" w:hanging="360"/>
        <w:outlineLvl w:val="7"/>
        <w:rPr>
          <w:rFonts w:ascii="Times New Roman" w:eastAsia="Malgun Gothic" w:hAnsi="Times New Roman" w:cs="Times New Roman"/>
          <w:bCs/>
          <w:i/>
          <w:sz w:val="24"/>
          <w:szCs w:val="24"/>
          <w:lang w:eastAsia="zh-CN"/>
        </w:rPr>
      </w:pPr>
      <w:r w:rsidRPr="006016E0">
        <w:rPr>
          <w:rFonts w:ascii="Times New Roman" w:eastAsia="Malgun Gothic" w:hAnsi="Times New Roman" w:cs="Times New Roman"/>
          <w:bCs/>
          <w:i/>
          <w:sz w:val="24"/>
          <w:szCs w:val="24"/>
          <w:lang w:eastAsia="zh-CN"/>
        </w:rPr>
        <w:t>4.</w:t>
      </w:r>
      <w:r w:rsidRPr="006016E0">
        <w:rPr>
          <w:rFonts w:ascii="Times New Roman" w:eastAsia="Malgun Gothic" w:hAnsi="Times New Roman" w:cs="Times New Roman"/>
          <w:bCs/>
          <w:i/>
          <w:sz w:val="24"/>
          <w:szCs w:val="24"/>
          <w:lang w:eastAsia="zh-CN"/>
        </w:rPr>
        <w:tab/>
      </w:r>
      <w:r w:rsidR="009B2BBF" w:rsidRPr="00E37436">
        <w:rPr>
          <w:rFonts w:ascii="Times New Roman" w:eastAsia="Malgun Gothic" w:hAnsi="Times New Roman" w:cs="Times New Roman"/>
          <w:bCs/>
          <w:i/>
          <w:sz w:val="24"/>
          <w:szCs w:val="24"/>
          <w:lang w:eastAsia="zh-CN"/>
        </w:rPr>
        <w:t xml:space="preserve">Benefits to Ticket Agents </w:t>
      </w:r>
    </w:p>
    <w:p w:rsidR="009B2BBF" w:rsidRPr="007F3E96" w:rsidRDefault="009B2BBF" w:rsidP="009B2BBF">
      <w:pPr>
        <w:overflowPunct w:val="0"/>
        <w:autoSpaceDE w:val="0"/>
        <w:autoSpaceDN w:val="0"/>
        <w:adjustRightInd w:val="0"/>
        <w:spacing w:line="480" w:lineRule="auto"/>
        <w:ind w:firstLine="720"/>
        <w:textAlignment w:val="baseline"/>
        <w:rPr>
          <w:rFonts w:ascii="Times New Roman" w:eastAsia="Malgun Gothic" w:hAnsi="Times New Roman" w:cs="Times New Roman"/>
          <w:sz w:val="24"/>
          <w:szCs w:val="24"/>
        </w:rPr>
      </w:pPr>
      <w:r w:rsidRPr="000124FB">
        <w:rPr>
          <w:rFonts w:ascii="Times New Roman" w:eastAsia="Malgun Gothic" w:hAnsi="Times New Roman" w:cs="Times New Roman"/>
          <w:sz w:val="24"/>
          <w:szCs w:val="24"/>
        </w:rPr>
        <w:t>While there is concern about the added costs of this provision to ticket agents in terms of additional programming expenditures and staff time to communicate the added baggage fee information, there is also the possibility that ticket agents may experience some benefits of the</w:t>
      </w:r>
      <w:r w:rsidR="00722F6A">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SNPRM</w:t>
      </w:r>
      <w:r w:rsidRPr="00751983">
        <w:rPr>
          <w:rFonts w:ascii="Times New Roman" w:eastAsia="Malgun Gothic" w:hAnsi="Times New Roman" w:cs="Times New Roman"/>
          <w:sz w:val="24"/>
          <w:szCs w:val="24"/>
        </w:rPr>
        <w:t>.  At least one commenter raised the point that ticket agents would be able to access ancillary service fee information more quickly in response to consumer requests</w:t>
      </w:r>
      <w:r>
        <w:rPr>
          <w:rFonts w:ascii="Times New Roman" w:eastAsia="Malgun Gothic" w:hAnsi="Times New Roman" w:cs="Times New Roman"/>
          <w:sz w:val="24"/>
          <w:szCs w:val="24"/>
        </w:rPr>
        <w:t>, and could conclude some transactions with consumers more quickly</w:t>
      </w:r>
      <w:r w:rsidRPr="00751983">
        <w:rPr>
          <w:rFonts w:ascii="Times New Roman" w:eastAsia="Malgun Gothic" w:hAnsi="Times New Roman" w:cs="Times New Roman"/>
          <w:sz w:val="24"/>
          <w:szCs w:val="24"/>
        </w:rPr>
        <w:t xml:space="preserve">.  The Department agrees that ticket </w:t>
      </w:r>
      <w:r w:rsidRPr="007F3E96">
        <w:rPr>
          <w:rFonts w:ascii="Times New Roman" w:eastAsia="Malgun Gothic" w:hAnsi="Times New Roman" w:cs="Times New Roman"/>
          <w:sz w:val="24"/>
          <w:szCs w:val="24"/>
        </w:rPr>
        <w:t>agents may benefit from the rule in this manner but is unable to estimate by how much.</w:t>
      </w:r>
    </w:p>
    <w:p w:rsidR="009B2BBF" w:rsidRPr="00E37436" w:rsidRDefault="00E37436" w:rsidP="00E37436">
      <w:pPr>
        <w:autoSpaceDE w:val="0"/>
        <w:autoSpaceDN w:val="0"/>
        <w:adjustRightInd w:val="0"/>
        <w:rPr>
          <w:rFonts w:ascii="Times New Roman" w:hAnsi="Times New Roman" w:cs="Times New Roman"/>
          <w:b/>
          <w:sz w:val="24"/>
          <w:szCs w:val="24"/>
        </w:rPr>
      </w:pPr>
      <w:r w:rsidRPr="006016E0">
        <w:rPr>
          <w:rFonts w:ascii="Times New Roman" w:hAnsi="Times New Roman" w:cs="Times New Roman"/>
          <w:b/>
          <w:sz w:val="24"/>
          <w:szCs w:val="24"/>
        </w:rPr>
        <w:t>B.</w:t>
      </w:r>
      <w:r w:rsidRPr="006016E0">
        <w:rPr>
          <w:rFonts w:ascii="Times New Roman" w:hAnsi="Times New Roman" w:cs="Times New Roman"/>
          <w:b/>
          <w:sz w:val="24"/>
          <w:szCs w:val="24"/>
        </w:rPr>
        <w:tab/>
      </w:r>
      <w:r w:rsidR="009B2BBF" w:rsidRPr="00E37436">
        <w:rPr>
          <w:rFonts w:ascii="Times New Roman" w:hAnsi="Times New Roman" w:cs="Times New Roman"/>
          <w:b/>
          <w:sz w:val="24"/>
          <w:szCs w:val="24"/>
        </w:rPr>
        <w:t>Regulatory Flexibility Act</w:t>
      </w:r>
    </w:p>
    <w:p w:rsidR="009B2BBF" w:rsidRDefault="009B2BBF" w:rsidP="009B2BBF">
      <w:pPr>
        <w:autoSpaceDE w:val="0"/>
        <w:autoSpaceDN w:val="0"/>
        <w:spacing w:line="480" w:lineRule="auto"/>
        <w:ind w:firstLine="720"/>
        <w:rPr>
          <w:rFonts w:ascii="Times New Roman" w:hAnsi="Times New Roman" w:cs="Times New Roman"/>
          <w:sz w:val="24"/>
          <w:szCs w:val="24"/>
        </w:rPr>
      </w:pPr>
      <w:r w:rsidRPr="006016E0">
        <w:rPr>
          <w:rFonts w:ascii="Times New Roman" w:hAnsi="Times New Roman" w:cs="Times New Roman"/>
          <w:sz w:val="24"/>
          <w:szCs w:val="24"/>
        </w:rPr>
        <w:t xml:space="preserve">The Regulatory Flexibility Act (5 U.S.C. § 601 </w:t>
      </w:r>
      <w:r w:rsidRPr="006016E0">
        <w:rPr>
          <w:rFonts w:ascii="Times New Roman" w:hAnsi="Times New Roman" w:cs="Times New Roman"/>
          <w:i/>
          <w:iCs/>
          <w:sz w:val="24"/>
          <w:szCs w:val="24"/>
        </w:rPr>
        <w:t>et seq.</w:t>
      </w:r>
      <w:r w:rsidRPr="006016E0">
        <w:rPr>
          <w:rFonts w:ascii="Times New Roman" w:hAnsi="Times New Roman" w:cs="Times New Roman"/>
          <w:sz w:val="24"/>
          <w:szCs w:val="24"/>
        </w:rPr>
        <w:t>) requires an agency to review regulations to assess their impact on small entities unless the agency determines that a rule is not expected to have a significant economic impact on a substantial</w:t>
      </w:r>
      <w:r w:rsidRPr="007F3E96">
        <w:rPr>
          <w:rFonts w:ascii="Times New Roman" w:hAnsi="Times New Roman" w:cs="Times New Roman"/>
          <w:sz w:val="24"/>
          <w:szCs w:val="24"/>
        </w:rPr>
        <w:t xml:space="preserve"> number of small entities.  </w:t>
      </w:r>
      <w:r w:rsidR="00A52805">
        <w:rPr>
          <w:rFonts w:ascii="Times New Roman" w:hAnsi="Times New Roman" w:cs="Times New Roman"/>
          <w:sz w:val="24"/>
          <w:szCs w:val="24"/>
        </w:rPr>
        <w:t>The rule proposed in t</w:t>
      </w:r>
      <w:r w:rsidRPr="007F3E96">
        <w:rPr>
          <w:rFonts w:ascii="Times New Roman" w:hAnsi="Times New Roman" w:cs="Times New Roman"/>
          <w:sz w:val="24"/>
          <w:szCs w:val="24"/>
        </w:rPr>
        <w:t>h</w:t>
      </w:r>
      <w:r w:rsidR="00D31D42">
        <w:rPr>
          <w:rFonts w:ascii="Times New Roman" w:hAnsi="Times New Roman" w:cs="Times New Roman"/>
          <w:sz w:val="24"/>
          <w:szCs w:val="24"/>
        </w:rPr>
        <w:t>is</w:t>
      </w:r>
      <w:r>
        <w:rPr>
          <w:rFonts w:ascii="Times New Roman" w:hAnsi="Times New Roman" w:cs="Times New Roman"/>
          <w:sz w:val="24"/>
          <w:szCs w:val="24"/>
        </w:rPr>
        <w:t xml:space="preserve"> SNPRM</w:t>
      </w:r>
      <w:r w:rsidRPr="006016E0">
        <w:rPr>
          <w:rFonts w:ascii="Times New Roman" w:hAnsi="Times New Roman" w:cs="Times New Roman"/>
          <w:sz w:val="24"/>
          <w:szCs w:val="24"/>
        </w:rPr>
        <w:t xml:space="preserve"> </w:t>
      </w:r>
      <w:r>
        <w:rPr>
          <w:rFonts w:ascii="Times New Roman" w:hAnsi="Times New Roman" w:cs="Times New Roman"/>
          <w:sz w:val="24"/>
          <w:szCs w:val="24"/>
        </w:rPr>
        <w:t xml:space="preserve">would have some </w:t>
      </w:r>
      <w:r w:rsidRPr="006016E0">
        <w:rPr>
          <w:rFonts w:ascii="Times New Roman" w:hAnsi="Times New Roman" w:cs="Times New Roman"/>
          <w:sz w:val="24"/>
          <w:szCs w:val="24"/>
        </w:rPr>
        <w:t xml:space="preserve">impact </w:t>
      </w:r>
      <w:r>
        <w:rPr>
          <w:rFonts w:ascii="Times New Roman" w:hAnsi="Times New Roman" w:cs="Times New Roman"/>
          <w:sz w:val="24"/>
          <w:szCs w:val="24"/>
        </w:rPr>
        <w:t xml:space="preserve">on a significant number of </w:t>
      </w:r>
      <w:r w:rsidRPr="006016E0">
        <w:rPr>
          <w:rFonts w:ascii="Times New Roman" w:hAnsi="Times New Roman" w:cs="Times New Roman"/>
          <w:sz w:val="24"/>
          <w:szCs w:val="24"/>
        </w:rPr>
        <w:t xml:space="preserve">small entities, </w:t>
      </w:r>
      <w:r>
        <w:rPr>
          <w:rFonts w:ascii="Times New Roman" w:hAnsi="Times New Roman" w:cs="Times New Roman"/>
          <w:sz w:val="24"/>
          <w:szCs w:val="24"/>
        </w:rPr>
        <w:t xml:space="preserve">as discussed in the Initial Regulatory Flexibility Analysis.  </w:t>
      </w:r>
    </w:p>
    <w:p w:rsidR="009B2BBF" w:rsidRPr="006016E0" w:rsidRDefault="009B2BBF" w:rsidP="009B2BBF">
      <w:pPr>
        <w:spacing w:line="480" w:lineRule="auto"/>
        <w:ind w:firstLine="720"/>
        <w:rPr>
          <w:rFonts w:ascii="Times New Roman" w:hAnsi="Times New Roman" w:cs="Times New Roman"/>
          <w:sz w:val="24"/>
          <w:szCs w:val="24"/>
        </w:rPr>
      </w:pPr>
      <w:r w:rsidRPr="006016E0">
        <w:rPr>
          <w:rFonts w:ascii="Times New Roman" w:eastAsia="Times New Roman" w:hAnsi="Times New Roman" w:cs="Times New Roman"/>
          <w:sz w:val="24"/>
          <w:szCs w:val="24"/>
        </w:rPr>
        <w:t xml:space="preserve">For purposes of rules promulgated by the </w:t>
      </w:r>
      <w:r>
        <w:rPr>
          <w:rFonts w:ascii="Times New Roman" w:eastAsia="Times New Roman" w:hAnsi="Times New Roman" w:cs="Times New Roman"/>
          <w:sz w:val="24"/>
          <w:szCs w:val="24"/>
        </w:rPr>
        <w:t xml:space="preserve">Department </w:t>
      </w:r>
      <w:r w:rsidRPr="006016E0">
        <w:rPr>
          <w:rFonts w:ascii="Times New Roman" w:eastAsia="Times New Roman" w:hAnsi="Times New Roman" w:cs="Times New Roman"/>
          <w:sz w:val="24"/>
          <w:szCs w:val="24"/>
        </w:rPr>
        <w:t xml:space="preserve">regarding aviation economic and consumer matters, an airline is a small entity for purposes of the Regulatory Flexibility Act if it provides air transportation only with aircraft having 60 or fewer seats and no more than 18,000 </w:t>
      </w:r>
      <w:r w:rsidRPr="006016E0">
        <w:rPr>
          <w:rFonts w:ascii="Times New Roman" w:eastAsia="Times New Roman" w:hAnsi="Times New Roman" w:cs="Times New Roman"/>
          <w:sz w:val="24"/>
          <w:szCs w:val="24"/>
        </w:rPr>
        <w:lastRenderedPageBreak/>
        <w:t>pounds payload capacity.</w:t>
      </w:r>
      <w:r w:rsidRPr="006016E0">
        <w:rPr>
          <w:rStyle w:val="FootnoteReference"/>
          <w:rFonts w:ascii="Times New Roman" w:hAnsi="Times New Roman" w:cs="Times New Roman"/>
          <w:sz w:val="24"/>
          <w:szCs w:val="24"/>
        </w:rPr>
        <w:footnoteReference w:id="10"/>
      </w:r>
      <w:r w:rsidRPr="006016E0">
        <w:rPr>
          <w:rFonts w:ascii="Times New Roman" w:hAnsi="Times New Roman" w:cs="Times New Roman"/>
          <w:sz w:val="24"/>
          <w:szCs w:val="24"/>
        </w:rPr>
        <w:t xml:space="preserve">  The Small Business Administration (SBA) size standard for small business for both travel agents and tour operators is $20.5 million in average annual receipts (SBA does not have a size standard for ticket agents as defined by the Department; travel agents and tour operators are the most applicable categories for which such data was found).</w:t>
      </w:r>
    </w:p>
    <w:p w:rsidR="009B2BBF" w:rsidRPr="007F3E96" w:rsidRDefault="009B2BBF" w:rsidP="009B2BBF">
      <w:pPr>
        <w:spacing w:line="480" w:lineRule="auto"/>
        <w:ind w:firstLine="720"/>
        <w:rPr>
          <w:rFonts w:ascii="Times New Roman" w:eastAsia="Times New Roman" w:hAnsi="Times New Roman" w:cs="Times New Roman"/>
          <w:sz w:val="24"/>
          <w:szCs w:val="24"/>
        </w:rPr>
      </w:pPr>
      <w:r w:rsidRPr="006016E0">
        <w:rPr>
          <w:rFonts w:ascii="Times New Roman" w:hAnsi="Times New Roman" w:cs="Times New Roman"/>
          <w:sz w:val="24"/>
          <w:szCs w:val="24"/>
        </w:rPr>
        <w:t>A significant number of small entities w</w:t>
      </w:r>
      <w:r>
        <w:rPr>
          <w:rFonts w:ascii="Times New Roman" w:hAnsi="Times New Roman" w:cs="Times New Roman"/>
          <w:sz w:val="24"/>
          <w:szCs w:val="24"/>
        </w:rPr>
        <w:t>ould</w:t>
      </w:r>
      <w:r w:rsidRPr="007F3E96">
        <w:rPr>
          <w:rFonts w:ascii="Times New Roman" w:hAnsi="Times New Roman" w:cs="Times New Roman"/>
          <w:sz w:val="24"/>
          <w:szCs w:val="24"/>
        </w:rPr>
        <w:t xml:space="preserve"> be impacted by th</w:t>
      </w:r>
      <w:r w:rsidR="00D31D42">
        <w:rPr>
          <w:rFonts w:ascii="Times New Roman" w:hAnsi="Times New Roman" w:cs="Times New Roman"/>
          <w:sz w:val="24"/>
          <w:szCs w:val="24"/>
        </w:rPr>
        <w:t>is</w:t>
      </w:r>
      <w:r w:rsidRPr="007F3E96">
        <w:rPr>
          <w:rFonts w:ascii="Times New Roman" w:hAnsi="Times New Roman" w:cs="Times New Roman"/>
          <w:sz w:val="24"/>
          <w:szCs w:val="24"/>
        </w:rPr>
        <w:t xml:space="preserve"> </w:t>
      </w:r>
      <w:r>
        <w:rPr>
          <w:rFonts w:ascii="Times New Roman" w:hAnsi="Times New Roman" w:cs="Times New Roman"/>
          <w:sz w:val="24"/>
          <w:szCs w:val="24"/>
        </w:rPr>
        <w:t>SNPRM</w:t>
      </w:r>
      <w:r w:rsidRPr="006016E0">
        <w:rPr>
          <w:rFonts w:ascii="Times New Roman" w:hAnsi="Times New Roman" w:cs="Times New Roman"/>
          <w:sz w:val="24"/>
          <w:szCs w:val="24"/>
        </w:rPr>
        <w:t xml:space="preserve">. Due to the relative lack of key pieces of data, the Department </w:t>
      </w:r>
      <w:r w:rsidRPr="006016E0">
        <w:rPr>
          <w:rFonts w:ascii="Times New Roman" w:eastAsia="Times New Roman" w:hAnsi="Times New Roman" w:cs="Times New Roman"/>
          <w:sz w:val="24"/>
          <w:szCs w:val="24"/>
        </w:rPr>
        <w:t xml:space="preserve">was unable to quantify the costs of the proposed rule to small (or large) entities, but notes that some small entities may incur substantial costs. The primary costs of the rule arise from programming, data management and other related costs to carriers and ticket agents to transmit or display the required baggage information.  The Department is seeking additional information on the potential costs and benefits of the requirements proposed in the SNPRM. </w:t>
      </w:r>
    </w:p>
    <w:p w:rsidR="009B2BBF" w:rsidRPr="00E37436" w:rsidRDefault="00E37436" w:rsidP="00E37436">
      <w:pPr>
        <w:autoSpaceDE w:val="0"/>
        <w:autoSpaceDN w:val="0"/>
        <w:adjustRightInd w:val="0"/>
        <w:rPr>
          <w:rFonts w:ascii="Times New Roman" w:hAnsi="Times New Roman" w:cs="Times New Roman"/>
          <w:b/>
          <w:sz w:val="24"/>
          <w:szCs w:val="24"/>
        </w:rPr>
      </w:pPr>
      <w:r w:rsidRPr="007F3E96">
        <w:rPr>
          <w:rFonts w:ascii="Times New Roman" w:hAnsi="Times New Roman" w:cs="Times New Roman"/>
          <w:b/>
          <w:sz w:val="24"/>
          <w:szCs w:val="24"/>
        </w:rPr>
        <w:t>C.</w:t>
      </w:r>
      <w:r w:rsidRPr="007F3E96">
        <w:rPr>
          <w:rFonts w:ascii="Times New Roman" w:hAnsi="Times New Roman" w:cs="Times New Roman"/>
          <w:b/>
          <w:sz w:val="24"/>
          <w:szCs w:val="24"/>
        </w:rPr>
        <w:tab/>
      </w:r>
      <w:r w:rsidR="009B2BBF" w:rsidRPr="00E37436">
        <w:rPr>
          <w:rFonts w:ascii="Times New Roman" w:hAnsi="Times New Roman" w:cs="Times New Roman"/>
          <w:b/>
          <w:sz w:val="24"/>
          <w:szCs w:val="24"/>
        </w:rPr>
        <w:t xml:space="preserve">Executive Order 13132 (Federalism) </w:t>
      </w:r>
    </w:p>
    <w:p w:rsidR="009B2BBF" w:rsidRPr="007F3E96" w:rsidRDefault="009B2BBF" w:rsidP="009B2BBF">
      <w:pPr>
        <w:pStyle w:val="ListParagraph"/>
        <w:autoSpaceDE w:val="0"/>
        <w:autoSpaceDN w:val="0"/>
        <w:adjustRightInd w:val="0"/>
        <w:spacing w:after="0"/>
        <w:ind w:left="0" w:firstLine="720"/>
        <w:rPr>
          <w:rFonts w:ascii="Times New Roman" w:hAnsi="Times New Roman" w:cs="Times New Roman"/>
          <w:sz w:val="24"/>
          <w:szCs w:val="24"/>
        </w:rPr>
      </w:pPr>
      <w:r w:rsidRPr="007F3E96">
        <w:rPr>
          <w:rFonts w:ascii="Times New Roman" w:hAnsi="Times New Roman" w:cs="Times New Roman"/>
          <w:sz w:val="24"/>
          <w:szCs w:val="24"/>
        </w:rPr>
        <w:t xml:space="preserve">This </w:t>
      </w:r>
      <w:r w:rsidR="00246F5D">
        <w:rPr>
          <w:rFonts w:ascii="Times New Roman" w:hAnsi="Times New Roman" w:cs="Times New Roman"/>
          <w:sz w:val="24"/>
          <w:szCs w:val="24"/>
        </w:rPr>
        <w:t xml:space="preserve">SNPRM </w:t>
      </w:r>
      <w:r w:rsidRPr="007F3E96">
        <w:rPr>
          <w:rFonts w:ascii="Times New Roman" w:hAnsi="Times New Roman" w:cs="Times New Roman"/>
          <w:sz w:val="24"/>
          <w:szCs w:val="24"/>
        </w:rPr>
        <w:t>has been analyzed in accordance with the principles and criteria contained in Executive Order 13132 (</w:t>
      </w:r>
      <w:r w:rsidR="00D31D42">
        <w:rPr>
          <w:rFonts w:ascii="Times New Roman" w:hAnsi="Times New Roman" w:cs="Times New Roman"/>
          <w:sz w:val="24"/>
          <w:szCs w:val="24"/>
        </w:rPr>
        <w:t>“</w:t>
      </w:r>
      <w:r w:rsidRPr="007F3E96">
        <w:rPr>
          <w:rFonts w:ascii="Times New Roman" w:hAnsi="Times New Roman" w:cs="Times New Roman"/>
          <w:sz w:val="24"/>
          <w:szCs w:val="24"/>
        </w:rPr>
        <w:t>Federalism</w:t>
      </w:r>
      <w:r w:rsidR="00D31D42">
        <w:rPr>
          <w:rFonts w:ascii="Times New Roman" w:hAnsi="Times New Roman" w:cs="Times New Roman"/>
          <w:sz w:val="24"/>
          <w:szCs w:val="24"/>
        </w:rPr>
        <w:t>”</w:t>
      </w:r>
      <w:r w:rsidRPr="007F3E96">
        <w:rPr>
          <w:rFonts w:ascii="Times New Roman" w:hAnsi="Times New Roman" w:cs="Times New Roman"/>
          <w:sz w:val="24"/>
          <w:szCs w:val="24"/>
        </w:rPr>
        <w:t xml:space="preserve">). The </w:t>
      </w:r>
      <w:r w:rsidR="00246F5D">
        <w:rPr>
          <w:rFonts w:ascii="Times New Roman" w:hAnsi="Times New Roman" w:cs="Times New Roman"/>
          <w:sz w:val="24"/>
          <w:szCs w:val="24"/>
        </w:rPr>
        <w:t xml:space="preserve">notice </w:t>
      </w:r>
      <w:r w:rsidRPr="007F3E96">
        <w:rPr>
          <w:rFonts w:ascii="Times New Roman" w:hAnsi="Times New Roman" w:cs="Times New Roman"/>
          <w:sz w:val="24"/>
          <w:szCs w:val="24"/>
        </w:rPr>
        <w:t>does not contain any provision that (1) has substantial direct effects on the States, the relationship between the national government and the States, or the distribution of power and responsibilities among the various levels of government; (2) imposes substantial direct compliance costs on State and local governments; or (3) preempts State law.  States are already preempted from regulating in this area by the Airline Deregulation Act, 49 U.S.C. § 41713.  Therefore, the consultation and funding requirements of Executive Order 13132 do not apply.</w:t>
      </w:r>
    </w:p>
    <w:p w:rsidR="009B2BBF" w:rsidRPr="00E37436" w:rsidRDefault="00E37436" w:rsidP="00E37436">
      <w:pPr>
        <w:autoSpaceDE w:val="0"/>
        <w:autoSpaceDN w:val="0"/>
        <w:adjustRightInd w:val="0"/>
        <w:rPr>
          <w:rFonts w:ascii="Times New Roman" w:hAnsi="Times New Roman" w:cs="Times New Roman"/>
          <w:b/>
          <w:sz w:val="24"/>
          <w:szCs w:val="24"/>
        </w:rPr>
      </w:pPr>
      <w:r w:rsidRPr="006016E0">
        <w:rPr>
          <w:rFonts w:ascii="Times New Roman" w:hAnsi="Times New Roman" w:cs="Times New Roman"/>
          <w:b/>
          <w:sz w:val="24"/>
          <w:szCs w:val="24"/>
        </w:rPr>
        <w:t>D.</w:t>
      </w:r>
      <w:r w:rsidRPr="006016E0">
        <w:rPr>
          <w:rFonts w:ascii="Times New Roman" w:hAnsi="Times New Roman" w:cs="Times New Roman"/>
          <w:b/>
          <w:sz w:val="24"/>
          <w:szCs w:val="24"/>
        </w:rPr>
        <w:tab/>
      </w:r>
      <w:r w:rsidR="009B2BBF" w:rsidRPr="00E37436">
        <w:rPr>
          <w:rFonts w:ascii="Times New Roman" w:hAnsi="Times New Roman" w:cs="Times New Roman"/>
          <w:b/>
          <w:sz w:val="24"/>
          <w:szCs w:val="24"/>
        </w:rPr>
        <w:t>Executive Order 13084</w:t>
      </w:r>
    </w:p>
    <w:p w:rsidR="009B2BBF" w:rsidRPr="006016E0" w:rsidRDefault="009B2BBF" w:rsidP="009B2BBF">
      <w:pPr>
        <w:autoSpaceDE w:val="0"/>
        <w:autoSpaceDN w:val="0"/>
        <w:adjustRightInd w:val="0"/>
        <w:spacing w:line="480" w:lineRule="auto"/>
        <w:ind w:firstLine="720"/>
        <w:rPr>
          <w:rFonts w:ascii="Times New Roman" w:hAnsi="Times New Roman" w:cs="Times New Roman"/>
          <w:sz w:val="24"/>
          <w:szCs w:val="24"/>
        </w:rPr>
      </w:pPr>
      <w:r w:rsidRPr="006016E0">
        <w:rPr>
          <w:rFonts w:ascii="Times New Roman" w:hAnsi="Times New Roman" w:cs="Times New Roman"/>
          <w:sz w:val="24"/>
          <w:szCs w:val="24"/>
        </w:rPr>
        <w:t xml:space="preserve">This </w:t>
      </w:r>
      <w:r>
        <w:rPr>
          <w:rFonts w:ascii="Times New Roman" w:hAnsi="Times New Roman" w:cs="Times New Roman"/>
          <w:sz w:val="24"/>
          <w:szCs w:val="24"/>
        </w:rPr>
        <w:t xml:space="preserve">SNPRM </w:t>
      </w:r>
      <w:r w:rsidRPr="006016E0">
        <w:rPr>
          <w:rFonts w:ascii="Times New Roman" w:hAnsi="Times New Roman" w:cs="Times New Roman"/>
          <w:sz w:val="24"/>
          <w:szCs w:val="24"/>
        </w:rPr>
        <w:t xml:space="preserve">has been analyzed in accordance with the principles and criteria contained in Executive Order 13084 (“Consultation and Coordination with Indian Tribal Governments”). </w:t>
      </w:r>
      <w:r>
        <w:rPr>
          <w:rFonts w:ascii="Times New Roman" w:hAnsi="Times New Roman" w:cs="Times New Roman"/>
          <w:sz w:val="24"/>
          <w:szCs w:val="24"/>
        </w:rPr>
        <w:lastRenderedPageBreak/>
        <w:t xml:space="preserve">The SNPRM </w:t>
      </w:r>
      <w:r w:rsidR="00246F5D">
        <w:rPr>
          <w:rFonts w:ascii="Times New Roman" w:hAnsi="Times New Roman" w:cs="Times New Roman"/>
          <w:sz w:val="24"/>
          <w:szCs w:val="24"/>
        </w:rPr>
        <w:t xml:space="preserve">would </w:t>
      </w:r>
      <w:r>
        <w:rPr>
          <w:rFonts w:ascii="Times New Roman" w:hAnsi="Times New Roman" w:cs="Times New Roman"/>
          <w:sz w:val="24"/>
          <w:szCs w:val="24"/>
        </w:rPr>
        <w:t xml:space="preserve">not </w:t>
      </w:r>
      <w:r w:rsidRPr="006016E0">
        <w:rPr>
          <w:rFonts w:ascii="Times New Roman" w:hAnsi="Times New Roman" w:cs="Times New Roman"/>
          <w:sz w:val="24"/>
          <w:szCs w:val="24"/>
        </w:rPr>
        <w:t>significantly or uniquely affect the communities of the Indian tribal governments or impose substantial direct compliance costs on them, the funding and consultation requirements of Executive Order 13084 do not apply.</w:t>
      </w:r>
    </w:p>
    <w:p w:rsidR="009B2BBF" w:rsidRPr="00E37436" w:rsidRDefault="00E37436" w:rsidP="00E37436">
      <w:pPr>
        <w:autoSpaceDE w:val="0"/>
        <w:autoSpaceDN w:val="0"/>
        <w:adjustRightInd w:val="0"/>
        <w:rPr>
          <w:rFonts w:ascii="Times New Roman" w:hAnsi="Times New Roman" w:cs="Times New Roman"/>
          <w:b/>
          <w:sz w:val="24"/>
          <w:szCs w:val="24"/>
        </w:rPr>
      </w:pPr>
      <w:r w:rsidRPr="006016E0">
        <w:rPr>
          <w:rFonts w:ascii="Times New Roman" w:hAnsi="Times New Roman" w:cs="Times New Roman"/>
          <w:b/>
          <w:sz w:val="24"/>
          <w:szCs w:val="24"/>
        </w:rPr>
        <w:t>E.</w:t>
      </w:r>
      <w:r w:rsidRPr="006016E0">
        <w:rPr>
          <w:rFonts w:ascii="Times New Roman" w:hAnsi="Times New Roman" w:cs="Times New Roman"/>
          <w:b/>
          <w:sz w:val="24"/>
          <w:szCs w:val="24"/>
        </w:rPr>
        <w:tab/>
      </w:r>
      <w:r w:rsidR="009B2BBF" w:rsidRPr="00E37436">
        <w:rPr>
          <w:rFonts w:ascii="Times New Roman" w:hAnsi="Times New Roman" w:cs="Times New Roman"/>
          <w:b/>
          <w:sz w:val="24"/>
          <w:szCs w:val="24"/>
        </w:rPr>
        <w:t>Paperwork Reduction Act</w:t>
      </w:r>
    </w:p>
    <w:p w:rsidR="00744866" w:rsidRPr="00F100CB" w:rsidRDefault="009B2BBF" w:rsidP="00744866">
      <w:pPr>
        <w:spacing w:line="480" w:lineRule="auto"/>
        <w:ind w:firstLine="720"/>
        <w:rPr>
          <w:rFonts w:ascii="Times New Roman" w:hAnsi="Times New Roman"/>
          <w:sz w:val="24"/>
          <w:szCs w:val="24"/>
        </w:rPr>
      </w:pPr>
      <w:r w:rsidRPr="00544293">
        <w:rPr>
          <w:rFonts w:ascii="Times New Roman" w:hAnsi="Times New Roman" w:cs="Times New Roman"/>
          <w:sz w:val="24"/>
          <w:szCs w:val="24"/>
        </w:rPr>
        <w:t xml:space="preserve">The Paperwork Reduction Act of 1995 (PRA) (44 U.S.C. 3501 et seq.) requires that </w:t>
      </w:r>
      <w:r w:rsidR="008E5BC9">
        <w:rPr>
          <w:rFonts w:ascii="Times New Roman" w:hAnsi="Times New Roman" w:cs="Times New Roman"/>
          <w:sz w:val="24"/>
          <w:szCs w:val="24"/>
        </w:rPr>
        <w:t xml:space="preserve">the Department </w:t>
      </w:r>
      <w:r w:rsidRPr="00544293">
        <w:rPr>
          <w:rFonts w:ascii="Times New Roman" w:hAnsi="Times New Roman" w:cs="Times New Roman"/>
          <w:sz w:val="24"/>
          <w:szCs w:val="24"/>
        </w:rPr>
        <w:t>consider the impact of paperwork and other information collection burdens imposed on the public and, under the pro</w:t>
      </w:r>
      <w:r w:rsidR="00AF2485">
        <w:rPr>
          <w:rFonts w:ascii="Times New Roman" w:hAnsi="Times New Roman" w:cs="Times New Roman"/>
          <w:sz w:val="24"/>
          <w:szCs w:val="24"/>
        </w:rPr>
        <w:t>visions of PRA section 3507(d)</w:t>
      </w:r>
      <w:r w:rsidR="000F5689">
        <w:rPr>
          <w:rFonts w:ascii="Times New Roman" w:hAnsi="Times New Roman" w:cs="Times New Roman"/>
          <w:sz w:val="24"/>
          <w:szCs w:val="24"/>
        </w:rPr>
        <w:t>,</w:t>
      </w:r>
      <w:r w:rsidR="00AF2485">
        <w:rPr>
          <w:rFonts w:ascii="Times New Roman" w:hAnsi="Times New Roman" w:cs="Times New Roman"/>
          <w:sz w:val="24"/>
          <w:szCs w:val="24"/>
        </w:rPr>
        <w:t xml:space="preserve"> </w:t>
      </w:r>
      <w:r w:rsidRPr="00544293">
        <w:rPr>
          <w:rFonts w:ascii="Times New Roman" w:hAnsi="Times New Roman" w:cs="Times New Roman"/>
          <w:sz w:val="24"/>
          <w:szCs w:val="24"/>
        </w:rPr>
        <w:t>obtain approval from the Office of Management and Budget (OMB) for each collection of information it conducts, sponsors, or requires through regulations. DOT has determined that the</w:t>
      </w:r>
      <w:r w:rsidR="00FB31B1">
        <w:rPr>
          <w:rFonts w:ascii="Times New Roman" w:hAnsi="Times New Roman" w:cs="Times New Roman"/>
          <w:sz w:val="24"/>
          <w:szCs w:val="24"/>
        </w:rPr>
        <w:t xml:space="preserve"> proposals included in this SNPRM would impose new </w:t>
      </w:r>
      <w:r w:rsidRPr="00544293">
        <w:rPr>
          <w:rFonts w:ascii="Times New Roman" w:hAnsi="Times New Roman" w:cs="Times New Roman"/>
          <w:sz w:val="24"/>
          <w:szCs w:val="24"/>
        </w:rPr>
        <w:t xml:space="preserve">information collection requirements </w:t>
      </w:r>
      <w:r w:rsidR="00FB31B1">
        <w:rPr>
          <w:rFonts w:ascii="Times New Roman" w:hAnsi="Times New Roman" w:cs="Times New Roman"/>
          <w:sz w:val="24"/>
          <w:szCs w:val="24"/>
        </w:rPr>
        <w:t xml:space="preserve">on the affected entities.  Accordingly, we </w:t>
      </w:r>
      <w:r w:rsidR="008E5BC9">
        <w:rPr>
          <w:rFonts w:ascii="Times New Roman" w:hAnsi="Times New Roman" w:cs="Times New Roman"/>
          <w:sz w:val="24"/>
          <w:szCs w:val="24"/>
        </w:rPr>
        <w:t xml:space="preserve">are seeking comment on </w:t>
      </w:r>
      <w:r w:rsidR="00FB31B1">
        <w:rPr>
          <w:rFonts w:ascii="Times New Roman" w:hAnsi="Times New Roman" w:cs="Times New Roman"/>
          <w:sz w:val="24"/>
          <w:szCs w:val="24"/>
        </w:rPr>
        <w:t>the impact of th</w:t>
      </w:r>
      <w:r w:rsidR="008E5BC9">
        <w:rPr>
          <w:rFonts w:ascii="Times New Roman" w:hAnsi="Times New Roman" w:cs="Times New Roman"/>
          <w:sz w:val="24"/>
          <w:szCs w:val="24"/>
        </w:rPr>
        <w:t>e</w:t>
      </w:r>
      <w:r w:rsidR="00FB31B1">
        <w:rPr>
          <w:rFonts w:ascii="Times New Roman" w:hAnsi="Times New Roman" w:cs="Times New Roman"/>
          <w:sz w:val="24"/>
          <w:szCs w:val="24"/>
        </w:rPr>
        <w:t xml:space="preserve"> requirements</w:t>
      </w:r>
      <w:r w:rsidR="008E5BC9">
        <w:rPr>
          <w:rFonts w:ascii="Times New Roman" w:hAnsi="Times New Roman" w:cs="Times New Roman"/>
          <w:sz w:val="24"/>
          <w:szCs w:val="24"/>
        </w:rPr>
        <w:t xml:space="preserve"> proposed in </w:t>
      </w:r>
      <w:r w:rsidRPr="00544293">
        <w:rPr>
          <w:rFonts w:ascii="Times New Roman" w:hAnsi="Times New Roman" w:cs="Times New Roman"/>
          <w:sz w:val="24"/>
          <w:szCs w:val="24"/>
        </w:rPr>
        <w:t xml:space="preserve">this </w:t>
      </w:r>
      <w:r>
        <w:rPr>
          <w:rFonts w:ascii="Times New Roman" w:hAnsi="Times New Roman" w:cs="Times New Roman"/>
          <w:sz w:val="24"/>
          <w:szCs w:val="24"/>
        </w:rPr>
        <w:t>S</w:t>
      </w:r>
      <w:r w:rsidRPr="00544293">
        <w:rPr>
          <w:rFonts w:ascii="Times New Roman" w:hAnsi="Times New Roman" w:cs="Times New Roman"/>
          <w:sz w:val="24"/>
          <w:szCs w:val="24"/>
        </w:rPr>
        <w:t>NPRM.</w:t>
      </w:r>
      <w:r w:rsidR="0041495D">
        <w:rPr>
          <w:rFonts w:ascii="Times New Roman" w:hAnsi="Times New Roman" w:cs="Times New Roman"/>
          <w:sz w:val="24"/>
          <w:szCs w:val="24"/>
        </w:rPr>
        <w:t xml:space="preserve"> </w:t>
      </w:r>
      <w:r w:rsidR="00484ED3">
        <w:rPr>
          <w:rFonts w:ascii="Times New Roman" w:hAnsi="Times New Roman" w:cs="Times New Roman"/>
          <w:sz w:val="24"/>
          <w:szCs w:val="24"/>
        </w:rPr>
        <w:t xml:space="preserve">  </w:t>
      </w:r>
      <w:r w:rsidR="00744866" w:rsidRPr="00F100CB">
        <w:rPr>
          <w:rFonts w:ascii="Times New Roman" w:hAnsi="Times New Roman"/>
          <w:sz w:val="24"/>
          <w:szCs w:val="24"/>
        </w:rPr>
        <w:t>.</w:t>
      </w:r>
    </w:p>
    <w:p w:rsidR="00744866" w:rsidRPr="00F100CB" w:rsidRDefault="00744866" w:rsidP="00744866">
      <w:pPr>
        <w:spacing w:line="480" w:lineRule="auto"/>
        <w:ind w:firstLine="720"/>
        <w:rPr>
          <w:rFonts w:ascii="Times New Roman" w:hAnsi="Times New Roman"/>
          <w:sz w:val="24"/>
          <w:szCs w:val="24"/>
        </w:rPr>
      </w:pPr>
      <w:r w:rsidRPr="00F100CB">
        <w:rPr>
          <w:rFonts w:ascii="Times New Roman" w:hAnsi="Times New Roman"/>
          <w:sz w:val="24"/>
          <w:szCs w:val="24"/>
        </w:rPr>
        <w:t xml:space="preserve">The first collection of information proposed here is a requirement that air carriers and foreign air carriers provide useable, current, and accurate fee information for a first checked bag, a second checked bag, and one carry-on bag to all ticket agents that receive and distribute the air carrier’s or foreign carrier’s fare and schedule information.  The second information collection is a requirement that air carriers, foreign air carriers, and ticket agents that provide an air carrier’s or foreign carrier’s fare and schedule information to consumers in the United States receive the information from carriers and disclose the air carrier’s or foreign air carrier’s fees for a first checked bag, a second checked bag, and one carry-on bag.  </w:t>
      </w:r>
    </w:p>
    <w:p w:rsidR="00744866" w:rsidRPr="00F100CB" w:rsidRDefault="00744866" w:rsidP="00744866">
      <w:pPr>
        <w:spacing w:line="480" w:lineRule="auto"/>
        <w:ind w:firstLine="720"/>
        <w:rPr>
          <w:rFonts w:ascii="Times New Roman" w:hAnsi="Times New Roman"/>
          <w:sz w:val="24"/>
          <w:szCs w:val="24"/>
        </w:rPr>
      </w:pPr>
      <w:r w:rsidRPr="00F100CB">
        <w:rPr>
          <w:rFonts w:ascii="Times New Roman" w:hAnsi="Times New Roman"/>
          <w:sz w:val="24"/>
          <w:szCs w:val="24"/>
        </w:rPr>
        <w:t>For each of these information collections, the title, a description of the respondents, and an estimate of the annual recordkeeping and periodic reporting burden are set forth below:</w:t>
      </w:r>
    </w:p>
    <w:p w:rsidR="00744866" w:rsidRPr="00F100CB" w:rsidRDefault="00744866" w:rsidP="00744866">
      <w:pPr>
        <w:spacing w:line="480" w:lineRule="auto"/>
        <w:ind w:firstLine="720"/>
        <w:rPr>
          <w:rFonts w:ascii="Times New Roman" w:hAnsi="Times New Roman" w:cs="Times New Roman"/>
          <w:sz w:val="24"/>
          <w:szCs w:val="24"/>
        </w:rPr>
      </w:pPr>
      <w:r w:rsidRPr="00F100CB">
        <w:rPr>
          <w:rFonts w:ascii="Times New Roman" w:hAnsi="Times New Roman" w:cs="Times New Roman"/>
          <w:sz w:val="24"/>
          <w:szCs w:val="24"/>
        </w:rPr>
        <w:t>1. Requirement that air carriers and foreign air carriers provide certain baggage fee information to all ticket agents that receive and distribute the carrier’s fare and schedule information.</w:t>
      </w:r>
    </w:p>
    <w:p w:rsidR="00744866" w:rsidRPr="00F100CB" w:rsidRDefault="00744866" w:rsidP="00744866">
      <w:pPr>
        <w:spacing w:line="480" w:lineRule="auto"/>
        <w:ind w:firstLine="720"/>
        <w:rPr>
          <w:rFonts w:ascii="Times New Roman" w:hAnsi="Times New Roman" w:cs="Times New Roman"/>
          <w:sz w:val="24"/>
          <w:szCs w:val="24"/>
        </w:rPr>
      </w:pPr>
      <w:r w:rsidRPr="00F100CB">
        <w:rPr>
          <w:rFonts w:ascii="Times New Roman" w:hAnsi="Times New Roman" w:cs="Times New Roman"/>
          <w:sz w:val="24"/>
          <w:szCs w:val="24"/>
        </w:rPr>
        <w:lastRenderedPageBreak/>
        <w:t>Respondents: Air carriers and foreign air carriers that provide fare and schedule information to ticket agents and charge baggage fees for a carry-on bag, first checked bag, or second checked bag.  We estimate that approximately 206 carriers will be impacted by this requirement.</w:t>
      </w:r>
    </w:p>
    <w:p w:rsidR="00744866" w:rsidRPr="00F100CB" w:rsidRDefault="00744866" w:rsidP="00744866">
      <w:pPr>
        <w:spacing w:line="480" w:lineRule="auto"/>
        <w:ind w:firstLine="720"/>
        <w:rPr>
          <w:rFonts w:ascii="Times New Roman" w:hAnsi="Times New Roman" w:cs="Times New Roman"/>
          <w:sz w:val="24"/>
          <w:szCs w:val="24"/>
        </w:rPr>
      </w:pPr>
      <w:proofErr w:type="gramStart"/>
      <w:r w:rsidRPr="00F100CB">
        <w:rPr>
          <w:rFonts w:ascii="Times New Roman" w:hAnsi="Times New Roman" w:cs="Times New Roman"/>
          <w:sz w:val="24"/>
          <w:szCs w:val="24"/>
        </w:rPr>
        <w:t>Estimated Annual Burden on Respondents: Approximately 8 hours per respondent.</w:t>
      </w:r>
      <w:proofErr w:type="gramEnd"/>
      <w:r w:rsidRPr="00F100CB">
        <w:rPr>
          <w:rFonts w:ascii="Times New Roman" w:hAnsi="Times New Roman" w:cs="Times New Roman"/>
          <w:sz w:val="24"/>
          <w:szCs w:val="24"/>
        </w:rPr>
        <w:t xml:space="preserve">  Note that 8 hours is the basis used for computing the costs of providing baggage fee information, but since airlines already share this information with each other to facilitate code-share and interline ticketing, it likely overestimates the actual amount of additional time that most carriers will have to spend to meet the requirement.    </w:t>
      </w:r>
    </w:p>
    <w:p w:rsidR="00744866" w:rsidRPr="00F100CB" w:rsidRDefault="00744866" w:rsidP="00744866">
      <w:pPr>
        <w:spacing w:line="480" w:lineRule="auto"/>
        <w:ind w:firstLine="720"/>
        <w:rPr>
          <w:rFonts w:ascii="Times New Roman" w:hAnsi="Times New Roman" w:cs="Times New Roman"/>
          <w:sz w:val="24"/>
          <w:szCs w:val="24"/>
        </w:rPr>
      </w:pPr>
      <w:proofErr w:type="gramStart"/>
      <w:r w:rsidRPr="00F100CB">
        <w:rPr>
          <w:rFonts w:ascii="Times New Roman" w:hAnsi="Times New Roman" w:cs="Times New Roman"/>
          <w:sz w:val="24"/>
          <w:szCs w:val="24"/>
        </w:rPr>
        <w:t>Estimated Total Annual Burden: 1648 hours for all respondents.</w:t>
      </w:r>
      <w:proofErr w:type="gramEnd"/>
    </w:p>
    <w:p w:rsidR="00744866" w:rsidRPr="00F100CB" w:rsidRDefault="00744866" w:rsidP="00744866">
      <w:pPr>
        <w:spacing w:line="480" w:lineRule="auto"/>
        <w:ind w:firstLine="720"/>
        <w:rPr>
          <w:rFonts w:ascii="Times New Roman" w:hAnsi="Times New Roman" w:cs="Times New Roman"/>
          <w:sz w:val="24"/>
          <w:szCs w:val="24"/>
        </w:rPr>
      </w:pPr>
      <w:r w:rsidRPr="00F100CB">
        <w:rPr>
          <w:rFonts w:ascii="Times New Roman" w:hAnsi="Times New Roman" w:cs="Times New Roman"/>
          <w:sz w:val="24"/>
          <w:szCs w:val="24"/>
        </w:rPr>
        <w:t xml:space="preserve">Frequency: Once information is provided, new or additional information only needs to be provided when baggage fee information changes; varies by airline but for most carriers is infrequent and will likely </w:t>
      </w:r>
      <w:proofErr w:type="gramStart"/>
      <w:r w:rsidRPr="00F100CB">
        <w:rPr>
          <w:rFonts w:ascii="Times New Roman" w:hAnsi="Times New Roman" w:cs="Times New Roman"/>
          <w:sz w:val="24"/>
          <w:szCs w:val="24"/>
        </w:rPr>
        <w:t>be</w:t>
      </w:r>
      <w:proofErr w:type="gramEnd"/>
      <w:r w:rsidRPr="00F100CB">
        <w:rPr>
          <w:rFonts w:ascii="Times New Roman" w:hAnsi="Times New Roman" w:cs="Times New Roman"/>
          <w:sz w:val="24"/>
          <w:szCs w:val="24"/>
        </w:rPr>
        <w:t xml:space="preserve"> less than annually.</w:t>
      </w:r>
    </w:p>
    <w:p w:rsidR="00744866" w:rsidRPr="00F100CB" w:rsidRDefault="00744866" w:rsidP="00744866">
      <w:pPr>
        <w:spacing w:line="480" w:lineRule="auto"/>
        <w:ind w:firstLine="720"/>
        <w:rPr>
          <w:rFonts w:ascii="Times New Roman" w:hAnsi="Times New Roman" w:cs="Times New Roman"/>
          <w:sz w:val="24"/>
          <w:szCs w:val="24"/>
        </w:rPr>
      </w:pPr>
      <w:r w:rsidRPr="00F100CB">
        <w:rPr>
          <w:rFonts w:ascii="Times New Roman" w:hAnsi="Times New Roman" w:cs="Times New Roman"/>
          <w:sz w:val="24"/>
          <w:szCs w:val="24"/>
        </w:rPr>
        <w:t>2. Requirement that air carriers, foreign air carriers, and ticket agents that provide carrier fare and schedule information to consumers in the United States disclose carrier’s fees for a first checked bag, a second checked bag, and one carry-on bag.</w:t>
      </w:r>
    </w:p>
    <w:p w:rsidR="00744866" w:rsidRPr="00F100CB" w:rsidRDefault="00744866" w:rsidP="00744866">
      <w:pPr>
        <w:spacing w:line="480" w:lineRule="auto"/>
        <w:ind w:firstLine="720"/>
        <w:rPr>
          <w:rFonts w:ascii="Times New Roman" w:hAnsi="Times New Roman" w:cs="Times New Roman"/>
          <w:sz w:val="24"/>
          <w:szCs w:val="24"/>
        </w:rPr>
      </w:pPr>
      <w:r w:rsidRPr="00F100CB">
        <w:rPr>
          <w:rFonts w:ascii="Times New Roman" w:hAnsi="Times New Roman" w:cs="Times New Roman"/>
          <w:sz w:val="24"/>
          <w:szCs w:val="24"/>
        </w:rPr>
        <w:t xml:space="preserve">Respondents: Air carriers, foreign air carriers, and ticket agents that provide carrier fare and schedule information to consumers in the United States.  We estimate that as many as 206 air carriers and foreign air carriers and as many as 600 ticket agents may be impacted by this requirement.  </w:t>
      </w:r>
    </w:p>
    <w:p w:rsidR="00744866" w:rsidRPr="00F100CB" w:rsidRDefault="00744866" w:rsidP="00744866">
      <w:pPr>
        <w:spacing w:line="480" w:lineRule="auto"/>
        <w:ind w:firstLine="720"/>
        <w:rPr>
          <w:rFonts w:ascii="Times New Roman" w:hAnsi="Times New Roman" w:cs="Times New Roman"/>
          <w:sz w:val="24"/>
          <w:szCs w:val="24"/>
        </w:rPr>
      </w:pPr>
      <w:r w:rsidRPr="00F100CB">
        <w:rPr>
          <w:rFonts w:ascii="Times New Roman" w:hAnsi="Times New Roman" w:cs="Times New Roman"/>
          <w:sz w:val="24"/>
          <w:szCs w:val="24"/>
        </w:rPr>
        <w:t xml:space="preserve">Our estimate is based on the following information and assumptions: </w:t>
      </w:r>
      <w:proofErr w:type="gramStart"/>
      <w:r w:rsidRPr="00F100CB">
        <w:rPr>
          <w:rFonts w:ascii="Times New Roman" w:hAnsi="Times New Roman" w:cs="Times New Roman"/>
          <w:sz w:val="24"/>
          <w:szCs w:val="24"/>
        </w:rPr>
        <w:t>Ticket agents includes</w:t>
      </w:r>
      <w:proofErr w:type="gramEnd"/>
      <w:r w:rsidRPr="00F100CB">
        <w:rPr>
          <w:rFonts w:ascii="Times New Roman" w:hAnsi="Times New Roman" w:cs="Times New Roman"/>
          <w:sz w:val="24"/>
          <w:szCs w:val="24"/>
        </w:rPr>
        <w:t xml:space="preserve"> online travel agencies (OTAs), brick-and-mortar travel agencies, corporate travel agencies, and tour operators that market airline tickets. As described in the Regulatory Impact </w:t>
      </w:r>
      <w:r w:rsidRPr="00F100CB">
        <w:rPr>
          <w:rFonts w:ascii="Times New Roman" w:hAnsi="Times New Roman" w:cs="Times New Roman"/>
          <w:sz w:val="24"/>
          <w:szCs w:val="24"/>
        </w:rPr>
        <w:lastRenderedPageBreak/>
        <w:t xml:space="preserve">Analysis accompanying this SNPRM, there may be approximately 9,500 travel agencies and over 2,500 tour operators in the United States, although not all of those entities market air transportation online to consumers in the United States.  In addition, most ticket agents rely on GDSs to create online fare and schedule displays.  GDSs and entities that create or develop and maintain their own online fare and schedule displays, such as many of the impacted airlines and the largest travel agents, will incur some planning, development, and programming costs to reprogram their systems to provide online displays of fare and schedule information that includes baggage fee information on their websites.  Therefore we estimate that about five percent of United States ticket agents, including GDSs and large travel agencies, or as many as 600 ticket agents, will be impacted by this requirement.  Many smaller carriers also rely on GDSs to create online fare and schedule displays so our estimate of 206 impacted carriers may be overstated.  </w:t>
      </w:r>
    </w:p>
    <w:p w:rsidR="00744866" w:rsidRPr="00F100CB" w:rsidRDefault="00744866" w:rsidP="00744866">
      <w:pPr>
        <w:spacing w:line="480" w:lineRule="auto"/>
        <w:ind w:firstLine="720"/>
        <w:rPr>
          <w:rFonts w:ascii="Times New Roman" w:hAnsi="Times New Roman" w:cs="Times New Roman"/>
          <w:sz w:val="24"/>
          <w:szCs w:val="24"/>
        </w:rPr>
      </w:pPr>
      <w:proofErr w:type="gramStart"/>
      <w:r w:rsidRPr="00F100CB">
        <w:rPr>
          <w:rFonts w:ascii="Times New Roman" w:hAnsi="Times New Roman" w:cs="Times New Roman"/>
          <w:sz w:val="24"/>
          <w:szCs w:val="24"/>
        </w:rPr>
        <w:t>Estimated Annual Burden on Respondents: Approximately 80 hours per respondent.</w:t>
      </w:r>
      <w:proofErr w:type="gramEnd"/>
      <w:r w:rsidRPr="00F100CB">
        <w:rPr>
          <w:rFonts w:ascii="Times New Roman" w:hAnsi="Times New Roman" w:cs="Times New Roman"/>
          <w:sz w:val="24"/>
          <w:szCs w:val="24"/>
        </w:rPr>
        <w:t xml:space="preserve"> Our estimate is based on the following information and assumptions: The primary costs to respondents for the disclosure requirement would arise from programming, data management, website modification and other related costs to carriers and ticket agents to display the required baggage information.  Revising website displays in this manner would likely be similar to the revisions that carriers and ticket agents needed to make to their websites to comply with the requirement to include all taxes and fees in fare displays in connection with the Enhanced Airline Passenger Protections II rulemaking.  Our estimate of those costs was 80 hours per respondent as discussed in the Regulatory Impact Analysis prepared in connection with the Enhanced Airline Passenger Protections II rulemaking (2011) (see page 59, </w:t>
      </w:r>
      <w:r w:rsidRPr="00E37436">
        <w:rPr>
          <w:rFonts w:ascii="Times New Roman" w:hAnsi="Times New Roman" w:cs="Times New Roman"/>
          <w:sz w:val="24"/>
          <w:szCs w:val="24"/>
        </w:rPr>
        <w:t>https://www.regulations.gov/document?D=DOT-OST-2010-0140-2046</w:t>
      </w:r>
      <w:r w:rsidRPr="00F100CB">
        <w:rPr>
          <w:rFonts w:ascii="Times New Roman" w:hAnsi="Times New Roman" w:cs="Times New Roman"/>
          <w:sz w:val="24"/>
          <w:szCs w:val="24"/>
        </w:rPr>
        <w:t xml:space="preserve">) </w:t>
      </w:r>
    </w:p>
    <w:p w:rsidR="00744866" w:rsidRPr="00F100CB" w:rsidRDefault="00744866" w:rsidP="00744866">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Estimated </w:t>
      </w:r>
      <w:r w:rsidRPr="00F100CB">
        <w:rPr>
          <w:rFonts w:ascii="Times New Roman" w:hAnsi="Times New Roman" w:cs="Times New Roman"/>
          <w:sz w:val="24"/>
          <w:szCs w:val="24"/>
        </w:rPr>
        <w:t>Total Annual Burden: Approximately 64,480 hours for all respondents (based on an assumption of 16,480 hours for carriers and 48,000 hours for ticket agents).</w:t>
      </w:r>
      <w:proofErr w:type="gramEnd"/>
    </w:p>
    <w:p w:rsidR="00744866" w:rsidRPr="00F100CB" w:rsidRDefault="00744866" w:rsidP="00744866">
      <w:pPr>
        <w:spacing w:line="480" w:lineRule="auto"/>
        <w:ind w:firstLine="720"/>
        <w:rPr>
          <w:rFonts w:ascii="Times New Roman" w:hAnsi="Times New Roman" w:cs="Times New Roman"/>
          <w:sz w:val="24"/>
          <w:szCs w:val="24"/>
        </w:rPr>
      </w:pPr>
      <w:r w:rsidRPr="00F100CB">
        <w:rPr>
          <w:rFonts w:ascii="Times New Roman" w:hAnsi="Times New Roman" w:cs="Times New Roman"/>
          <w:sz w:val="24"/>
          <w:szCs w:val="24"/>
        </w:rPr>
        <w:t>Frequency: Once information is incorporated into website displays, the displays would not need to be revised. It would likely be a one-time cost.</w:t>
      </w:r>
    </w:p>
    <w:p w:rsidR="003E7ADA" w:rsidRPr="003E7ADA" w:rsidRDefault="003E7ADA" w:rsidP="0077535A">
      <w:pPr>
        <w:spacing w:line="480" w:lineRule="auto"/>
        <w:ind w:firstLine="720"/>
        <w:rPr>
          <w:rFonts w:ascii="Times New Roman" w:hAnsi="Times New Roman" w:cs="Times New Roman"/>
          <w:sz w:val="24"/>
          <w:szCs w:val="24"/>
        </w:rPr>
      </w:pPr>
    </w:p>
    <w:p w:rsidR="009B2BBF" w:rsidRPr="00E37436" w:rsidRDefault="00E37436" w:rsidP="00E37436">
      <w:pPr>
        <w:keepNext/>
        <w:autoSpaceDE w:val="0"/>
        <w:autoSpaceDN w:val="0"/>
        <w:adjustRightInd w:val="0"/>
        <w:rPr>
          <w:rFonts w:ascii="Times New Roman" w:hAnsi="Times New Roman" w:cs="Times New Roman"/>
          <w:b/>
          <w:sz w:val="24"/>
          <w:szCs w:val="24"/>
        </w:rPr>
      </w:pPr>
      <w:r w:rsidRPr="006016E0">
        <w:rPr>
          <w:rFonts w:ascii="Times New Roman" w:hAnsi="Times New Roman" w:cs="Times New Roman"/>
          <w:b/>
          <w:sz w:val="24"/>
          <w:szCs w:val="24"/>
        </w:rPr>
        <w:t>F.</w:t>
      </w:r>
      <w:r w:rsidRPr="006016E0">
        <w:rPr>
          <w:rFonts w:ascii="Times New Roman" w:hAnsi="Times New Roman" w:cs="Times New Roman"/>
          <w:b/>
          <w:sz w:val="24"/>
          <w:szCs w:val="24"/>
        </w:rPr>
        <w:tab/>
      </w:r>
      <w:r w:rsidR="009B2BBF" w:rsidRPr="00E37436">
        <w:rPr>
          <w:rFonts w:ascii="Times New Roman" w:hAnsi="Times New Roman" w:cs="Times New Roman"/>
          <w:b/>
          <w:sz w:val="24"/>
          <w:szCs w:val="24"/>
        </w:rPr>
        <w:t>Unfunded Mandates Reform Act</w:t>
      </w:r>
    </w:p>
    <w:p w:rsidR="009B2BBF" w:rsidRPr="006016E0" w:rsidRDefault="009B2BBF" w:rsidP="009B2BBF">
      <w:pPr>
        <w:keepNext/>
        <w:autoSpaceDE w:val="0"/>
        <w:autoSpaceDN w:val="0"/>
        <w:adjustRightInd w:val="0"/>
        <w:spacing w:line="480" w:lineRule="auto"/>
        <w:ind w:firstLine="720"/>
        <w:rPr>
          <w:rFonts w:ascii="Times New Roman" w:hAnsi="Times New Roman" w:cs="Times New Roman"/>
          <w:sz w:val="24"/>
          <w:szCs w:val="24"/>
        </w:rPr>
      </w:pPr>
      <w:r w:rsidRPr="006016E0">
        <w:rPr>
          <w:rFonts w:ascii="Times New Roman" w:hAnsi="Times New Roman" w:cs="Times New Roman"/>
          <w:sz w:val="24"/>
          <w:szCs w:val="24"/>
        </w:rPr>
        <w:t>The Department has determined that the requirements of Title II of the Unfunded Mandates Reform Act of 1995 do not apply to this</w:t>
      </w:r>
      <w:r w:rsidR="00AF2485">
        <w:rPr>
          <w:rFonts w:ascii="Times New Roman" w:hAnsi="Times New Roman" w:cs="Times New Roman"/>
          <w:sz w:val="24"/>
          <w:szCs w:val="24"/>
        </w:rPr>
        <w:t xml:space="preserve"> SNPRM</w:t>
      </w:r>
      <w:r w:rsidRPr="006016E0">
        <w:rPr>
          <w:rFonts w:ascii="Times New Roman" w:hAnsi="Times New Roman" w:cs="Times New Roman"/>
          <w:sz w:val="24"/>
          <w:szCs w:val="24"/>
        </w:rPr>
        <w:t>.</w:t>
      </w:r>
    </w:p>
    <w:p w:rsidR="009B2BBF" w:rsidRPr="00E37436" w:rsidRDefault="00E37436" w:rsidP="00E37436">
      <w:pPr>
        <w:keepNext/>
        <w:autoSpaceDE w:val="0"/>
        <w:autoSpaceDN w:val="0"/>
        <w:adjustRightInd w:val="0"/>
        <w:rPr>
          <w:rFonts w:ascii="Times New Roman" w:hAnsi="Times New Roman" w:cs="Times New Roman"/>
          <w:b/>
          <w:sz w:val="24"/>
          <w:szCs w:val="24"/>
        </w:rPr>
      </w:pPr>
      <w:r w:rsidRPr="006016E0">
        <w:rPr>
          <w:rFonts w:ascii="Times New Roman" w:hAnsi="Times New Roman" w:cs="Times New Roman"/>
          <w:b/>
          <w:sz w:val="24"/>
          <w:szCs w:val="24"/>
        </w:rPr>
        <w:t>G.</w:t>
      </w:r>
      <w:r w:rsidRPr="006016E0">
        <w:rPr>
          <w:rFonts w:ascii="Times New Roman" w:hAnsi="Times New Roman" w:cs="Times New Roman"/>
          <w:b/>
          <w:sz w:val="24"/>
          <w:szCs w:val="24"/>
        </w:rPr>
        <w:tab/>
      </w:r>
      <w:r w:rsidR="009B2BBF" w:rsidRPr="00E37436">
        <w:rPr>
          <w:rFonts w:ascii="Times New Roman" w:hAnsi="Times New Roman" w:cs="Times New Roman"/>
          <w:sz w:val="24"/>
          <w:szCs w:val="24"/>
        </w:rPr>
        <w:t xml:space="preserve"> </w:t>
      </w:r>
      <w:r w:rsidR="009B2BBF" w:rsidRPr="00E37436">
        <w:rPr>
          <w:rFonts w:ascii="Times New Roman" w:hAnsi="Times New Roman" w:cs="Times New Roman"/>
          <w:b/>
          <w:sz w:val="24"/>
          <w:szCs w:val="24"/>
        </w:rPr>
        <w:t>National Environmental Policy Act</w:t>
      </w:r>
    </w:p>
    <w:p w:rsidR="009B2BBF" w:rsidRPr="006016E0" w:rsidRDefault="009B2BBF" w:rsidP="009B2BBF">
      <w:pPr>
        <w:pStyle w:val="PlainText"/>
        <w:spacing w:line="480" w:lineRule="auto"/>
        <w:ind w:firstLine="720"/>
        <w:rPr>
          <w:rFonts w:ascii="Times New Roman" w:hAnsi="Times New Roman" w:cs="Times New Roman"/>
          <w:sz w:val="24"/>
          <w:szCs w:val="24"/>
        </w:rPr>
      </w:pPr>
      <w:r w:rsidRPr="006016E0">
        <w:rPr>
          <w:rFonts w:ascii="Times New Roman" w:hAnsi="Times New Roman" w:cs="Times New Roman"/>
          <w:sz w:val="24"/>
          <w:szCs w:val="24"/>
        </w:rPr>
        <w:t xml:space="preserve">The Department has analyzed the environmental impacts of this </w:t>
      </w:r>
      <w:r w:rsidR="00AF2485">
        <w:rPr>
          <w:rFonts w:ascii="Times New Roman" w:hAnsi="Times New Roman" w:cs="Times New Roman"/>
          <w:sz w:val="24"/>
          <w:szCs w:val="24"/>
        </w:rPr>
        <w:t xml:space="preserve">SNPRM </w:t>
      </w:r>
      <w:r w:rsidRPr="006016E0">
        <w:rPr>
          <w:rFonts w:ascii="Times New Roman" w:hAnsi="Times New Roman" w:cs="Times New Roman"/>
          <w:sz w:val="24"/>
          <w:szCs w:val="24"/>
        </w:rPr>
        <w:t xml:space="preserve">pursuant to the National Environmental Policy Act of 1969 (NEPA) (42 U.S.C. 4321 et seq.) and has determined that it is categorically excluded pursuant to DOT Order 5610.1C, Procedures for Considering Environmental Impacts (44 FR 56420, Oct. 1, 1979).  Categorical exclusions are actions identified in an agency’s NEPA implementing procedures that do not normally have a significant impact on the environment and therefore do not require either an environmental assessment (EA) or environmental impact statement (EIS).  </w:t>
      </w:r>
      <w:r w:rsidRPr="006016E0">
        <w:rPr>
          <w:rFonts w:ascii="Times New Roman" w:hAnsi="Times New Roman" w:cs="Times New Roman"/>
          <w:i/>
          <w:sz w:val="24"/>
          <w:szCs w:val="24"/>
        </w:rPr>
        <w:t>See</w:t>
      </w:r>
      <w:r w:rsidRPr="006016E0">
        <w:rPr>
          <w:rFonts w:ascii="Times New Roman" w:hAnsi="Times New Roman" w:cs="Times New Roman"/>
          <w:sz w:val="24"/>
          <w:szCs w:val="24"/>
        </w:rPr>
        <w:t xml:space="preserve"> 40 CFR 1508.4.  In analyzing the applicability of a categorical exclusion, the agency must also consider whether extraordinary circumstances are present that would warrant the preparation of an EA or EIS.  </w:t>
      </w:r>
      <w:r w:rsidRPr="006016E0">
        <w:rPr>
          <w:rFonts w:ascii="Times New Roman" w:hAnsi="Times New Roman" w:cs="Times New Roman"/>
          <w:i/>
          <w:sz w:val="24"/>
          <w:szCs w:val="24"/>
        </w:rPr>
        <w:t>Id.</w:t>
      </w:r>
      <w:r w:rsidRPr="006016E0">
        <w:rPr>
          <w:rFonts w:ascii="Times New Roman" w:hAnsi="Times New Roman" w:cs="Times New Roman"/>
          <w:sz w:val="24"/>
          <w:szCs w:val="24"/>
        </w:rPr>
        <w:t xml:space="preserve">  Paragraph 3.c.6.i of DOT Order 5610.1C categorically excludes “[a]</w:t>
      </w:r>
      <w:proofErr w:type="spellStart"/>
      <w:r w:rsidRPr="006016E0">
        <w:rPr>
          <w:rFonts w:ascii="Times New Roman" w:hAnsi="Times New Roman" w:cs="Times New Roman"/>
          <w:sz w:val="24"/>
          <w:szCs w:val="24"/>
        </w:rPr>
        <w:t>ctions</w:t>
      </w:r>
      <w:proofErr w:type="spellEnd"/>
      <w:r w:rsidRPr="006016E0">
        <w:rPr>
          <w:rFonts w:ascii="Times New Roman" w:hAnsi="Times New Roman" w:cs="Times New Roman"/>
          <w:sz w:val="24"/>
          <w:szCs w:val="24"/>
        </w:rPr>
        <w:t xml:space="preserve"> relating to consumer protection, including regulations.”  The purpose of this rulemaking is to enhance protections for air travelers and to improve the air travel environment.  The Department does not anticipate any environmental impacts, and there are no extraordinary circumstances present in connection with this rulemaking.</w:t>
      </w:r>
    </w:p>
    <w:p w:rsidR="00EE0E10" w:rsidRPr="009B2BBF" w:rsidRDefault="00EE0E10" w:rsidP="009B2BBF">
      <w:pPr>
        <w:spacing w:line="480" w:lineRule="auto"/>
        <w:rPr>
          <w:rFonts w:ascii="Times New Roman" w:hAnsi="Times New Roman" w:cs="Times New Roman"/>
          <w:color w:val="000000"/>
          <w:sz w:val="24"/>
          <w:szCs w:val="24"/>
        </w:rPr>
      </w:pPr>
    </w:p>
    <w:p w:rsidR="009B2BBF" w:rsidRPr="006016E0" w:rsidRDefault="009B2BBF" w:rsidP="009B2BBF">
      <w:pPr>
        <w:keepNext/>
        <w:spacing w:line="480" w:lineRule="auto"/>
        <w:outlineLvl w:val="0"/>
        <w:rPr>
          <w:rFonts w:ascii="Times New Roman" w:hAnsi="Times New Roman" w:cs="Times New Roman"/>
          <w:b/>
          <w:color w:val="000000"/>
          <w:sz w:val="24"/>
          <w:szCs w:val="24"/>
        </w:rPr>
      </w:pPr>
      <w:bookmarkStart w:id="8" w:name="_Toc445468266"/>
      <w:proofErr w:type="gramStart"/>
      <w:r w:rsidRPr="006430F3">
        <w:rPr>
          <w:rFonts w:ascii="Times New Roman" w:hAnsi="Times New Roman" w:cs="Times New Roman"/>
          <w:b/>
          <w:color w:val="000000"/>
          <w:sz w:val="24"/>
          <w:szCs w:val="24"/>
        </w:rPr>
        <w:lastRenderedPageBreak/>
        <w:t xml:space="preserve">ISSUED </w:t>
      </w:r>
      <w:r w:rsidR="009919D4" w:rsidRPr="006430F3">
        <w:rPr>
          <w:rFonts w:ascii="Times New Roman" w:hAnsi="Times New Roman" w:cs="Times New Roman"/>
          <w:b/>
          <w:color w:val="000000"/>
          <w:sz w:val="24"/>
          <w:szCs w:val="24"/>
        </w:rPr>
        <w:t>THIS _</w:t>
      </w:r>
      <w:r w:rsidRPr="006430F3">
        <w:rPr>
          <w:rFonts w:ascii="Times New Roman" w:hAnsi="Times New Roman" w:cs="Times New Roman"/>
          <w:b/>
          <w:color w:val="000000"/>
          <w:sz w:val="24"/>
          <w:szCs w:val="24"/>
        </w:rPr>
        <w:t>__</w:t>
      </w:r>
      <w:r w:rsidR="004217D5" w:rsidRPr="006430F3">
        <w:rPr>
          <w:rFonts w:ascii="Times New Roman" w:hAnsi="Times New Roman" w:cs="Times New Roman"/>
          <w:b/>
          <w:color w:val="000000"/>
          <w:sz w:val="24"/>
          <w:szCs w:val="24"/>
        </w:rPr>
        <w:t>9th</w:t>
      </w:r>
      <w:r w:rsidRPr="006430F3">
        <w:rPr>
          <w:rFonts w:ascii="Times New Roman" w:hAnsi="Times New Roman" w:cs="Times New Roman"/>
          <w:b/>
          <w:color w:val="000000"/>
          <w:sz w:val="24"/>
          <w:szCs w:val="24"/>
        </w:rPr>
        <w:t>______DAY OF _</w:t>
      </w:r>
      <w:r w:rsidR="004217D5" w:rsidRPr="006430F3">
        <w:rPr>
          <w:rFonts w:ascii="Times New Roman" w:hAnsi="Times New Roman" w:cs="Times New Roman"/>
          <w:b/>
          <w:color w:val="000000"/>
          <w:sz w:val="24"/>
          <w:szCs w:val="24"/>
        </w:rPr>
        <w:t>January</w:t>
      </w:r>
      <w:r w:rsidRPr="006430F3">
        <w:rPr>
          <w:rFonts w:ascii="Times New Roman" w:hAnsi="Times New Roman" w:cs="Times New Roman"/>
          <w:b/>
          <w:color w:val="000000"/>
          <w:sz w:val="24"/>
          <w:szCs w:val="24"/>
        </w:rPr>
        <w:t>_________</w:t>
      </w:r>
      <w:r w:rsidRPr="006016E0">
        <w:rPr>
          <w:rFonts w:ascii="Times New Roman" w:hAnsi="Times New Roman" w:cs="Times New Roman"/>
          <w:b/>
          <w:color w:val="000000"/>
          <w:sz w:val="24"/>
          <w:szCs w:val="24"/>
        </w:rPr>
        <w:t>201</w:t>
      </w:r>
      <w:r w:rsidR="004217D5">
        <w:rPr>
          <w:rFonts w:ascii="Times New Roman" w:hAnsi="Times New Roman" w:cs="Times New Roman"/>
          <w:b/>
          <w:color w:val="000000"/>
          <w:sz w:val="24"/>
          <w:szCs w:val="24"/>
        </w:rPr>
        <w:t>7</w:t>
      </w:r>
      <w:r w:rsidRPr="006016E0">
        <w:rPr>
          <w:rFonts w:ascii="Times New Roman" w:hAnsi="Times New Roman" w:cs="Times New Roman"/>
          <w:b/>
          <w:color w:val="000000"/>
          <w:sz w:val="24"/>
          <w:szCs w:val="24"/>
        </w:rPr>
        <w:t xml:space="preserve"> IN WASHINGTON, D.C.</w:t>
      </w:r>
      <w:bookmarkEnd w:id="8"/>
      <w:proofErr w:type="gramEnd"/>
      <w:r w:rsidRPr="006016E0">
        <w:rPr>
          <w:rFonts w:ascii="Times New Roman" w:hAnsi="Times New Roman" w:cs="Times New Roman"/>
          <w:b/>
          <w:color w:val="000000"/>
          <w:sz w:val="24"/>
          <w:szCs w:val="24"/>
        </w:rPr>
        <w:t xml:space="preserve"> </w:t>
      </w:r>
    </w:p>
    <w:p w:rsidR="009B2BBF" w:rsidRPr="006016E0" w:rsidRDefault="009B2BBF" w:rsidP="009B2BBF">
      <w:pPr>
        <w:spacing w:line="480" w:lineRule="auto"/>
        <w:rPr>
          <w:rFonts w:ascii="Times New Roman" w:hAnsi="Times New Roman" w:cs="Times New Roman"/>
          <w:b/>
          <w:color w:val="000000"/>
          <w:sz w:val="24"/>
          <w:szCs w:val="24"/>
        </w:rPr>
      </w:pPr>
      <w:bookmarkStart w:id="9" w:name="_GoBack"/>
      <w:bookmarkEnd w:id="9"/>
    </w:p>
    <w:p w:rsidR="009B2BBF" w:rsidRPr="009919D4" w:rsidRDefault="009B2BBF" w:rsidP="009B2BBF">
      <w:pPr>
        <w:spacing w:line="480" w:lineRule="auto"/>
        <w:rPr>
          <w:rFonts w:ascii="Times New Roman" w:hAnsi="Times New Roman" w:cs="Times New Roman"/>
          <w:b/>
          <w:color w:val="000000"/>
          <w:sz w:val="24"/>
          <w:szCs w:val="24"/>
          <w:u w:val="single"/>
        </w:rPr>
      </w:pPr>
      <w:r w:rsidRPr="006016E0">
        <w:rPr>
          <w:rFonts w:ascii="Times New Roman" w:hAnsi="Times New Roman" w:cs="Times New Roman"/>
          <w:b/>
          <w:color w:val="000000"/>
          <w:sz w:val="24"/>
          <w:szCs w:val="24"/>
        </w:rPr>
        <w:tab/>
      </w:r>
      <w:r w:rsidRPr="006016E0">
        <w:rPr>
          <w:rFonts w:ascii="Times New Roman" w:hAnsi="Times New Roman" w:cs="Times New Roman"/>
          <w:b/>
          <w:color w:val="000000"/>
          <w:sz w:val="24"/>
          <w:szCs w:val="24"/>
        </w:rPr>
        <w:tab/>
      </w:r>
      <w:r w:rsidRPr="006016E0">
        <w:rPr>
          <w:rFonts w:ascii="Times New Roman" w:hAnsi="Times New Roman" w:cs="Times New Roman"/>
          <w:b/>
          <w:color w:val="000000"/>
          <w:sz w:val="24"/>
          <w:szCs w:val="24"/>
        </w:rPr>
        <w:tab/>
      </w:r>
      <w:r w:rsidRPr="006016E0">
        <w:rPr>
          <w:rFonts w:ascii="Times New Roman" w:hAnsi="Times New Roman" w:cs="Times New Roman"/>
          <w:b/>
          <w:color w:val="000000"/>
          <w:sz w:val="24"/>
          <w:szCs w:val="24"/>
        </w:rPr>
        <w:tab/>
      </w:r>
      <w:r w:rsidRPr="006016E0">
        <w:rPr>
          <w:rFonts w:ascii="Times New Roman" w:hAnsi="Times New Roman" w:cs="Times New Roman"/>
          <w:b/>
          <w:color w:val="000000"/>
          <w:sz w:val="24"/>
          <w:szCs w:val="24"/>
        </w:rPr>
        <w:tab/>
      </w:r>
      <w:r w:rsidRPr="009919D4">
        <w:rPr>
          <w:rFonts w:ascii="Times New Roman" w:hAnsi="Times New Roman" w:cs="Times New Roman"/>
          <w:color w:val="000000"/>
          <w:sz w:val="24"/>
          <w:szCs w:val="24"/>
        </w:rPr>
        <w:tab/>
      </w:r>
      <w:r w:rsidR="009919D4" w:rsidRPr="009919D4">
        <w:rPr>
          <w:rFonts w:ascii="Times New Roman" w:hAnsi="Times New Roman" w:cs="Times New Roman"/>
          <w:b/>
          <w:color w:val="000000"/>
          <w:sz w:val="24"/>
          <w:szCs w:val="24"/>
        </w:rPr>
        <w:t>-Original Signed-</w:t>
      </w:r>
    </w:p>
    <w:p w:rsidR="009B2BBF" w:rsidRPr="006016E0" w:rsidRDefault="009B2BBF" w:rsidP="009B2BBF">
      <w:pPr>
        <w:spacing w:line="480" w:lineRule="auto"/>
        <w:rPr>
          <w:rFonts w:ascii="Times New Roman" w:hAnsi="Times New Roman" w:cs="Times New Roman"/>
          <w:color w:val="000000"/>
          <w:sz w:val="24"/>
          <w:szCs w:val="24"/>
        </w:rPr>
      </w:pP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t>Anthony R. Foxx,</w:t>
      </w:r>
    </w:p>
    <w:p w:rsidR="009B2BBF" w:rsidRPr="006016E0" w:rsidRDefault="009B2BBF" w:rsidP="009B2BBF">
      <w:pPr>
        <w:spacing w:line="480" w:lineRule="auto"/>
        <w:rPr>
          <w:rFonts w:ascii="Times New Roman" w:hAnsi="Times New Roman" w:cs="Times New Roman"/>
          <w:color w:val="000000"/>
          <w:sz w:val="24"/>
          <w:szCs w:val="24"/>
        </w:rPr>
      </w:pP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r>
      <w:r w:rsidRPr="006016E0">
        <w:rPr>
          <w:rFonts w:ascii="Times New Roman" w:hAnsi="Times New Roman" w:cs="Times New Roman"/>
          <w:color w:val="000000"/>
          <w:sz w:val="24"/>
          <w:szCs w:val="24"/>
        </w:rPr>
        <w:tab/>
      </w:r>
      <w:proofErr w:type="gramStart"/>
      <w:r w:rsidRPr="006016E0">
        <w:rPr>
          <w:rFonts w:ascii="Times New Roman" w:hAnsi="Times New Roman" w:cs="Times New Roman"/>
          <w:color w:val="000000"/>
          <w:sz w:val="24"/>
          <w:szCs w:val="24"/>
        </w:rPr>
        <w:t>Secretary of Transportation.</w:t>
      </w:r>
      <w:proofErr w:type="gramEnd"/>
      <w:r w:rsidRPr="006016E0">
        <w:rPr>
          <w:rFonts w:ascii="Times New Roman" w:hAnsi="Times New Roman" w:cs="Times New Roman"/>
          <w:color w:val="000000"/>
          <w:sz w:val="24"/>
          <w:szCs w:val="24"/>
        </w:rPr>
        <w:tab/>
      </w:r>
    </w:p>
    <w:p w:rsidR="009B2BBF" w:rsidRPr="006016E0" w:rsidRDefault="009B2BBF" w:rsidP="009B2BBF">
      <w:pPr>
        <w:autoSpaceDE w:val="0"/>
        <w:autoSpaceDN w:val="0"/>
        <w:adjustRightInd w:val="0"/>
        <w:spacing w:line="480" w:lineRule="auto"/>
        <w:rPr>
          <w:rFonts w:ascii="Times New Roman" w:hAnsi="Times New Roman" w:cs="Times New Roman"/>
          <w:b/>
          <w:iCs/>
          <w:sz w:val="24"/>
          <w:szCs w:val="24"/>
        </w:rPr>
      </w:pPr>
    </w:p>
    <w:p w:rsidR="009B2BBF" w:rsidRPr="006016E0" w:rsidRDefault="009B2BBF" w:rsidP="009B2BBF">
      <w:pPr>
        <w:autoSpaceDE w:val="0"/>
        <w:autoSpaceDN w:val="0"/>
        <w:adjustRightInd w:val="0"/>
        <w:spacing w:line="480" w:lineRule="auto"/>
        <w:rPr>
          <w:rFonts w:ascii="Times New Roman" w:hAnsi="Times New Roman" w:cs="Times New Roman"/>
          <w:b/>
          <w:iCs/>
          <w:sz w:val="24"/>
          <w:szCs w:val="24"/>
        </w:rPr>
      </w:pPr>
      <w:r w:rsidRPr="006016E0">
        <w:rPr>
          <w:rFonts w:ascii="Times New Roman" w:hAnsi="Times New Roman" w:cs="Times New Roman"/>
          <w:b/>
          <w:iCs/>
          <w:sz w:val="24"/>
          <w:szCs w:val="24"/>
        </w:rPr>
        <w:t>List of Subjects</w:t>
      </w:r>
    </w:p>
    <w:p w:rsidR="007C372B" w:rsidRPr="00EF71BE" w:rsidRDefault="00EE0E10" w:rsidP="00077955">
      <w:pPr>
        <w:spacing w:line="480" w:lineRule="auto"/>
        <w:jc w:val="both"/>
        <w:rPr>
          <w:rFonts w:ascii="Times New Roman" w:hAnsi="Times New Roman" w:cs="Times New Roman"/>
          <w:sz w:val="24"/>
          <w:szCs w:val="24"/>
        </w:rPr>
      </w:pPr>
      <w:r w:rsidRPr="007F3E96">
        <w:rPr>
          <w:rFonts w:ascii="Times New Roman" w:hAnsi="Times New Roman" w:cs="Times New Roman"/>
          <w:sz w:val="24"/>
          <w:szCs w:val="24"/>
        </w:rPr>
        <w:t>14 CFR Part</w:t>
      </w:r>
      <w:r>
        <w:rPr>
          <w:rFonts w:ascii="Times New Roman" w:hAnsi="Times New Roman" w:cs="Times New Roman"/>
          <w:sz w:val="24"/>
          <w:szCs w:val="24"/>
        </w:rPr>
        <w:t xml:space="preserve"> </w:t>
      </w:r>
      <w:r w:rsidRPr="00077955">
        <w:rPr>
          <w:rFonts w:ascii="Times New Roman" w:hAnsi="Times New Roman" w:cs="Times New Roman"/>
          <w:sz w:val="24"/>
          <w:szCs w:val="24"/>
        </w:rPr>
        <w:t>399</w:t>
      </w:r>
      <w:r w:rsidR="005E5B46">
        <w:rPr>
          <w:rFonts w:ascii="Times New Roman" w:hAnsi="Times New Roman" w:cs="Times New Roman"/>
          <w:sz w:val="24"/>
          <w:szCs w:val="24"/>
        </w:rPr>
        <w:t xml:space="preserve"> </w:t>
      </w:r>
      <w:r w:rsidR="007C372B">
        <w:rPr>
          <w:rFonts w:ascii="Times New Roman" w:hAnsi="Times New Roman" w:cs="Times New Roman"/>
          <w:sz w:val="24"/>
          <w:szCs w:val="24"/>
        </w:rPr>
        <w:t xml:space="preserve">Administrative practice and procedure, </w:t>
      </w:r>
      <w:r w:rsidR="00486C42">
        <w:rPr>
          <w:rFonts w:ascii="Times New Roman" w:hAnsi="Times New Roman" w:cs="Times New Roman"/>
          <w:sz w:val="24"/>
          <w:szCs w:val="24"/>
        </w:rPr>
        <w:t xml:space="preserve">Air </w:t>
      </w:r>
      <w:r w:rsidR="007C372B">
        <w:rPr>
          <w:rFonts w:ascii="Times New Roman" w:hAnsi="Times New Roman" w:cs="Times New Roman"/>
          <w:sz w:val="24"/>
          <w:szCs w:val="24"/>
        </w:rPr>
        <w:t xml:space="preserve">carriers, </w:t>
      </w:r>
      <w:r w:rsidR="00486C42">
        <w:rPr>
          <w:rFonts w:ascii="Times New Roman" w:hAnsi="Times New Roman" w:cs="Times New Roman"/>
          <w:sz w:val="24"/>
          <w:szCs w:val="24"/>
        </w:rPr>
        <w:t xml:space="preserve">Air </w:t>
      </w:r>
      <w:r w:rsidR="007C372B">
        <w:rPr>
          <w:rFonts w:ascii="Times New Roman" w:hAnsi="Times New Roman" w:cs="Times New Roman"/>
          <w:sz w:val="24"/>
          <w:szCs w:val="24"/>
        </w:rPr>
        <w:t xml:space="preserve">rates and fares, </w:t>
      </w:r>
      <w:r w:rsidR="00486C42">
        <w:rPr>
          <w:rFonts w:ascii="Times New Roman" w:hAnsi="Times New Roman" w:cs="Times New Roman"/>
          <w:sz w:val="24"/>
          <w:szCs w:val="24"/>
        </w:rPr>
        <w:t xml:space="preserve">Air </w:t>
      </w:r>
      <w:r w:rsidR="007C372B">
        <w:rPr>
          <w:rFonts w:ascii="Times New Roman" w:hAnsi="Times New Roman" w:cs="Times New Roman"/>
          <w:sz w:val="24"/>
          <w:szCs w:val="24"/>
        </w:rPr>
        <w:t xml:space="preserve">taxis, </w:t>
      </w:r>
      <w:r w:rsidR="00486C42">
        <w:rPr>
          <w:rFonts w:ascii="Times New Roman" w:hAnsi="Times New Roman" w:cs="Times New Roman"/>
          <w:sz w:val="24"/>
          <w:szCs w:val="24"/>
        </w:rPr>
        <w:t xml:space="preserve">Consumer </w:t>
      </w:r>
      <w:r w:rsidR="007C372B">
        <w:rPr>
          <w:rFonts w:ascii="Times New Roman" w:hAnsi="Times New Roman" w:cs="Times New Roman"/>
          <w:sz w:val="24"/>
          <w:szCs w:val="24"/>
        </w:rPr>
        <w:t xml:space="preserve">protection, and </w:t>
      </w:r>
      <w:r w:rsidR="00486C42">
        <w:rPr>
          <w:rFonts w:ascii="Times New Roman" w:hAnsi="Times New Roman" w:cs="Times New Roman"/>
          <w:sz w:val="24"/>
          <w:szCs w:val="24"/>
        </w:rPr>
        <w:t xml:space="preserve">Small </w:t>
      </w:r>
      <w:r w:rsidR="007C372B">
        <w:rPr>
          <w:rFonts w:ascii="Times New Roman" w:hAnsi="Times New Roman" w:cs="Times New Roman"/>
          <w:sz w:val="24"/>
          <w:szCs w:val="24"/>
        </w:rPr>
        <w:t>business</w:t>
      </w:r>
      <w:r w:rsidR="00486C42">
        <w:rPr>
          <w:rFonts w:ascii="Times New Roman" w:hAnsi="Times New Roman" w:cs="Times New Roman"/>
          <w:sz w:val="24"/>
          <w:szCs w:val="24"/>
        </w:rPr>
        <w:t>es</w:t>
      </w:r>
      <w:r w:rsidR="007C372B">
        <w:rPr>
          <w:rFonts w:ascii="Times New Roman" w:hAnsi="Times New Roman" w:cs="Times New Roman"/>
          <w:sz w:val="24"/>
          <w:szCs w:val="24"/>
        </w:rPr>
        <w:t xml:space="preserve">. </w:t>
      </w:r>
    </w:p>
    <w:p w:rsidR="00925583" w:rsidRPr="00EF71BE" w:rsidRDefault="007C372B" w:rsidP="00EF71B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399- [AMENDED]</w:t>
      </w:r>
    </w:p>
    <w:p w:rsidR="008F1DB7" w:rsidRPr="00E37436" w:rsidRDefault="00E37436" w:rsidP="00E37436">
      <w:pPr>
        <w:rPr>
          <w:rFonts w:ascii="Times New Roman" w:eastAsia="Calibri" w:hAnsi="Times New Roman" w:cs="Times New Roman"/>
          <w:color w:val="000000"/>
          <w:sz w:val="24"/>
          <w:szCs w:val="24"/>
          <w:lang w:bidi="en-US"/>
        </w:rPr>
      </w:pPr>
      <w:r w:rsidRPr="006016E0">
        <w:rPr>
          <w:rFonts w:ascii="Times New Roman" w:eastAsia="Times New Roman" w:hAnsi="Times New Roman" w:cs="Times New Roman"/>
          <w:sz w:val="24"/>
          <w:szCs w:val="24"/>
          <w:lang w:bidi="en-US"/>
        </w:rPr>
        <w:t>1.</w:t>
      </w:r>
      <w:r w:rsidRPr="006016E0">
        <w:rPr>
          <w:rFonts w:ascii="Times New Roman" w:eastAsia="Times New Roman" w:hAnsi="Times New Roman" w:cs="Times New Roman"/>
          <w:sz w:val="24"/>
          <w:szCs w:val="24"/>
          <w:lang w:bidi="en-US"/>
        </w:rPr>
        <w:tab/>
      </w:r>
      <w:r w:rsidR="008F1DB7" w:rsidRPr="00E37436">
        <w:rPr>
          <w:rFonts w:ascii="Times New Roman" w:eastAsia="Times New Roman" w:hAnsi="Times New Roman" w:cs="Times New Roman"/>
          <w:sz w:val="24"/>
          <w:szCs w:val="24"/>
        </w:rPr>
        <w:t xml:space="preserve">The authority citation for part 399 is revised to read as follows:  </w:t>
      </w:r>
    </w:p>
    <w:p w:rsidR="008F1DB7" w:rsidRDefault="008F1DB7" w:rsidP="008F1DB7">
      <w:pPr>
        <w:pStyle w:val="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Authority: 49 U.S.C. 40101 </w:t>
      </w:r>
      <w:r w:rsidRPr="006016E0">
        <w:rPr>
          <w:rFonts w:ascii="Times New Roman" w:eastAsia="Times New Roman" w:hAnsi="Times New Roman" w:cs="Times New Roman"/>
          <w:i/>
          <w:sz w:val="24"/>
          <w:szCs w:val="24"/>
        </w:rPr>
        <w:t>et seq.</w:t>
      </w:r>
      <w:r>
        <w:rPr>
          <w:rFonts w:ascii="Times New Roman" w:eastAsia="Times New Roman" w:hAnsi="Times New Roman" w:cs="Times New Roman"/>
          <w:sz w:val="24"/>
          <w:szCs w:val="24"/>
        </w:rPr>
        <w:t xml:space="preserve"> </w:t>
      </w:r>
    </w:p>
    <w:p w:rsidR="00440572" w:rsidRPr="006725A8" w:rsidRDefault="00440572" w:rsidP="00440572">
      <w:pPr>
        <w:spacing w:line="480" w:lineRule="auto"/>
        <w:rPr>
          <w:rFonts w:ascii="Times New Roman" w:hAnsi="Times New Roman" w:cs="Times New Roman"/>
          <w:b/>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6725A8">
        <w:rPr>
          <w:rFonts w:ascii="Times New Roman" w:eastAsia="Calibri" w:hAnsi="Times New Roman" w:cs="Times New Roman"/>
          <w:color w:val="000000"/>
          <w:sz w:val="24"/>
          <w:szCs w:val="24"/>
          <w:lang w:bidi="en-US"/>
        </w:rPr>
        <w:t>Section 399.85 is amended by removing paragraph (b).</w:t>
      </w:r>
    </w:p>
    <w:p w:rsidR="00440572" w:rsidRPr="00EF71BE" w:rsidRDefault="00440572" w:rsidP="00440572">
      <w:pPr>
        <w:spacing w:line="480" w:lineRule="auto"/>
        <w:rPr>
          <w:rFonts w:ascii="Times New Roman" w:eastAsia="Times New Roman" w:hAnsi="Times New Roman" w:cs="Times New Roman"/>
          <w:sz w:val="24"/>
          <w:szCs w:val="24"/>
        </w:rPr>
      </w:pPr>
      <w:r w:rsidRPr="006725A8">
        <w:rPr>
          <w:rFonts w:ascii="Times New Roman" w:eastAsia="Times New Roman" w:hAnsi="Times New Roman" w:cs="Times New Roman"/>
          <w:b/>
          <w:sz w:val="24"/>
          <w:szCs w:val="24"/>
        </w:rPr>
        <w:t>§399.85   Notice of baggage fees and other fees</w:t>
      </w:r>
      <w:r w:rsidRPr="00EF71BE">
        <w:rPr>
          <w:rFonts w:ascii="Times New Roman" w:eastAsia="Times New Roman" w:hAnsi="Times New Roman" w:cs="Times New Roman"/>
          <w:sz w:val="24"/>
          <w:szCs w:val="24"/>
        </w:rPr>
        <w:t>.</w:t>
      </w:r>
    </w:p>
    <w:p w:rsidR="00440572" w:rsidRDefault="00440572" w:rsidP="004405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40572" w:rsidRDefault="00440572" w:rsidP="00440572">
      <w:pPr>
        <w:spacing w:line="480" w:lineRule="auto"/>
        <w:rPr>
          <w:rFonts w:ascii="Times New Roman" w:eastAsia="Times New Roman" w:hAnsi="Times New Roman" w:cs="Times New Roman"/>
          <w:sz w:val="24"/>
          <w:szCs w:val="24"/>
        </w:rPr>
      </w:pPr>
      <w:r w:rsidRPr="00EF71BE" w:rsidDel="008B0C58">
        <w:rPr>
          <w:rFonts w:ascii="Times New Roman" w:eastAsia="Times New Roman" w:hAnsi="Times New Roman" w:cs="Times New Roman"/>
          <w:sz w:val="24"/>
          <w:szCs w:val="24"/>
        </w:rPr>
        <w:t xml:space="preserve"> </w:t>
      </w:r>
      <w:r w:rsidRPr="00EF71BE">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Removed.</w:t>
      </w:r>
      <w:r w:rsidRPr="00EF71BE">
        <w:rPr>
          <w:rFonts w:ascii="Times New Roman" w:eastAsia="Times New Roman" w:hAnsi="Times New Roman" w:cs="Times New Roman"/>
          <w:sz w:val="24"/>
          <w:szCs w:val="24"/>
        </w:rPr>
        <w:t xml:space="preserve"> </w:t>
      </w:r>
    </w:p>
    <w:p w:rsidR="00440572" w:rsidRDefault="00440572" w:rsidP="0044057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25583" w:rsidRPr="00077955" w:rsidRDefault="00440572" w:rsidP="00077955">
      <w:pPr>
        <w:pStyle w:val="ListParagraph"/>
        <w:ind w:left="0"/>
        <w:rPr>
          <w:rFonts w:ascii="Times New Roman" w:eastAsia="Calibri" w:hAnsi="Times New Roman" w:cs="Times New Roman"/>
          <w:color w:val="000000"/>
          <w:sz w:val="24"/>
          <w:szCs w:val="24"/>
          <w:lang w:bidi="en-US"/>
        </w:rPr>
      </w:pPr>
      <w:r>
        <w:rPr>
          <w:rFonts w:ascii="Times New Roman" w:eastAsia="Times New Roman" w:hAnsi="Times New Roman" w:cs="Times New Roman"/>
          <w:sz w:val="24"/>
          <w:szCs w:val="24"/>
        </w:rPr>
        <w:t>3</w:t>
      </w:r>
      <w:r w:rsidR="008F1DB7">
        <w:rPr>
          <w:rFonts w:ascii="Times New Roman" w:eastAsia="Times New Roman" w:hAnsi="Times New Roman" w:cs="Times New Roman"/>
          <w:sz w:val="24"/>
          <w:szCs w:val="24"/>
        </w:rPr>
        <w:t>.</w:t>
      </w:r>
      <w:r w:rsidR="008F1DB7">
        <w:rPr>
          <w:rFonts w:ascii="Times New Roman" w:eastAsia="Times New Roman" w:hAnsi="Times New Roman" w:cs="Times New Roman"/>
          <w:sz w:val="24"/>
          <w:szCs w:val="24"/>
        </w:rPr>
        <w:tab/>
      </w:r>
      <w:r w:rsidR="00925583" w:rsidRPr="00077955">
        <w:rPr>
          <w:rFonts w:ascii="Times New Roman" w:eastAsia="Times New Roman" w:hAnsi="Times New Roman" w:cs="Times New Roman"/>
          <w:sz w:val="24"/>
          <w:szCs w:val="24"/>
        </w:rPr>
        <w:t>A new s</w:t>
      </w:r>
      <w:r w:rsidR="00A946E1" w:rsidRPr="00077955">
        <w:rPr>
          <w:rFonts w:ascii="Times New Roman" w:eastAsia="Calibri" w:hAnsi="Times New Roman" w:cs="Times New Roman"/>
          <w:color w:val="000000"/>
          <w:sz w:val="24"/>
          <w:szCs w:val="24"/>
          <w:lang w:bidi="en-US"/>
        </w:rPr>
        <w:t xml:space="preserve">ection 399.90 is added </w:t>
      </w:r>
      <w:r w:rsidR="008F1DB7">
        <w:rPr>
          <w:rFonts w:ascii="Times New Roman" w:eastAsia="Calibri" w:hAnsi="Times New Roman" w:cs="Times New Roman"/>
          <w:color w:val="000000"/>
          <w:sz w:val="24"/>
          <w:szCs w:val="24"/>
          <w:lang w:bidi="en-US"/>
        </w:rPr>
        <w:t xml:space="preserve">to </w:t>
      </w:r>
      <w:r w:rsidR="00A946E1" w:rsidRPr="00077955">
        <w:rPr>
          <w:rFonts w:ascii="Times New Roman" w:eastAsia="Calibri" w:hAnsi="Times New Roman" w:cs="Times New Roman"/>
          <w:color w:val="000000"/>
          <w:sz w:val="24"/>
          <w:szCs w:val="24"/>
          <w:lang w:bidi="en-US"/>
        </w:rPr>
        <w:t>read</w:t>
      </w:r>
      <w:r w:rsidR="008F1DB7">
        <w:rPr>
          <w:rFonts w:ascii="Times New Roman" w:eastAsia="Calibri" w:hAnsi="Times New Roman" w:cs="Times New Roman"/>
          <w:color w:val="000000"/>
          <w:sz w:val="24"/>
          <w:szCs w:val="24"/>
          <w:lang w:bidi="en-US"/>
        </w:rPr>
        <w:t xml:space="preserve"> as follows</w:t>
      </w:r>
      <w:r w:rsidR="00925583" w:rsidRPr="00077955">
        <w:rPr>
          <w:rFonts w:ascii="Times New Roman" w:eastAsia="Times New Roman" w:hAnsi="Times New Roman" w:cs="Times New Roman"/>
          <w:sz w:val="24"/>
          <w:szCs w:val="24"/>
        </w:rPr>
        <w:t>:</w:t>
      </w:r>
    </w:p>
    <w:p w:rsidR="009740E2" w:rsidRDefault="00925583" w:rsidP="00EF71BE">
      <w:pPr>
        <w:spacing w:line="480" w:lineRule="auto"/>
        <w:rPr>
          <w:rFonts w:ascii="Times New Roman" w:eastAsia="Times New Roman" w:hAnsi="Times New Roman" w:cs="Times New Roman"/>
          <w:b/>
          <w:sz w:val="24"/>
          <w:szCs w:val="24"/>
        </w:rPr>
      </w:pPr>
      <w:r w:rsidRPr="00EF71BE">
        <w:rPr>
          <w:rFonts w:ascii="Times New Roman" w:eastAsia="Times New Roman" w:hAnsi="Times New Roman" w:cs="Times New Roman"/>
          <w:b/>
          <w:sz w:val="24"/>
          <w:szCs w:val="24"/>
        </w:rPr>
        <w:t>§ 399.90 Transparency in airline pricing, including ancillary service fees</w:t>
      </w:r>
    </w:p>
    <w:p w:rsidR="00925583" w:rsidRPr="00EF71BE" w:rsidRDefault="00925583" w:rsidP="00EF71BE">
      <w:pPr>
        <w:spacing w:line="480" w:lineRule="auto"/>
        <w:rPr>
          <w:rFonts w:ascii="Times New Roman" w:eastAsia="Times New Roman" w:hAnsi="Times New Roman" w:cs="Times New Roman"/>
          <w:sz w:val="24"/>
          <w:szCs w:val="24"/>
        </w:rPr>
      </w:pPr>
      <w:r w:rsidRPr="00EF71BE">
        <w:rPr>
          <w:rFonts w:ascii="Times New Roman" w:eastAsia="Times New Roman" w:hAnsi="Times New Roman" w:cs="Times New Roman"/>
          <w:sz w:val="24"/>
          <w:szCs w:val="24"/>
        </w:rPr>
        <w:t>(a)  The purpose of this section is to ensure that air carriers, foreign air carriers and ticket agents doing business in the United States clearly disclose to consumers at all points of sale the fees for a first checked bag, a second checked bag, and one carry-on bag wherever fare</w:t>
      </w:r>
      <w:r w:rsidR="00C04958">
        <w:rPr>
          <w:rFonts w:ascii="Times New Roman" w:eastAsia="Times New Roman" w:hAnsi="Times New Roman" w:cs="Times New Roman"/>
          <w:sz w:val="24"/>
          <w:szCs w:val="24"/>
        </w:rPr>
        <w:t xml:space="preserve"> and</w:t>
      </w:r>
      <w:r w:rsidRPr="00EF71BE">
        <w:rPr>
          <w:rFonts w:ascii="Times New Roman" w:eastAsia="Times New Roman" w:hAnsi="Times New Roman" w:cs="Times New Roman"/>
          <w:sz w:val="24"/>
          <w:szCs w:val="24"/>
        </w:rPr>
        <w:t xml:space="preserve"> schedule</w:t>
      </w:r>
      <w:r w:rsidR="009B2BBF">
        <w:rPr>
          <w:rFonts w:ascii="Times New Roman" w:eastAsia="Times New Roman" w:hAnsi="Times New Roman" w:cs="Times New Roman"/>
          <w:sz w:val="24"/>
          <w:szCs w:val="24"/>
        </w:rPr>
        <w:t xml:space="preserve"> </w:t>
      </w:r>
      <w:r w:rsidRPr="00EF71BE">
        <w:rPr>
          <w:rFonts w:ascii="Times New Roman" w:eastAsia="Times New Roman" w:hAnsi="Times New Roman" w:cs="Times New Roman"/>
          <w:sz w:val="24"/>
          <w:szCs w:val="24"/>
        </w:rPr>
        <w:t xml:space="preserve">information is provided to consumers that may be purchasing or considering purchasing air </w:t>
      </w:r>
      <w:r w:rsidRPr="00EF71BE">
        <w:rPr>
          <w:rFonts w:ascii="Times New Roman" w:eastAsia="Times New Roman" w:hAnsi="Times New Roman" w:cs="Times New Roman"/>
          <w:sz w:val="24"/>
          <w:szCs w:val="24"/>
        </w:rPr>
        <w:lastRenderedPageBreak/>
        <w:t xml:space="preserve">transportation.   Nothing in this section should be read to require that these ancillary services must be </w:t>
      </w:r>
      <w:proofErr w:type="spellStart"/>
      <w:r w:rsidRPr="00EF71BE">
        <w:rPr>
          <w:rFonts w:ascii="Times New Roman" w:eastAsia="Times New Roman" w:hAnsi="Times New Roman" w:cs="Times New Roman"/>
          <w:sz w:val="24"/>
          <w:szCs w:val="24"/>
        </w:rPr>
        <w:t>transactable</w:t>
      </w:r>
      <w:proofErr w:type="spellEnd"/>
      <w:r w:rsidRPr="00EF71BE">
        <w:rPr>
          <w:rFonts w:ascii="Times New Roman" w:eastAsia="Times New Roman" w:hAnsi="Times New Roman" w:cs="Times New Roman"/>
          <w:sz w:val="24"/>
          <w:szCs w:val="24"/>
        </w:rPr>
        <w:t xml:space="preserve"> (e.g., purchasable online</w:t>
      </w:r>
      <w:r w:rsidR="005C141D">
        <w:rPr>
          <w:rFonts w:ascii="Times New Roman" w:eastAsia="Times New Roman" w:hAnsi="Times New Roman" w:cs="Times New Roman"/>
          <w:sz w:val="24"/>
          <w:szCs w:val="24"/>
        </w:rPr>
        <w:t xml:space="preserve"> or at </w:t>
      </w:r>
      <w:r w:rsidR="007C372B">
        <w:rPr>
          <w:rFonts w:ascii="Times New Roman" w:eastAsia="Times New Roman" w:hAnsi="Times New Roman" w:cs="Times New Roman"/>
          <w:sz w:val="24"/>
          <w:szCs w:val="24"/>
        </w:rPr>
        <w:t xml:space="preserve">other </w:t>
      </w:r>
      <w:r w:rsidR="005C141D">
        <w:rPr>
          <w:rFonts w:ascii="Times New Roman" w:eastAsia="Times New Roman" w:hAnsi="Times New Roman" w:cs="Times New Roman"/>
          <w:sz w:val="24"/>
          <w:szCs w:val="24"/>
        </w:rPr>
        <w:t>points of sale</w:t>
      </w:r>
      <w:r w:rsidRPr="00EF71BE">
        <w:rPr>
          <w:rFonts w:ascii="Times New Roman" w:eastAsia="Times New Roman" w:hAnsi="Times New Roman" w:cs="Times New Roman"/>
          <w:sz w:val="24"/>
          <w:szCs w:val="24"/>
        </w:rPr>
        <w:t xml:space="preserve">). </w:t>
      </w:r>
    </w:p>
    <w:p w:rsidR="002C590D" w:rsidRPr="00EF71BE" w:rsidRDefault="00925583" w:rsidP="002C590D">
      <w:pPr>
        <w:spacing w:line="480" w:lineRule="auto"/>
        <w:rPr>
          <w:rFonts w:ascii="Times New Roman" w:eastAsia="Times New Roman" w:hAnsi="Times New Roman" w:cs="Times New Roman"/>
          <w:sz w:val="24"/>
          <w:szCs w:val="24"/>
        </w:rPr>
      </w:pPr>
      <w:r w:rsidRPr="00EF71BE">
        <w:rPr>
          <w:rFonts w:ascii="Times New Roman" w:eastAsia="Times New Roman" w:hAnsi="Times New Roman" w:cs="Times New Roman"/>
          <w:sz w:val="24"/>
          <w:szCs w:val="24"/>
        </w:rPr>
        <w:t xml:space="preserve">(b) Each air carrier and foreign air carrier shall provide useable, current, and accurate information for fees for a first checked bag, a second checked bag, and one carry-on bag to all ticket agents that receive and distribute the </w:t>
      </w:r>
      <w:r w:rsidR="00623C02">
        <w:rPr>
          <w:rFonts w:ascii="Times New Roman" w:eastAsia="Times New Roman" w:hAnsi="Times New Roman" w:cs="Times New Roman"/>
          <w:sz w:val="24"/>
          <w:szCs w:val="24"/>
        </w:rPr>
        <w:t xml:space="preserve">air </w:t>
      </w:r>
      <w:r w:rsidR="00107EE8">
        <w:rPr>
          <w:rFonts w:ascii="Times New Roman" w:eastAsia="Times New Roman" w:hAnsi="Times New Roman" w:cs="Times New Roman"/>
          <w:sz w:val="24"/>
          <w:szCs w:val="24"/>
        </w:rPr>
        <w:t xml:space="preserve">carrier’s </w:t>
      </w:r>
      <w:r w:rsidRPr="00EF71BE">
        <w:rPr>
          <w:rFonts w:ascii="Times New Roman" w:eastAsia="Times New Roman" w:hAnsi="Times New Roman" w:cs="Times New Roman"/>
          <w:sz w:val="24"/>
          <w:szCs w:val="24"/>
        </w:rPr>
        <w:t>or foreign carrier’s fare</w:t>
      </w:r>
      <w:r w:rsidR="00DC79E2">
        <w:rPr>
          <w:rFonts w:ascii="Times New Roman" w:eastAsia="Times New Roman" w:hAnsi="Times New Roman" w:cs="Times New Roman"/>
          <w:sz w:val="24"/>
          <w:szCs w:val="24"/>
        </w:rPr>
        <w:t xml:space="preserve"> and</w:t>
      </w:r>
      <w:r w:rsidRPr="00EF71BE">
        <w:rPr>
          <w:rFonts w:ascii="Times New Roman" w:eastAsia="Times New Roman" w:hAnsi="Times New Roman" w:cs="Times New Roman"/>
          <w:sz w:val="24"/>
          <w:szCs w:val="24"/>
        </w:rPr>
        <w:t xml:space="preserve"> schedule information. </w:t>
      </w:r>
      <w:r w:rsidR="00E00F97">
        <w:rPr>
          <w:rFonts w:ascii="Times New Roman" w:eastAsia="Times New Roman" w:hAnsi="Times New Roman" w:cs="Times New Roman"/>
          <w:sz w:val="24"/>
          <w:szCs w:val="24"/>
        </w:rPr>
        <w:t xml:space="preserve"> The information should be sufficient to allow t</w:t>
      </w:r>
      <w:r w:rsidR="00E35D50">
        <w:rPr>
          <w:rFonts w:ascii="Times New Roman" w:eastAsia="Times New Roman" w:hAnsi="Times New Roman" w:cs="Times New Roman"/>
          <w:sz w:val="24"/>
          <w:szCs w:val="24"/>
        </w:rPr>
        <w:t>icket agents t</w:t>
      </w:r>
      <w:r w:rsidR="00E00F97">
        <w:rPr>
          <w:rFonts w:ascii="Times New Roman" w:eastAsia="Times New Roman" w:hAnsi="Times New Roman" w:cs="Times New Roman"/>
          <w:sz w:val="24"/>
          <w:szCs w:val="24"/>
        </w:rPr>
        <w:t xml:space="preserve">o </w:t>
      </w:r>
      <w:r w:rsidR="00E35D50" w:rsidRPr="00E35D50">
        <w:rPr>
          <w:rFonts w:ascii="Times New Roman" w:eastAsia="Times New Roman" w:hAnsi="Times New Roman" w:cs="Times New Roman"/>
          <w:sz w:val="24"/>
          <w:szCs w:val="24"/>
        </w:rPr>
        <w:t>express</w:t>
      </w:r>
      <w:r w:rsidR="00E35D50">
        <w:rPr>
          <w:rFonts w:ascii="Times New Roman" w:eastAsia="Times New Roman" w:hAnsi="Times New Roman" w:cs="Times New Roman"/>
          <w:sz w:val="24"/>
          <w:szCs w:val="24"/>
        </w:rPr>
        <w:t xml:space="preserve"> fees </w:t>
      </w:r>
      <w:r w:rsidR="00E35D50" w:rsidRPr="00E35D50">
        <w:rPr>
          <w:rFonts w:ascii="Times New Roman" w:eastAsia="Times New Roman" w:hAnsi="Times New Roman" w:cs="Times New Roman"/>
          <w:sz w:val="24"/>
          <w:szCs w:val="24"/>
        </w:rPr>
        <w:t xml:space="preserve">as </w:t>
      </w:r>
      <w:r w:rsidR="0000081F">
        <w:rPr>
          <w:rFonts w:ascii="Times New Roman" w:eastAsia="Times New Roman" w:hAnsi="Times New Roman" w:cs="Times New Roman"/>
          <w:sz w:val="24"/>
          <w:szCs w:val="24"/>
        </w:rPr>
        <w:t xml:space="preserve">itinerary-specific or </w:t>
      </w:r>
      <w:r w:rsidR="002C590D">
        <w:rPr>
          <w:rFonts w:ascii="Times New Roman" w:eastAsia="Times New Roman" w:hAnsi="Times New Roman" w:cs="Times New Roman"/>
          <w:sz w:val="24"/>
          <w:szCs w:val="24"/>
        </w:rPr>
        <w:t>customer-specific charges</w:t>
      </w:r>
      <w:r w:rsidR="00E35D50" w:rsidRPr="00E35D50">
        <w:rPr>
          <w:rFonts w:ascii="Times New Roman" w:eastAsia="Times New Roman" w:hAnsi="Times New Roman" w:cs="Times New Roman"/>
          <w:sz w:val="24"/>
          <w:szCs w:val="24"/>
        </w:rPr>
        <w:t xml:space="preserve">.   </w:t>
      </w:r>
      <w:r w:rsidR="002C590D" w:rsidRPr="00E35D50">
        <w:rPr>
          <w:rFonts w:ascii="Times New Roman" w:eastAsia="Times New Roman" w:hAnsi="Times New Roman" w:cs="Times New Roman"/>
          <w:sz w:val="24"/>
          <w:szCs w:val="24"/>
        </w:rPr>
        <w:t>“Customer-specific” refers to variations in fees that depend on, for example, the passenger type (e.g., military), frequent flyer status, method of payment, geography, travel dates, cabin (e.g., first class, economy), ticketed fare (e.g., full fare ticket -Y class)</w:t>
      </w:r>
      <w:r w:rsidR="0000081F">
        <w:rPr>
          <w:rFonts w:ascii="Times New Roman" w:eastAsia="Times New Roman" w:hAnsi="Times New Roman" w:cs="Times New Roman"/>
          <w:sz w:val="24"/>
          <w:szCs w:val="24"/>
        </w:rPr>
        <w:t>, etc.</w:t>
      </w:r>
      <w:r w:rsidR="002C590D">
        <w:rPr>
          <w:rFonts w:ascii="Times New Roman" w:eastAsia="Times New Roman" w:hAnsi="Times New Roman" w:cs="Times New Roman"/>
          <w:sz w:val="24"/>
          <w:szCs w:val="24"/>
        </w:rPr>
        <w:t xml:space="preserve">  </w:t>
      </w:r>
      <w:r w:rsidR="002C590D" w:rsidRPr="00E35D50">
        <w:rPr>
          <w:rFonts w:ascii="Times New Roman" w:eastAsia="Times New Roman" w:hAnsi="Times New Roman" w:cs="Times New Roman"/>
          <w:sz w:val="24"/>
          <w:szCs w:val="24"/>
        </w:rPr>
        <w:t xml:space="preserve"> </w:t>
      </w:r>
    </w:p>
    <w:p w:rsidR="00623C02" w:rsidRDefault="00E35D50" w:rsidP="00EF7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3C02">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2C590D" w:rsidRPr="00EF71BE">
        <w:rPr>
          <w:rFonts w:ascii="Times New Roman" w:eastAsia="Times New Roman" w:hAnsi="Times New Roman" w:cs="Times New Roman"/>
          <w:sz w:val="24"/>
          <w:szCs w:val="24"/>
        </w:rPr>
        <w:t>Each air carrier</w:t>
      </w:r>
      <w:r w:rsidR="00DC79E2">
        <w:rPr>
          <w:rFonts w:ascii="Times New Roman" w:eastAsia="Times New Roman" w:hAnsi="Times New Roman" w:cs="Times New Roman"/>
          <w:sz w:val="24"/>
          <w:szCs w:val="24"/>
        </w:rPr>
        <w:t>,</w:t>
      </w:r>
      <w:r w:rsidR="002C590D" w:rsidRPr="00EF71BE">
        <w:rPr>
          <w:rFonts w:ascii="Times New Roman" w:eastAsia="Times New Roman" w:hAnsi="Times New Roman" w:cs="Times New Roman"/>
          <w:sz w:val="24"/>
          <w:szCs w:val="24"/>
        </w:rPr>
        <w:t xml:space="preserve"> foreign air carrier or ticket agent that provides a</w:t>
      </w:r>
      <w:r w:rsidR="00623C02">
        <w:rPr>
          <w:rFonts w:ascii="Times New Roman" w:eastAsia="Times New Roman" w:hAnsi="Times New Roman" w:cs="Times New Roman"/>
          <w:sz w:val="24"/>
          <w:szCs w:val="24"/>
        </w:rPr>
        <w:t xml:space="preserve">n air </w:t>
      </w:r>
      <w:r w:rsidR="00107EE8">
        <w:rPr>
          <w:rFonts w:ascii="Times New Roman" w:eastAsia="Times New Roman" w:hAnsi="Times New Roman" w:cs="Times New Roman"/>
          <w:sz w:val="24"/>
          <w:szCs w:val="24"/>
        </w:rPr>
        <w:t xml:space="preserve">carrier’s </w:t>
      </w:r>
      <w:r w:rsidR="002C590D" w:rsidRPr="00EF71BE">
        <w:rPr>
          <w:rFonts w:ascii="Times New Roman" w:eastAsia="Times New Roman" w:hAnsi="Times New Roman" w:cs="Times New Roman"/>
          <w:sz w:val="24"/>
          <w:szCs w:val="24"/>
        </w:rPr>
        <w:t>or foreign carrier’s fare</w:t>
      </w:r>
      <w:r w:rsidR="00DC79E2">
        <w:rPr>
          <w:rFonts w:ascii="Times New Roman" w:eastAsia="Times New Roman" w:hAnsi="Times New Roman" w:cs="Times New Roman"/>
          <w:sz w:val="24"/>
          <w:szCs w:val="24"/>
        </w:rPr>
        <w:t xml:space="preserve"> and</w:t>
      </w:r>
      <w:r w:rsidR="002C590D" w:rsidRPr="00EF71BE">
        <w:rPr>
          <w:rFonts w:ascii="Times New Roman" w:eastAsia="Times New Roman" w:hAnsi="Times New Roman" w:cs="Times New Roman"/>
          <w:sz w:val="24"/>
          <w:szCs w:val="24"/>
        </w:rPr>
        <w:t xml:space="preserve"> schedule information to consumers in the United States must disclose the air </w:t>
      </w:r>
      <w:r w:rsidR="00107EE8">
        <w:rPr>
          <w:rFonts w:ascii="Times New Roman" w:eastAsia="Times New Roman" w:hAnsi="Times New Roman" w:cs="Times New Roman"/>
          <w:sz w:val="24"/>
          <w:szCs w:val="24"/>
        </w:rPr>
        <w:t>carrier’s</w:t>
      </w:r>
      <w:r w:rsidR="00107EE8" w:rsidRPr="00EF71BE">
        <w:rPr>
          <w:rFonts w:ascii="Times New Roman" w:eastAsia="Times New Roman" w:hAnsi="Times New Roman" w:cs="Times New Roman"/>
          <w:sz w:val="24"/>
          <w:szCs w:val="24"/>
        </w:rPr>
        <w:t xml:space="preserve"> </w:t>
      </w:r>
      <w:r w:rsidR="002C590D" w:rsidRPr="00EF71BE">
        <w:rPr>
          <w:rFonts w:ascii="Times New Roman" w:eastAsia="Times New Roman" w:hAnsi="Times New Roman" w:cs="Times New Roman"/>
          <w:sz w:val="24"/>
          <w:szCs w:val="24"/>
        </w:rPr>
        <w:t xml:space="preserve">or foreign air carrier’s fees for a first checked bag, a second checked bag, and one carry-on bag.  </w:t>
      </w:r>
    </w:p>
    <w:p w:rsidR="00E35D50" w:rsidRDefault="00623C02" w:rsidP="00EF7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10" w:name="OLE_LINK11"/>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E35D50" w:rsidRPr="00E35D50">
        <w:rPr>
          <w:rFonts w:ascii="Times New Roman" w:eastAsia="Times New Roman" w:hAnsi="Times New Roman" w:cs="Times New Roman"/>
          <w:sz w:val="24"/>
          <w:szCs w:val="24"/>
        </w:rPr>
        <w:t xml:space="preserve">The fee information disclosed to a consumer for these ancillary services must be expressed as customer-specific charges </w:t>
      </w:r>
      <w:r w:rsidR="003B31CF">
        <w:rPr>
          <w:rFonts w:ascii="Times New Roman" w:eastAsia="Times New Roman" w:hAnsi="Times New Roman" w:cs="Times New Roman"/>
          <w:sz w:val="24"/>
          <w:szCs w:val="24"/>
        </w:rPr>
        <w:t xml:space="preserve">as provided in subpart (b) </w:t>
      </w:r>
      <w:r w:rsidR="00E35D50" w:rsidRPr="00E35D50">
        <w:rPr>
          <w:rFonts w:ascii="Times New Roman" w:eastAsia="Times New Roman" w:hAnsi="Times New Roman" w:cs="Times New Roman"/>
          <w:sz w:val="24"/>
          <w:szCs w:val="24"/>
        </w:rPr>
        <w:t xml:space="preserve">if the consumer elects to provide his or her </w:t>
      </w:r>
      <w:r w:rsidR="002C590D">
        <w:rPr>
          <w:rFonts w:ascii="Times New Roman" w:eastAsia="Times New Roman" w:hAnsi="Times New Roman" w:cs="Times New Roman"/>
          <w:sz w:val="24"/>
          <w:szCs w:val="24"/>
        </w:rPr>
        <w:t xml:space="preserve">customer category </w:t>
      </w:r>
      <w:r w:rsidR="00E35D50" w:rsidRPr="00E35D50">
        <w:rPr>
          <w:rFonts w:ascii="Times New Roman" w:eastAsia="Times New Roman" w:hAnsi="Times New Roman" w:cs="Times New Roman"/>
          <w:sz w:val="24"/>
          <w:szCs w:val="24"/>
        </w:rPr>
        <w:t>information to the carrier</w:t>
      </w:r>
      <w:r w:rsidR="005D71BD">
        <w:rPr>
          <w:rFonts w:ascii="Times New Roman" w:eastAsia="Times New Roman" w:hAnsi="Times New Roman" w:cs="Times New Roman"/>
          <w:sz w:val="24"/>
          <w:szCs w:val="24"/>
        </w:rPr>
        <w:t xml:space="preserve"> or ticket agent</w:t>
      </w:r>
      <w:r w:rsidR="00E35D50" w:rsidRPr="00E35D50">
        <w:rPr>
          <w:rFonts w:ascii="Times New Roman" w:eastAsia="Times New Roman" w:hAnsi="Times New Roman" w:cs="Times New Roman"/>
          <w:sz w:val="24"/>
          <w:szCs w:val="24"/>
        </w:rPr>
        <w:t xml:space="preserve">, such as frequent flyer </w:t>
      </w:r>
      <w:r w:rsidR="002C590D">
        <w:rPr>
          <w:rFonts w:ascii="Times New Roman" w:eastAsia="Times New Roman" w:hAnsi="Times New Roman" w:cs="Times New Roman"/>
          <w:sz w:val="24"/>
          <w:szCs w:val="24"/>
        </w:rPr>
        <w:t xml:space="preserve">type, payment method, or military </w:t>
      </w:r>
      <w:r>
        <w:rPr>
          <w:rFonts w:ascii="Times New Roman" w:eastAsia="Times New Roman" w:hAnsi="Times New Roman" w:cs="Times New Roman"/>
          <w:sz w:val="24"/>
          <w:szCs w:val="24"/>
        </w:rPr>
        <w:t>status</w:t>
      </w:r>
      <w:r w:rsidR="00E35D50" w:rsidRPr="00E35D50">
        <w:rPr>
          <w:rFonts w:ascii="Times New Roman" w:eastAsia="Times New Roman" w:hAnsi="Times New Roman" w:cs="Times New Roman"/>
          <w:sz w:val="24"/>
          <w:szCs w:val="24"/>
        </w:rPr>
        <w:t xml:space="preserve">. </w:t>
      </w:r>
    </w:p>
    <w:bookmarkEnd w:id="10"/>
    <w:p w:rsidR="005C141D" w:rsidRDefault="00623C02" w:rsidP="00EF7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If the consumer </w:t>
      </w:r>
      <w:r w:rsidR="00454F76">
        <w:rPr>
          <w:rFonts w:ascii="Times New Roman" w:eastAsia="Times New Roman" w:hAnsi="Times New Roman" w:cs="Times New Roman"/>
          <w:sz w:val="24"/>
          <w:szCs w:val="24"/>
        </w:rPr>
        <w:t xml:space="preserve">conducting a search does not opt out of receiving baggage fee information but </w:t>
      </w:r>
      <w:r w:rsidRPr="00E35D50">
        <w:rPr>
          <w:rFonts w:ascii="Times New Roman" w:eastAsia="Times New Roman" w:hAnsi="Times New Roman" w:cs="Times New Roman"/>
          <w:sz w:val="24"/>
          <w:szCs w:val="24"/>
        </w:rPr>
        <w:t xml:space="preserve">elects </w:t>
      </w:r>
      <w:r>
        <w:rPr>
          <w:rFonts w:ascii="Times New Roman" w:eastAsia="Times New Roman" w:hAnsi="Times New Roman" w:cs="Times New Roman"/>
          <w:sz w:val="24"/>
          <w:szCs w:val="24"/>
        </w:rPr>
        <w:t xml:space="preserve">not </w:t>
      </w:r>
      <w:r w:rsidRPr="00E35D50">
        <w:rPr>
          <w:rFonts w:ascii="Times New Roman" w:eastAsia="Times New Roman" w:hAnsi="Times New Roman" w:cs="Times New Roman"/>
          <w:sz w:val="24"/>
          <w:szCs w:val="24"/>
        </w:rPr>
        <w:t xml:space="preserve">to provide his or her </w:t>
      </w:r>
      <w:r>
        <w:rPr>
          <w:rFonts w:ascii="Times New Roman" w:eastAsia="Times New Roman" w:hAnsi="Times New Roman" w:cs="Times New Roman"/>
          <w:sz w:val="24"/>
          <w:szCs w:val="24"/>
        </w:rPr>
        <w:t xml:space="preserve">customer category </w:t>
      </w:r>
      <w:r w:rsidRPr="00E35D50">
        <w:rPr>
          <w:rFonts w:ascii="Times New Roman" w:eastAsia="Times New Roman" w:hAnsi="Times New Roman" w:cs="Times New Roman"/>
          <w:sz w:val="24"/>
          <w:szCs w:val="24"/>
        </w:rPr>
        <w:t>information to the carrier</w:t>
      </w:r>
      <w:r w:rsidR="005D71BD">
        <w:rPr>
          <w:rFonts w:ascii="Times New Roman" w:eastAsia="Times New Roman" w:hAnsi="Times New Roman" w:cs="Times New Roman"/>
          <w:sz w:val="24"/>
          <w:szCs w:val="24"/>
        </w:rPr>
        <w:t xml:space="preserve"> or ticket agent</w:t>
      </w:r>
      <w:r w:rsidRPr="00E35D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conducts an “anonymous” search, t</w:t>
      </w:r>
      <w:r w:rsidR="00925583" w:rsidRPr="00EF71BE">
        <w:rPr>
          <w:rFonts w:ascii="Times New Roman" w:eastAsia="Times New Roman" w:hAnsi="Times New Roman" w:cs="Times New Roman"/>
          <w:sz w:val="24"/>
          <w:szCs w:val="24"/>
        </w:rPr>
        <w:t>he fee information disclosed to consumers for these ancillary services must be expressed as itinerary-specific charges</w:t>
      </w:r>
      <w:r w:rsidR="003B31CF">
        <w:rPr>
          <w:rFonts w:ascii="Times New Roman" w:eastAsia="Times New Roman" w:hAnsi="Times New Roman" w:cs="Times New Roman"/>
          <w:sz w:val="24"/>
          <w:szCs w:val="24"/>
        </w:rPr>
        <w:t>.</w:t>
      </w:r>
      <w:r w:rsidR="00D6301E">
        <w:rPr>
          <w:rFonts w:ascii="Times New Roman" w:eastAsia="Times New Roman" w:hAnsi="Times New Roman" w:cs="Times New Roman"/>
          <w:sz w:val="24"/>
          <w:szCs w:val="24"/>
        </w:rPr>
        <w:t xml:space="preserve"> </w:t>
      </w:r>
      <w:r w:rsidR="003B31CF">
        <w:rPr>
          <w:rFonts w:ascii="Times New Roman" w:eastAsia="Times New Roman" w:hAnsi="Times New Roman" w:cs="Times New Roman"/>
          <w:sz w:val="24"/>
          <w:szCs w:val="24"/>
        </w:rPr>
        <w:t xml:space="preserve">  </w:t>
      </w:r>
      <w:r w:rsidR="003B31CF" w:rsidRPr="00E35D50">
        <w:rPr>
          <w:rFonts w:ascii="Times New Roman" w:eastAsia="Times New Roman" w:hAnsi="Times New Roman" w:cs="Times New Roman"/>
          <w:sz w:val="24"/>
          <w:szCs w:val="24"/>
        </w:rPr>
        <w:t xml:space="preserve"> “Itinerary-specific” refers to </w:t>
      </w:r>
      <w:r w:rsidR="003B31CF" w:rsidRPr="00E35D50">
        <w:rPr>
          <w:rFonts w:ascii="Times New Roman" w:eastAsia="Times New Roman" w:hAnsi="Times New Roman" w:cs="Times New Roman"/>
          <w:sz w:val="24"/>
          <w:szCs w:val="24"/>
        </w:rPr>
        <w:lastRenderedPageBreak/>
        <w:t>variations in fees that depend on, for example, geography, travel dates, cabin (e.g., first class, economy), and ticketed fare class (e</w:t>
      </w:r>
      <w:r w:rsidR="003B31CF">
        <w:rPr>
          <w:rFonts w:ascii="Times New Roman" w:eastAsia="Times New Roman" w:hAnsi="Times New Roman" w:cs="Times New Roman"/>
          <w:sz w:val="24"/>
          <w:szCs w:val="24"/>
        </w:rPr>
        <w:t xml:space="preserve">.g., full fare ticket -Y class).  </w:t>
      </w:r>
    </w:p>
    <w:p w:rsidR="00925583" w:rsidRPr="00EF71BE" w:rsidRDefault="001430C8" w:rsidP="00EF71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Pr="001430C8">
        <w:rPr>
          <w:rFonts w:ascii="Times New Roman" w:eastAsia="Times New Roman" w:hAnsi="Times New Roman" w:cs="Times New Roman"/>
          <w:sz w:val="24"/>
          <w:szCs w:val="24"/>
        </w:rPr>
        <w:t>This provision does not apply to air-tour packages</w:t>
      </w:r>
      <w:r w:rsidR="0074311E">
        <w:rPr>
          <w:rFonts w:ascii="Times New Roman" w:eastAsia="Times New Roman" w:hAnsi="Times New Roman" w:cs="Times New Roman"/>
          <w:sz w:val="24"/>
          <w:szCs w:val="24"/>
        </w:rPr>
        <w:t xml:space="preserve"> advertised or sold </w:t>
      </w:r>
      <w:r w:rsidR="0047570F">
        <w:rPr>
          <w:rFonts w:ascii="Times New Roman" w:eastAsia="Times New Roman" w:hAnsi="Times New Roman" w:cs="Times New Roman"/>
          <w:sz w:val="24"/>
          <w:szCs w:val="24"/>
        </w:rPr>
        <w:t xml:space="preserve">online </w:t>
      </w:r>
      <w:r w:rsidR="0074311E">
        <w:rPr>
          <w:rFonts w:ascii="Times New Roman" w:eastAsia="Times New Roman" w:hAnsi="Times New Roman" w:cs="Times New Roman"/>
          <w:sz w:val="24"/>
          <w:szCs w:val="24"/>
        </w:rPr>
        <w:t>by ticket agents</w:t>
      </w:r>
      <w:r w:rsidR="0047570F">
        <w:rPr>
          <w:rFonts w:ascii="Times New Roman" w:eastAsia="Times New Roman" w:hAnsi="Times New Roman" w:cs="Times New Roman"/>
          <w:sz w:val="24"/>
          <w:szCs w:val="24"/>
        </w:rPr>
        <w:t xml:space="preserve"> if the air transportation component is not finalized and the </w:t>
      </w:r>
      <w:r w:rsidR="0082192C">
        <w:rPr>
          <w:rFonts w:ascii="Times New Roman" w:eastAsia="Times New Roman" w:hAnsi="Times New Roman" w:cs="Times New Roman"/>
          <w:sz w:val="24"/>
          <w:szCs w:val="24"/>
        </w:rPr>
        <w:t>carrier providing air transportation</w:t>
      </w:r>
      <w:r w:rsidR="0047570F">
        <w:rPr>
          <w:rFonts w:ascii="Times New Roman" w:eastAsia="Times New Roman" w:hAnsi="Times New Roman" w:cs="Times New Roman"/>
          <w:sz w:val="24"/>
          <w:szCs w:val="24"/>
        </w:rPr>
        <w:t xml:space="preserve"> is not known at the time of booking.  H</w:t>
      </w:r>
      <w:r w:rsidRPr="001430C8">
        <w:rPr>
          <w:rFonts w:ascii="Times New Roman" w:eastAsia="Times New Roman" w:hAnsi="Times New Roman" w:cs="Times New Roman"/>
          <w:sz w:val="24"/>
          <w:szCs w:val="24"/>
        </w:rPr>
        <w:t xml:space="preserve">owever, </w:t>
      </w:r>
      <w:r w:rsidR="0047570F">
        <w:rPr>
          <w:rFonts w:ascii="Times New Roman" w:eastAsia="Times New Roman" w:hAnsi="Times New Roman" w:cs="Times New Roman"/>
          <w:sz w:val="24"/>
          <w:szCs w:val="24"/>
        </w:rPr>
        <w:t xml:space="preserve">the agent </w:t>
      </w:r>
      <w:r w:rsidR="0047570F" w:rsidRPr="0047570F">
        <w:rPr>
          <w:rFonts w:ascii="Times New Roman" w:eastAsia="Times New Roman" w:hAnsi="Times New Roman" w:cs="Times New Roman"/>
          <w:sz w:val="24"/>
          <w:szCs w:val="24"/>
        </w:rPr>
        <w:t>must clearly and prominently disclose on the first screen in which the agent or carrier offers a fare quotation for a specific itinerary selected by a consumer that additional airline fees for baggage may apply and where consumers can see these baggage fees</w:t>
      </w:r>
      <w:r w:rsidR="0082192C">
        <w:rPr>
          <w:rFonts w:ascii="Times New Roman" w:eastAsia="Times New Roman" w:hAnsi="Times New Roman" w:cs="Times New Roman"/>
          <w:sz w:val="24"/>
          <w:szCs w:val="24"/>
        </w:rPr>
        <w:t xml:space="preserve"> unless no baggage fees will apply</w:t>
      </w:r>
      <w:r w:rsidR="0047570F" w:rsidRPr="0047570F">
        <w:rPr>
          <w:rFonts w:ascii="Times New Roman" w:eastAsia="Times New Roman" w:hAnsi="Times New Roman" w:cs="Times New Roman"/>
          <w:sz w:val="24"/>
          <w:szCs w:val="24"/>
        </w:rPr>
        <w:t xml:space="preserve">. An agent may refer consumers to </w:t>
      </w:r>
      <w:r w:rsidR="0082192C">
        <w:rPr>
          <w:rFonts w:ascii="Times New Roman" w:eastAsia="Times New Roman" w:hAnsi="Times New Roman" w:cs="Times New Roman"/>
          <w:sz w:val="24"/>
          <w:szCs w:val="24"/>
        </w:rPr>
        <w:t xml:space="preserve">carrier </w:t>
      </w:r>
      <w:r w:rsidR="0047570F" w:rsidRPr="0047570F">
        <w:rPr>
          <w:rFonts w:ascii="Times New Roman" w:eastAsia="Times New Roman" w:hAnsi="Times New Roman" w:cs="Times New Roman"/>
          <w:sz w:val="24"/>
          <w:szCs w:val="24"/>
        </w:rPr>
        <w:t xml:space="preserve">websites where specific baggage fee information may be obtained or to its own site if it displays </w:t>
      </w:r>
      <w:r w:rsidR="0082192C">
        <w:rPr>
          <w:rFonts w:ascii="Times New Roman" w:eastAsia="Times New Roman" w:hAnsi="Times New Roman" w:cs="Times New Roman"/>
          <w:sz w:val="24"/>
          <w:szCs w:val="24"/>
        </w:rPr>
        <w:t>carriers</w:t>
      </w:r>
      <w:r w:rsidR="0047570F" w:rsidRPr="0047570F">
        <w:rPr>
          <w:rFonts w:ascii="Times New Roman" w:eastAsia="Times New Roman" w:hAnsi="Times New Roman" w:cs="Times New Roman"/>
          <w:sz w:val="24"/>
          <w:szCs w:val="24"/>
        </w:rPr>
        <w:t>' baggage fees.</w:t>
      </w:r>
      <w:r w:rsidR="005D71BD">
        <w:rPr>
          <w:rFonts w:ascii="Times New Roman" w:eastAsia="Times New Roman" w:hAnsi="Times New Roman" w:cs="Times New Roman"/>
          <w:sz w:val="24"/>
          <w:szCs w:val="24"/>
        </w:rPr>
        <w:t xml:space="preserve"> </w:t>
      </w:r>
      <w:r w:rsidR="0047570F">
        <w:rPr>
          <w:rFonts w:ascii="Times New Roman" w:eastAsia="Times New Roman" w:hAnsi="Times New Roman" w:cs="Times New Roman"/>
          <w:sz w:val="24"/>
          <w:szCs w:val="24"/>
        </w:rPr>
        <w:t xml:space="preserve">In </w:t>
      </w:r>
      <w:r w:rsidR="006A4996">
        <w:rPr>
          <w:rFonts w:ascii="Times New Roman" w:eastAsia="Times New Roman" w:hAnsi="Times New Roman" w:cs="Times New Roman"/>
          <w:sz w:val="24"/>
          <w:szCs w:val="24"/>
        </w:rPr>
        <w:t xml:space="preserve">online displays and </w:t>
      </w:r>
      <w:r w:rsidR="0047570F">
        <w:rPr>
          <w:rFonts w:ascii="Times New Roman" w:eastAsia="Times New Roman" w:hAnsi="Times New Roman" w:cs="Times New Roman"/>
          <w:sz w:val="24"/>
          <w:szCs w:val="24"/>
        </w:rPr>
        <w:t xml:space="preserve">oral communications, </w:t>
      </w:r>
      <w:r w:rsidRPr="00FB1710">
        <w:rPr>
          <w:rFonts w:ascii="Times New Roman" w:eastAsia="Times New Roman" w:hAnsi="Times New Roman" w:cs="Times New Roman"/>
          <w:sz w:val="24"/>
          <w:szCs w:val="24"/>
        </w:rPr>
        <w:t>prior to purchase,</w:t>
      </w:r>
      <w:r w:rsidRPr="001430C8">
        <w:rPr>
          <w:rFonts w:ascii="Times New Roman" w:eastAsia="Times New Roman" w:hAnsi="Times New Roman" w:cs="Times New Roman"/>
          <w:sz w:val="24"/>
          <w:szCs w:val="24"/>
        </w:rPr>
        <w:t xml:space="preserve"> each ticket agent must disclose that baggage fees may apply if that is the case and that those fees may be reduced or waived based on the passenger’s frequent flyer status, method of payment or other consumer characteristic.</w:t>
      </w:r>
    </w:p>
    <w:p w:rsidR="00925583" w:rsidRPr="00EF71BE" w:rsidRDefault="00925583" w:rsidP="00EF71BE">
      <w:pPr>
        <w:spacing w:line="480" w:lineRule="auto"/>
        <w:rPr>
          <w:rFonts w:ascii="Times New Roman" w:eastAsia="Times New Roman" w:hAnsi="Times New Roman" w:cs="Times New Roman"/>
          <w:sz w:val="24"/>
          <w:szCs w:val="24"/>
        </w:rPr>
      </w:pPr>
      <w:r w:rsidRPr="00EF71BE">
        <w:rPr>
          <w:rFonts w:ascii="Times New Roman" w:eastAsia="Times New Roman" w:hAnsi="Times New Roman" w:cs="Times New Roman"/>
          <w:sz w:val="24"/>
          <w:szCs w:val="24"/>
        </w:rPr>
        <w:t xml:space="preserve">(d)  If a U.S. or foreign air carrier or ticket agent </w:t>
      </w:r>
      <w:r w:rsidRPr="00EF71BE">
        <w:rPr>
          <w:rFonts w:ascii="Times New Roman" w:eastAsia="Times New Roman" w:hAnsi="Times New Roman" w:cs="Times New Roman"/>
          <w:color w:val="000000"/>
          <w:sz w:val="24"/>
          <w:szCs w:val="24"/>
        </w:rPr>
        <w:t>has a website marketed to U.S. consumers where it advertises or sells air transportation,</w:t>
      </w:r>
      <w:r w:rsidRPr="00EF71BE">
        <w:rPr>
          <w:rFonts w:ascii="Times New Roman" w:eastAsia="Times New Roman" w:hAnsi="Times New Roman" w:cs="Times New Roman"/>
          <w:sz w:val="24"/>
          <w:szCs w:val="24"/>
        </w:rPr>
        <w:t xml:space="preserve"> the carrier and ticket agent must disclose the fees for a first checked bag, a second checked bag and one carry-on bag as specified in paragraph (c) at the first point in a search process where a fare is listed in connection with a specific flight itinerary</w:t>
      </w:r>
      <w:r w:rsidR="001366BD">
        <w:rPr>
          <w:rFonts w:ascii="Times New Roman" w:eastAsia="Times New Roman" w:hAnsi="Times New Roman" w:cs="Times New Roman"/>
          <w:sz w:val="24"/>
          <w:szCs w:val="24"/>
        </w:rPr>
        <w:t>, adjacent to the fare</w:t>
      </w:r>
      <w:r w:rsidRPr="00EF71BE">
        <w:rPr>
          <w:rFonts w:ascii="Times New Roman" w:eastAsia="Times New Roman" w:hAnsi="Times New Roman" w:cs="Times New Roman"/>
          <w:sz w:val="24"/>
          <w:szCs w:val="24"/>
        </w:rPr>
        <w:t xml:space="preserve">.   </w:t>
      </w:r>
      <w:r w:rsidR="001366BD">
        <w:rPr>
          <w:rFonts w:ascii="Times New Roman" w:eastAsia="Times New Roman" w:hAnsi="Times New Roman" w:cs="Times New Roman"/>
          <w:sz w:val="24"/>
          <w:szCs w:val="24"/>
        </w:rPr>
        <w:t xml:space="preserve">When providing customer-specific fee information, if </w:t>
      </w:r>
      <w:r w:rsidR="007253E5">
        <w:rPr>
          <w:rFonts w:ascii="Times New Roman" w:eastAsia="Times New Roman" w:hAnsi="Times New Roman" w:cs="Times New Roman"/>
          <w:sz w:val="24"/>
          <w:szCs w:val="24"/>
        </w:rPr>
        <w:t xml:space="preserve">more than one baggage fee may be responsive to the search parameters, e.g., fee for a particular frequent flyer status and fee for a particular method of payment, the lowest cost option must be </w:t>
      </w:r>
      <w:r w:rsidR="00B00445">
        <w:rPr>
          <w:rFonts w:ascii="Times New Roman" w:eastAsia="Times New Roman" w:hAnsi="Times New Roman" w:cs="Times New Roman"/>
          <w:sz w:val="24"/>
          <w:szCs w:val="24"/>
        </w:rPr>
        <w:t xml:space="preserve">identified and </w:t>
      </w:r>
      <w:r w:rsidR="007253E5">
        <w:rPr>
          <w:rFonts w:ascii="Times New Roman" w:eastAsia="Times New Roman" w:hAnsi="Times New Roman" w:cs="Times New Roman"/>
          <w:sz w:val="24"/>
          <w:szCs w:val="24"/>
        </w:rPr>
        <w:t xml:space="preserve">displayed.  </w:t>
      </w:r>
      <w:r w:rsidRPr="00EF71BE">
        <w:rPr>
          <w:rFonts w:ascii="Times New Roman" w:eastAsia="Times New Roman" w:hAnsi="Times New Roman" w:cs="Times New Roman"/>
          <w:sz w:val="24"/>
          <w:szCs w:val="24"/>
        </w:rPr>
        <w:t xml:space="preserve">Carriers and ticket agents may permit a consumer to opt out of </w:t>
      </w:r>
      <w:r w:rsidR="007253E5">
        <w:rPr>
          <w:rFonts w:ascii="Times New Roman" w:eastAsia="Times New Roman" w:hAnsi="Times New Roman" w:cs="Times New Roman"/>
          <w:sz w:val="24"/>
          <w:szCs w:val="24"/>
        </w:rPr>
        <w:t xml:space="preserve">being provided search results with </w:t>
      </w:r>
      <w:r w:rsidR="007253E5" w:rsidRPr="00EF71BE">
        <w:rPr>
          <w:rFonts w:ascii="Times New Roman" w:eastAsia="Times New Roman" w:hAnsi="Times New Roman" w:cs="Times New Roman"/>
          <w:sz w:val="24"/>
          <w:szCs w:val="24"/>
        </w:rPr>
        <w:t xml:space="preserve">the fees for a first checked bag, a second checked bag </w:t>
      </w:r>
      <w:r w:rsidR="007253E5">
        <w:rPr>
          <w:rFonts w:ascii="Times New Roman" w:eastAsia="Times New Roman" w:hAnsi="Times New Roman" w:cs="Times New Roman"/>
          <w:sz w:val="24"/>
          <w:szCs w:val="24"/>
        </w:rPr>
        <w:t xml:space="preserve">or </w:t>
      </w:r>
      <w:r w:rsidR="007253E5" w:rsidRPr="00EF71BE">
        <w:rPr>
          <w:rFonts w:ascii="Times New Roman" w:eastAsia="Times New Roman" w:hAnsi="Times New Roman" w:cs="Times New Roman"/>
          <w:sz w:val="24"/>
          <w:szCs w:val="24"/>
        </w:rPr>
        <w:t>one carry-on bag</w:t>
      </w:r>
      <w:r w:rsidR="007253E5">
        <w:rPr>
          <w:rFonts w:ascii="Times New Roman" w:eastAsia="Times New Roman" w:hAnsi="Times New Roman" w:cs="Times New Roman"/>
          <w:sz w:val="24"/>
          <w:szCs w:val="24"/>
        </w:rPr>
        <w:t xml:space="preserve">, or any single baggage fee (e.g., second checked bag) or any combination of baggage fees (e.g., </w:t>
      </w:r>
      <w:r w:rsidR="007253E5">
        <w:rPr>
          <w:rFonts w:ascii="Times New Roman" w:eastAsia="Times New Roman" w:hAnsi="Times New Roman" w:cs="Times New Roman"/>
          <w:sz w:val="24"/>
          <w:szCs w:val="24"/>
        </w:rPr>
        <w:lastRenderedPageBreak/>
        <w:t>carry-on and second checked bag) but</w:t>
      </w:r>
      <w:r w:rsidRPr="00EF71BE">
        <w:rPr>
          <w:rFonts w:ascii="Times New Roman" w:eastAsia="Times New Roman" w:hAnsi="Times New Roman" w:cs="Times New Roman"/>
          <w:sz w:val="24"/>
          <w:szCs w:val="24"/>
        </w:rPr>
        <w:t xml:space="preserve"> </w:t>
      </w:r>
      <w:r w:rsidR="007253E5">
        <w:rPr>
          <w:rFonts w:ascii="Times New Roman" w:eastAsia="Times New Roman" w:hAnsi="Times New Roman" w:cs="Times New Roman"/>
          <w:sz w:val="24"/>
          <w:szCs w:val="24"/>
        </w:rPr>
        <w:t>t</w:t>
      </w:r>
      <w:r w:rsidRPr="00EF71BE">
        <w:rPr>
          <w:rFonts w:ascii="Times New Roman" w:eastAsia="Times New Roman" w:hAnsi="Times New Roman" w:cs="Times New Roman"/>
          <w:sz w:val="24"/>
          <w:szCs w:val="24"/>
        </w:rPr>
        <w:t xml:space="preserve">he opt-out option must not be pre-selected and must </w:t>
      </w:r>
      <w:r w:rsidR="007253E5">
        <w:rPr>
          <w:rFonts w:ascii="Times New Roman" w:eastAsia="Times New Roman" w:hAnsi="Times New Roman" w:cs="Times New Roman"/>
          <w:sz w:val="24"/>
          <w:szCs w:val="24"/>
        </w:rPr>
        <w:t>make clear which fee or fees will not be displayed</w:t>
      </w:r>
      <w:r w:rsidRPr="00EF71BE">
        <w:rPr>
          <w:rFonts w:ascii="Times New Roman" w:eastAsia="Times New Roman" w:hAnsi="Times New Roman" w:cs="Times New Roman"/>
          <w:sz w:val="24"/>
          <w:szCs w:val="24"/>
        </w:rPr>
        <w:t xml:space="preserve">.  </w:t>
      </w:r>
    </w:p>
    <w:p w:rsidR="00925583" w:rsidRPr="00EF71BE" w:rsidRDefault="00925583" w:rsidP="00EF71BE">
      <w:pPr>
        <w:spacing w:line="480" w:lineRule="auto"/>
        <w:rPr>
          <w:rFonts w:ascii="Times New Roman" w:eastAsia="Times New Roman" w:hAnsi="Times New Roman" w:cs="Times New Roman"/>
          <w:sz w:val="24"/>
          <w:szCs w:val="24"/>
        </w:rPr>
      </w:pPr>
      <w:r w:rsidRPr="00EF71BE">
        <w:rPr>
          <w:rFonts w:ascii="Times New Roman" w:eastAsia="Times New Roman" w:hAnsi="Times New Roman" w:cs="Times New Roman"/>
          <w:sz w:val="24"/>
          <w:szCs w:val="24"/>
        </w:rPr>
        <w:t xml:space="preserve">(e)  In any oral communication with a prospective consumer and in any telephone calls placed from the United States, </w:t>
      </w:r>
      <w:r w:rsidR="00EF2555">
        <w:rPr>
          <w:rFonts w:ascii="Times New Roman" w:eastAsia="Times New Roman" w:hAnsi="Times New Roman" w:cs="Times New Roman"/>
          <w:sz w:val="24"/>
          <w:szCs w:val="24"/>
        </w:rPr>
        <w:t xml:space="preserve">an air carrier, foreign air </w:t>
      </w:r>
      <w:r w:rsidRPr="00EF71BE">
        <w:rPr>
          <w:rFonts w:ascii="Times New Roman" w:eastAsia="Times New Roman" w:hAnsi="Times New Roman" w:cs="Times New Roman"/>
          <w:sz w:val="24"/>
          <w:szCs w:val="24"/>
        </w:rPr>
        <w:t xml:space="preserve">carrier or ticket agent must inform a consumer, upon request, of the fees for a first checked bag, a second checked bag and one carry-on bag as specified in paragraph (c).  </w:t>
      </w:r>
    </w:p>
    <w:p w:rsidR="00925583" w:rsidRPr="00EF71BE" w:rsidRDefault="00925583" w:rsidP="00EF71BE">
      <w:pPr>
        <w:spacing w:line="480" w:lineRule="auto"/>
        <w:rPr>
          <w:rFonts w:ascii="Times New Roman" w:eastAsia="Times New Roman" w:hAnsi="Times New Roman" w:cs="Times New Roman"/>
          <w:sz w:val="24"/>
          <w:szCs w:val="24"/>
        </w:rPr>
      </w:pPr>
      <w:r w:rsidRPr="00EF71BE">
        <w:rPr>
          <w:rFonts w:ascii="Times New Roman" w:eastAsia="Times New Roman" w:hAnsi="Times New Roman" w:cs="Times New Roman"/>
          <w:sz w:val="24"/>
          <w:szCs w:val="24"/>
        </w:rPr>
        <w:t>(f)  Ticket agents with an existing contractual agreement at the time this rule becomes effective with an air carrier or foreign air carrier to act as an intermediary for the distribution of that carrier’s fare</w:t>
      </w:r>
      <w:r w:rsidR="00DC79E2">
        <w:rPr>
          <w:rFonts w:ascii="Times New Roman" w:eastAsia="Times New Roman" w:hAnsi="Times New Roman" w:cs="Times New Roman"/>
          <w:sz w:val="24"/>
          <w:szCs w:val="24"/>
        </w:rPr>
        <w:t xml:space="preserve"> and </w:t>
      </w:r>
      <w:r w:rsidRPr="00EF71BE">
        <w:rPr>
          <w:rFonts w:ascii="Times New Roman" w:eastAsia="Times New Roman" w:hAnsi="Times New Roman" w:cs="Times New Roman"/>
          <w:sz w:val="24"/>
          <w:szCs w:val="24"/>
        </w:rPr>
        <w:t>schedule</w:t>
      </w:r>
      <w:r w:rsidR="00DC79E2">
        <w:rPr>
          <w:rFonts w:ascii="Times New Roman" w:eastAsia="Times New Roman" w:hAnsi="Times New Roman" w:cs="Times New Roman"/>
          <w:sz w:val="24"/>
          <w:szCs w:val="24"/>
        </w:rPr>
        <w:t xml:space="preserve"> </w:t>
      </w:r>
      <w:r w:rsidRPr="00EF71BE">
        <w:rPr>
          <w:rFonts w:ascii="Times New Roman" w:eastAsia="Times New Roman" w:hAnsi="Times New Roman" w:cs="Times New Roman"/>
          <w:sz w:val="24"/>
          <w:szCs w:val="24"/>
        </w:rPr>
        <w:t xml:space="preserve">information </w:t>
      </w:r>
      <w:r w:rsidR="004F7512" w:rsidRPr="00EF71BE">
        <w:rPr>
          <w:rFonts w:ascii="Times New Roman" w:eastAsia="Times New Roman" w:hAnsi="Times New Roman" w:cs="Times New Roman"/>
          <w:sz w:val="24"/>
          <w:szCs w:val="24"/>
        </w:rPr>
        <w:t xml:space="preserve">to other ticket agents </w:t>
      </w:r>
      <w:r w:rsidRPr="00EF71BE">
        <w:rPr>
          <w:rFonts w:ascii="Times New Roman" w:eastAsia="Times New Roman" w:hAnsi="Times New Roman" w:cs="Times New Roman"/>
          <w:sz w:val="24"/>
          <w:szCs w:val="24"/>
        </w:rPr>
        <w:t>shall not charge separate or additional fees for the distribution of the ancillary service fee information described in paragraph (b).  Nothing in this paragraph should be read as invalidating any provision in an existing contract among these parties with respect to compensation. </w:t>
      </w:r>
    </w:p>
    <w:p w:rsidR="008B0C58" w:rsidRPr="007F3E96" w:rsidRDefault="002B2791" w:rsidP="007F3E96">
      <w:pPr>
        <w:spacing w:line="480" w:lineRule="auto"/>
        <w:rPr>
          <w:rFonts w:ascii="Times New Roman" w:hAnsi="Times New Roman" w:cs="Times New Roman"/>
          <w:b/>
          <w:sz w:val="24"/>
          <w:szCs w:val="24"/>
        </w:rPr>
      </w:pPr>
      <w:r>
        <w:rPr>
          <w:rFonts w:ascii="Times New Roman" w:eastAsia="Times New Roman" w:hAnsi="Times New Roman" w:cs="Times New Roman"/>
          <w:sz w:val="24"/>
          <w:szCs w:val="24"/>
        </w:rPr>
        <w:t>(g</w:t>
      </w:r>
      <w:r w:rsidR="00925583" w:rsidRPr="00EF71BE">
        <w:rPr>
          <w:rFonts w:ascii="Times New Roman" w:eastAsia="Times New Roman" w:hAnsi="Times New Roman" w:cs="Times New Roman"/>
          <w:sz w:val="24"/>
          <w:szCs w:val="24"/>
        </w:rPr>
        <w:t xml:space="preserve">) It </w:t>
      </w:r>
      <w:r w:rsidR="00EF2555">
        <w:rPr>
          <w:rFonts w:ascii="Times New Roman" w:eastAsia="Times New Roman" w:hAnsi="Times New Roman" w:cs="Times New Roman"/>
          <w:sz w:val="24"/>
          <w:szCs w:val="24"/>
        </w:rPr>
        <w:t xml:space="preserve">is </w:t>
      </w:r>
      <w:r w:rsidR="00925583" w:rsidRPr="00EF71BE">
        <w:rPr>
          <w:rFonts w:ascii="Times New Roman" w:eastAsia="Times New Roman" w:hAnsi="Times New Roman" w:cs="Times New Roman"/>
          <w:sz w:val="24"/>
          <w:szCs w:val="24"/>
        </w:rPr>
        <w:t xml:space="preserve">an unfair and deceptive practice in violation of 49 U.S.C. § 41712 for an air carrier or foreign </w:t>
      </w:r>
      <w:r w:rsidR="00EF2555">
        <w:rPr>
          <w:rFonts w:ascii="Times New Roman" w:eastAsia="Times New Roman" w:hAnsi="Times New Roman" w:cs="Times New Roman"/>
          <w:sz w:val="24"/>
          <w:szCs w:val="24"/>
        </w:rPr>
        <w:t xml:space="preserve">air </w:t>
      </w:r>
      <w:r w:rsidR="00925583" w:rsidRPr="00EF71BE">
        <w:rPr>
          <w:rFonts w:ascii="Times New Roman" w:eastAsia="Times New Roman" w:hAnsi="Times New Roman" w:cs="Times New Roman"/>
          <w:sz w:val="24"/>
          <w:szCs w:val="24"/>
        </w:rPr>
        <w:t xml:space="preserve">carrier to fail to provide the fees for a first checked bag, a second checked bag and one carry-on bag as described in paragraph (b) to those ticket agents </w:t>
      </w:r>
      <w:r w:rsidR="00D6301E">
        <w:rPr>
          <w:rFonts w:ascii="Times New Roman" w:eastAsia="Times New Roman" w:hAnsi="Times New Roman" w:cs="Times New Roman"/>
          <w:sz w:val="24"/>
          <w:szCs w:val="24"/>
        </w:rPr>
        <w:t>to which</w:t>
      </w:r>
      <w:r w:rsidR="00D6301E" w:rsidRPr="00EF71BE">
        <w:rPr>
          <w:rFonts w:ascii="Times New Roman" w:eastAsia="Times New Roman" w:hAnsi="Times New Roman" w:cs="Times New Roman"/>
          <w:sz w:val="24"/>
          <w:szCs w:val="24"/>
        </w:rPr>
        <w:t xml:space="preserve"> </w:t>
      </w:r>
      <w:r w:rsidR="00925583" w:rsidRPr="00EF71BE">
        <w:rPr>
          <w:rFonts w:ascii="Times New Roman" w:eastAsia="Times New Roman" w:hAnsi="Times New Roman" w:cs="Times New Roman"/>
          <w:sz w:val="24"/>
          <w:szCs w:val="24"/>
        </w:rPr>
        <w:t>the carrier provides its fare</w:t>
      </w:r>
      <w:r w:rsidR="00DC79E2">
        <w:rPr>
          <w:rFonts w:ascii="Times New Roman" w:eastAsia="Times New Roman" w:hAnsi="Times New Roman" w:cs="Times New Roman"/>
          <w:sz w:val="24"/>
          <w:szCs w:val="24"/>
        </w:rPr>
        <w:t xml:space="preserve"> and</w:t>
      </w:r>
      <w:r w:rsidR="00925583" w:rsidRPr="00EF71BE">
        <w:rPr>
          <w:rFonts w:ascii="Times New Roman" w:eastAsia="Times New Roman" w:hAnsi="Times New Roman" w:cs="Times New Roman"/>
          <w:sz w:val="24"/>
          <w:szCs w:val="24"/>
        </w:rPr>
        <w:t xml:space="preserve"> schedule information</w:t>
      </w:r>
      <w:r w:rsidR="00DC79E2">
        <w:rPr>
          <w:rFonts w:ascii="Times New Roman" w:eastAsia="Times New Roman" w:hAnsi="Times New Roman" w:cs="Times New Roman"/>
          <w:sz w:val="24"/>
          <w:szCs w:val="24"/>
        </w:rPr>
        <w:t xml:space="preserve"> or</w:t>
      </w:r>
      <w:r w:rsidR="00925583" w:rsidRPr="00EF71BE">
        <w:rPr>
          <w:rFonts w:ascii="Times New Roman" w:eastAsia="Times New Roman" w:hAnsi="Times New Roman" w:cs="Times New Roman"/>
          <w:sz w:val="24"/>
          <w:szCs w:val="24"/>
        </w:rPr>
        <w:t xml:space="preserve"> for a U.S. carrier, foreign carrier, or ticket agent to fail to provide the fees for a first checked bag, a second checked bag and one carry-on bag to consumers as described in paragraph (c) and (d).</w:t>
      </w:r>
      <w:r w:rsidR="00860471">
        <w:rPr>
          <w:rFonts w:ascii="Times New Roman" w:eastAsia="Times New Roman" w:hAnsi="Times New Roman" w:cs="Times New Roman"/>
          <w:sz w:val="24"/>
          <w:szCs w:val="24"/>
        </w:rPr>
        <w:t xml:space="preserve"> </w:t>
      </w:r>
    </w:p>
    <w:p w:rsidR="007D2C14" w:rsidRDefault="007D2C14" w:rsidP="00EF71BE">
      <w:pPr>
        <w:spacing w:line="480" w:lineRule="auto"/>
        <w:rPr>
          <w:rFonts w:ascii="Times New Roman" w:eastAsia="Times New Roman" w:hAnsi="Times New Roman" w:cs="Times New Roman"/>
          <w:sz w:val="24"/>
          <w:szCs w:val="24"/>
        </w:rPr>
      </w:pPr>
    </w:p>
    <w:sectPr w:rsidR="007D2C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64" w:rsidRDefault="00A57564" w:rsidP="007C18F4">
      <w:pPr>
        <w:spacing w:line="240" w:lineRule="auto"/>
      </w:pPr>
      <w:r>
        <w:separator/>
      </w:r>
    </w:p>
  </w:endnote>
  <w:endnote w:type="continuationSeparator" w:id="0">
    <w:p w:rsidR="00A57564" w:rsidRDefault="00A57564" w:rsidP="007C18F4">
      <w:pPr>
        <w:spacing w:line="240" w:lineRule="auto"/>
      </w:pPr>
      <w:r>
        <w:continuationSeparator/>
      </w:r>
    </w:p>
  </w:endnote>
  <w:endnote w:type="continuationNotice" w:id="1">
    <w:p w:rsidR="00A57564" w:rsidRDefault="00A575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36" w:rsidRDefault="00E374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778054"/>
      <w:docPartObj>
        <w:docPartGallery w:val="Page Numbers (Bottom of Page)"/>
        <w:docPartUnique/>
      </w:docPartObj>
    </w:sdtPr>
    <w:sdtEndPr>
      <w:rPr>
        <w:noProof/>
      </w:rPr>
    </w:sdtEndPr>
    <w:sdtContent>
      <w:p w:rsidR="0077535A" w:rsidRDefault="0077535A">
        <w:pPr>
          <w:pStyle w:val="Footer"/>
          <w:jc w:val="center"/>
        </w:pPr>
        <w:r>
          <w:fldChar w:fldCharType="begin"/>
        </w:r>
        <w:r>
          <w:instrText xml:space="preserve"> PAGE   \* MERGEFORMAT </w:instrText>
        </w:r>
        <w:r>
          <w:fldChar w:fldCharType="separate"/>
        </w:r>
        <w:r w:rsidR="006430F3">
          <w:rPr>
            <w:noProof/>
          </w:rPr>
          <w:t>1</w:t>
        </w:r>
        <w:r>
          <w:rPr>
            <w:noProof/>
          </w:rPr>
          <w:fldChar w:fldCharType="end"/>
        </w:r>
      </w:p>
    </w:sdtContent>
  </w:sdt>
  <w:p w:rsidR="0077535A" w:rsidRDefault="007753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36" w:rsidRDefault="00E37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64" w:rsidRDefault="00A57564" w:rsidP="007C18F4">
      <w:pPr>
        <w:spacing w:line="240" w:lineRule="auto"/>
      </w:pPr>
      <w:r>
        <w:separator/>
      </w:r>
    </w:p>
  </w:footnote>
  <w:footnote w:type="continuationSeparator" w:id="0">
    <w:p w:rsidR="00A57564" w:rsidRDefault="00A57564" w:rsidP="007C18F4">
      <w:pPr>
        <w:spacing w:line="240" w:lineRule="auto"/>
      </w:pPr>
      <w:r>
        <w:continuationSeparator/>
      </w:r>
    </w:p>
  </w:footnote>
  <w:footnote w:type="continuationNotice" w:id="1">
    <w:p w:rsidR="00A57564" w:rsidRDefault="00A57564">
      <w:pPr>
        <w:spacing w:line="240" w:lineRule="auto"/>
      </w:pPr>
    </w:p>
  </w:footnote>
  <w:footnote w:id="2">
    <w:p w:rsidR="0077535A" w:rsidRPr="00077955" w:rsidRDefault="0077535A">
      <w:pPr>
        <w:pStyle w:val="FootnoteText"/>
        <w:rPr>
          <w:rFonts w:ascii="Times New Roman" w:hAnsi="Times New Roman" w:cs="Times New Roman"/>
        </w:rPr>
      </w:pPr>
      <w:r w:rsidRPr="00077955">
        <w:rPr>
          <w:rStyle w:val="FootnoteReference"/>
          <w:rFonts w:ascii="Times New Roman" w:hAnsi="Times New Roman" w:cs="Times New Roman"/>
        </w:rPr>
        <w:footnoteRef/>
      </w:r>
      <w:r w:rsidRPr="00077955">
        <w:rPr>
          <w:rFonts w:ascii="Times New Roman" w:hAnsi="Times New Roman" w:cs="Times New Roman"/>
        </w:rPr>
        <w:t xml:space="preserve"> </w:t>
      </w:r>
      <w:proofErr w:type="gramStart"/>
      <w:r w:rsidRPr="00077955">
        <w:rPr>
          <w:rFonts w:ascii="Times New Roman" w:hAnsi="Times New Roman" w:cs="Times New Roman"/>
        </w:rPr>
        <w:t>Dep’t of Transp., Computer Reservation System (CRS) Regulations, Final Rule, 69 Fed.</w:t>
      </w:r>
      <w:proofErr w:type="gramEnd"/>
      <w:r w:rsidRPr="00077955">
        <w:rPr>
          <w:rFonts w:ascii="Times New Roman" w:hAnsi="Times New Roman" w:cs="Times New Roman"/>
        </w:rPr>
        <w:t xml:space="preserve"> Reg. 976, 996 (Jan. 7, 2004) (“CRS Rulemaking”)</w:t>
      </w:r>
    </w:p>
  </w:footnote>
  <w:footnote w:id="3">
    <w:p w:rsidR="0077535A" w:rsidRPr="00077955" w:rsidRDefault="0077535A">
      <w:pPr>
        <w:pStyle w:val="FootnoteText"/>
        <w:rPr>
          <w:rFonts w:ascii="Times New Roman" w:hAnsi="Times New Roman" w:cs="Times New Roman"/>
        </w:rPr>
      </w:pPr>
      <w:r w:rsidRPr="00077955">
        <w:rPr>
          <w:rStyle w:val="FootnoteReference"/>
          <w:rFonts w:ascii="Times New Roman" w:hAnsi="Times New Roman" w:cs="Times New Roman"/>
        </w:rPr>
        <w:footnoteRef/>
      </w:r>
      <w:r w:rsidRPr="00077955">
        <w:rPr>
          <w:rFonts w:ascii="Times New Roman" w:hAnsi="Times New Roman" w:cs="Times New Roman"/>
        </w:rPr>
        <w:t xml:space="preserve"> See DOT-OST-2014-0056-0624, Summary of Proceedings, </w:t>
      </w:r>
      <w:proofErr w:type="gramStart"/>
      <w:r w:rsidRPr="00077955">
        <w:rPr>
          <w:rFonts w:ascii="Times New Roman" w:hAnsi="Times New Roman" w:cs="Times New Roman"/>
        </w:rPr>
        <w:t>DOT</w:t>
      </w:r>
      <w:proofErr w:type="gramEnd"/>
      <w:r w:rsidRPr="00077955">
        <w:rPr>
          <w:rFonts w:ascii="Times New Roman" w:hAnsi="Times New Roman" w:cs="Times New Roman"/>
        </w:rPr>
        <w:t xml:space="preserve"> Meeting with Airlines for America (A4A) (posted September 15, 2014).</w:t>
      </w:r>
    </w:p>
    <w:p w:rsidR="0077535A" w:rsidRPr="00077955" w:rsidRDefault="0077535A">
      <w:pPr>
        <w:pStyle w:val="FootnoteText"/>
        <w:rPr>
          <w:rFonts w:ascii="Times New Roman" w:hAnsi="Times New Roman" w:cs="Times New Roman"/>
        </w:rPr>
      </w:pPr>
    </w:p>
  </w:footnote>
  <w:footnote w:id="4">
    <w:p w:rsidR="0077535A" w:rsidRPr="00077955" w:rsidRDefault="0077535A">
      <w:pPr>
        <w:pStyle w:val="FootnoteText"/>
        <w:rPr>
          <w:rFonts w:ascii="Times New Roman" w:hAnsi="Times New Roman" w:cs="Times New Roman"/>
        </w:rPr>
      </w:pPr>
      <w:r w:rsidRPr="00077955">
        <w:rPr>
          <w:rStyle w:val="FootnoteReference"/>
          <w:rFonts w:ascii="Times New Roman" w:hAnsi="Times New Roman" w:cs="Times New Roman"/>
        </w:rPr>
        <w:footnoteRef/>
      </w:r>
      <w:r w:rsidRPr="00077955">
        <w:rPr>
          <w:rFonts w:ascii="Times New Roman" w:hAnsi="Times New Roman" w:cs="Times New Roman"/>
        </w:rPr>
        <w:t xml:space="preserve"> </w:t>
      </w:r>
      <w:proofErr w:type="gramStart"/>
      <w:r w:rsidRPr="00077955">
        <w:rPr>
          <w:rFonts w:ascii="Times New Roman" w:hAnsi="Times New Roman" w:cs="Times New Roman"/>
        </w:rPr>
        <w:t>NPRM at 29975 and DOT Meeting with A4A, page 4, question 9.</w:t>
      </w:r>
      <w:proofErr w:type="gramEnd"/>
    </w:p>
  </w:footnote>
  <w:footnote w:id="5">
    <w:p w:rsidR="0077535A" w:rsidRPr="00077955" w:rsidRDefault="0077535A" w:rsidP="008102E6">
      <w:pPr>
        <w:pStyle w:val="FootnoteText"/>
        <w:rPr>
          <w:rFonts w:ascii="Times New Roman" w:hAnsi="Times New Roman" w:cs="Times New Roman"/>
        </w:rPr>
      </w:pPr>
      <w:r w:rsidRPr="00077955">
        <w:rPr>
          <w:rStyle w:val="FootnoteReference"/>
          <w:rFonts w:ascii="Times New Roman" w:hAnsi="Times New Roman" w:cs="Times New Roman"/>
        </w:rPr>
        <w:footnoteRef/>
      </w:r>
      <w:r w:rsidRPr="00077955">
        <w:rPr>
          <w:rFonts w:ascii="Times New Roman" w:hAnsi="Times New Roman" w:cs="Times New Roman"/>
        </w:rPr>
        <w:t xml:space="preserve"> In response to A4A’s comment that the requirement to distribute static baggage fees through GDSs to comply with previous rule has prevented airlines from offering dynamic baggage fee pricing, we note that is the result of airline pricing decisions and GDS contract restrictions and not a Department requirement.  Airlines are free to offer static or dynamic </w:t>
      </w:r>
      <w:r>
        <w:rPr>
          <w:rFonts w:ascii="Times New Roman" w:hAnsi="Times New Roman" w:cs="Times New Roman"/>
        </w:rPr>
        <w:t xml:space="preserve">fees </w:t>
      </w:r>
      <w:r w:rsidRPr="00077955">
        <w:rPr>
          <w:rFonts w:ascii="Times New Roman" w:hAnsi="Times New Roman" w:cs="Times New Roman"/>
        </w:rPr>
        <w:t>under Department rules, as long as the prices are properly disclosed.</w:t>
      </w:r>
    </w:p>
  </w:footnote>
  <w:footnote w:id="6">
    <w:p w:rsidR="0077535A" w:rsidRPr="00077955" w:rsidRDefault="0077535A" w:rsidP="007D2C14">
      <w:pPr>
        <w:pStyle w:val="FootnoteText"/>
        <w:rPr>
          <w:rFonts w:ascii="Times New Roman" w:hAnsi="Times New Roman" w:cs="Times New Roman"/>
        </w:rPr>
      </w:pPr>
      <w:r w:rsidRPr="00077955">
        <w:rPr>
          <w:rStyle w:val="FootnoteReference"/>
          <w:rFonts w:ascii="Times New Roman" w:hAnsi="Times New Roman" w:cs="Times New Roman"/>
        </w:rPr>
        <w:footnoteRef/>
      </w:r>
      <w:r w:rsidRPr="00077955">
        <w:rPr>
          <w:rFonts w:ascii="Times New Roman" w:hAnsi="Times New Roman" w:cs="Times New Roman"/>
        </w:rPr>
        <w:t xml:space="preserve"> See DOT-OST-2014-0056-0624, Summary of Proceedings, </w:t>
      </w:r>
      <w:proofErr w:type="gramStart"/>
      <w:r w:rsidRPr="00077955">
        <w:rPr>
          <w:rFonts w:ascii="Times New Roman" w:hAnsi="Times New Roman" w:cs="Times New Roman"/>
        </w:rPr>
        <w:t>DOT</w:t>
      </w:r>
      <w:proofErr w:type="gramEnd"/>
      <w:r w:rsidRPr="00077955">
        <w:rPr>
          <w:rFonts w:ascii="Times New Roman" w:hAnsi="Times New Roman" w:cs="Times New Roman"/>
        </w:rPr>
        <w:t xml:space="preserve"> Meeting with Airlines for America (A4A) (posted September 15, 2014).</w:t>
      </w:r>
    </w:p>
  </w:footnote>
  <w:footnote w:id="7">
    <w:p w:rsidR="0077535A" w:rsidRDefault="0077535A">
      <w:pPr>
        <w:pStyle w:val="FootnoteText"/>
      </w:pPr>
      <w:r w:rsidRPr="00077955">
        <w:rPr>
          <w:rStyle w:val="FootnoteReference"/>
          <w:rFonts w:ascii="Times New Roman" w:hAnsi="Times New Roman" w:cs="Times New Roman"/>
        </w:rPr>
        <w:footnoteRef/>
      </w:r>
      <w:r w:rsidRPr="00077955">
        <w:rPr>
          <w:rFonts w:ascii="Times New Roman" w:hAnsi="Times New Roman" w:cs="Times New Roman"/>
        </w:rPr>
        <w:t xml:space="preserve"> We note that carriers always have the option of waiving a baggage fee or offering a lower baggage fee than advertised for any segment of an itinerary.  As the Department’s Office of Aviation Enforcement and Proceedings has stated regarding Section 399.87, it does not prevent a carrier from charging a lower fee as a courtesy.  [Cite is</w:t>
      </w:r>
      <w:r>
        <w:rPr>
          <w:rFonts w:ascii="Times New Roman" w:hAnsi="Times New Roman" w:cs="Times New Roman"/>
          <w:sz w:val="24"/>
          <w:szCs w:val="24"/>
        </w:rPr>
        <w:t xml:space="preserve"> FAQ 50]</w:t>
      </w:r>
    </w:p>
  </w:footnote>
  <w:footnote w:id="8">
    <w:p w:rsidR="0077535A" w:rsidRPr="006016E0" w:rsidRDefault="0077535A" w:rsidP="00EE0E10">
      <w:pPr>
        <w:pStyle w:val="FootnoteText"/>
        <w:rPr>
          <w:rFonts w:ascii="Times New Roman" w:hAnsi="Times New Roman" w:cs="Times New Roman"/>
        </w:rPr>
      </w:pPr>
      <w:r w:rsidRPr="002243FA">
        <w:rPr>
          <w:rStyle w:val="FootnoteReference"/>
          <w:rFonts w:ascii="Times New Roman" w:hAnsi="Times New Roman" w:cs="Times New Roman"/>
        </w:rPr>
        <w:footnoteRef/>
      </w:r>
      <w:r w:rsidRPr="006016E0">
        <w:rPr>
          <w:rFonts w:ascii="Times New Roman" w:hAnsi="Times New Roman" w:cs="Times New Roman"/>
        </w:rPr>
        <w:t xml:space="preserve"> </w:t>
      </w:r>
      <w:proofErr w:type="spellStart"/>
      <w:r w:rsidRPr="006016E0">
        <w:rPr>
          <w:rFonts w:ascii="Times New Roman" w:hAnsi="Times New Roman" w:cs="Times New Roman"/>
        </w:rPr>
        <w:t>PhoCusWright</w:t>
      </w:r>
      <w:proofErr w:type="spellEnd"/>
      <w:r w:rsidRPr="006016E0">
        <w:rPr>
          <w:rFonts w:ascii="Times New Roman" w:hAnsi="Times New Roman" w:cs="Times New Roman"/>
        </w:rPr>
        <w:t xml:space="preserve"> (2011) "U.S. Online Travel Overview"</w:t>
      </w:r>
    </w:p>
  </w:footnote>
  <w:footnote w:id="9">
    <w:p w:rsidR="0077535A" w:rsidRPr="00616EA5" w:rsidRDefault="0077535A" w:rsidP="009B2BBF">
      <w:pPr>
        <w:pStyle w:val="FootnoteText"/>
      </w:pPr>
      <w:r w:rsidRPr="002243FA">
        <w:rPr>
          <w:rStyle w:val="FootnoteReference"/>
          <w:rFonts w:ascii="Times New Roman" w:hAnsi="Times New Roman" w:cs="Times New Roman"/>
        </w:rPr>
        <w:footnoteRef/>
      </w:r>
      <w:r w:rsidRPr="006016E0">
        <w:rPr>
          <w:rFonts w:ascii="Times New Roman" w:hAnsi="Times New Roman" w:cs="Times New Roman"/>
        </w:rPr>
        <w:t xml:space="preserve"> Deborah </w:t>
      </w:r>
      <w:proofErr w:type="spellStart"/>
      <w:r w:rsidRPr="006016E0">
        <w:rPr>
          <w:rFonts w:ascii="Times New Roman" w:hAnsi="Times New Roman" w:cs="Times New Roman"/>
        </w:rPr>
        <w:t>Shenck</w:t>
      </w:r>
      <w:proofErr w:type="spellEnd"/>
      <w:r w:rsidRPr="006016E0">
        <w:rPr>
          <w:rFonts w:ascii="Times New Roman" w:hAnsi="Times New Roman" w:cs="Times New Roman"/>
        </w:rPr>
        <w:t>’ “Exploiting the Salience Boas in Designing Taxes,” (</w:t>
      </w:r>
      <w:r w:rsidRPr="006016E0">
        <w:rPr>
          <w:rFonts w:ascii="Times New Roman" w:hAnsi="Times New Roman" w:cs="Times New Roman"/>
          <w:i/>
        </w:rPr>
        <w:t>New York University Law and Economics Working Papers</w:t>
      </w:r>
      <w:r w:rsidRPr="006016E0">
        <w:rPr>
          <w:rFonts w:ascii="Times New Roman" w:hAnsi="Times New Roman" w:cs="Times New Roman"/>
        </w:rPr>
        <w:t xml:space="preserve">, Paper 233, 2010) has an informative and extensive review of past work in this area. See also </w:t>
      </w:r>
      <w:proofErr w:type="spellStart"/>
      <w:r w:rsidRPr="006016E0">
        <w:rPr>
          <w:rFonts w:ascii="Times New Roman" w:hAnsi="Times New Roman" w:cs="Times New Roman"/>
        </w:rPr>
        <w:t>Morwitz</w:t>
      </w:r>
      <w:proofErr w:type="spellEnd"/>
      <w:r w:rsidRPr="006016E0">
        <w:rPr>
          <w:rFonts w:ascii="Times New Roman" w:hAnsi="Times New Roman" w:cs="Times New Roman"/>
        </w:rPr>
        <w:t xml:space="preserve">, Vicki, Greenleaf, Eric, </w:t>
      </w:r>
      <w:proofErr w:type="spellStart"/>
      <w:r w:rsidRPr="006016E0">
        <w:rPr>
          <w:rFonts w:ascii="Times New Roman" w:hAnsi="Times New Roman" w:cs="Times New Roman"/>
        </w:rPr>
        <w:t>Shalev</w:t>
      </w:r>
      <w:proofErr w:type="spellEnd"/>
      <w:r w:rsidRPr="006016E0">
        <w:rPr>
          <w:rFonts w:ascii="Times New Roman" w:hAnsi="Times New Roman" w:cs="Times New Roman"/>
        </w:rPr>
        <w:t xml:space="preserve">, Edith and Johnson, Eric J., The Price Does Not Include Additional Taxes, Fees, and Surcharges: A Review of Research on Partitioned Pricing (February 26, 2009). Available at SSRN: </w:t>
      </w:r>
      <w:r w:rsidRPr="00E37436">
        <w:rPr>
          <w:rFonts w:ascii="Times New Roman" w:hAnsi="Times New Roman" w:cs="Times New Roman"/>
        </w:rPr>
        <w:t>http://ssrn.com/abstract=1350004</w:t>
      </w:r>
      <w:r w:rsidRPr="006016E0">
        <w:rPr>
          <w:rFonts w:ascii="Times New Roman" w:hAnsi="Times New Roman" w:cs="Times New Roman"/>
        </w:rPr>
        <w:t>. Note, though that some studies have found that partitioned pricing can also lead to negative brand recognition and may hurt sales in the future, if the fees are perceived to be excessive and within the seller’s ability to control. This differs somewhat from the situation here, since the separate portions of the price are taxes imposed by state, local and federal governments (as opposed to shipping fees, etc.).</w:t>
      </w:r>
    </w:p>
  </w:footnote>
  <w:footnote w:id="10">
    <w:p w:rsidR="0077535A" w:rsidRDefault="0077535A" w:rsidP="009B2BBF">
      <w:pPr>
        <w:pStyle w:val="FootnoteText"/>
      </w:pPr>
      <w:r w:rsidRPr="00833E8F">
        <w:rPr>
          <w:rStyle w:val="FootnoteReference"/>
          <w:rFonts w:cstheme="minorHAnsi"/>
        </w:rPr>
        <w:footnoteRef/>
      </w:r>
      <w:r w:rsidRPr="00833E8F">
        <w:rPr>
          <w:rFonts w:cstheme="minorHAnsi"/>
        </w:rPr>
        <w:t xml:space="preserve">  See 14 CFR </w:t>
      </w:r>
      <w:proofErr w:type="gramStart"/>
      <w:r w:rsidRPr="00833E8F">
        <w:rPr>
          <w:rFonts w:cstheme="minorHAnsi"/>
        </w:rPr>
        <w:t>Chapter</w:t>
      </w:r>
      <w:proofErr w:type="gramEnd"/>
      <w:r w:rsidRPr="00833E8F">
        <w:rPr>
          <w:rFonts w:cstheme="minorHAnsi"/>
        </w:rPr>
        <w:t xml:space="preserve"> 11. Note that the Small Business Administration definition of small carriers is not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36" w:rsidRDefault="00E374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36" w:rsidRDefault="00E374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36" w:rsidRDefault="00E37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8E4"/>
    <w:multiLevelType w:val="hybridMultilevel"/>
    <w:tmpl w:val="5514336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C500F"/>
    <w:multiLevelType w:val="hybridMultilevel"/>
    <w:tmpl w:val="7678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A5755"/>
    <w:multiLevelType w:val="hybridMultilevel"/>
    <w:tmpl w:val="9D30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F35B5D"/>
    <w:multiLevelType w:val="hybridMultilevel"/>
    <w:tmpl w:val="A98CCC28"/>
    <w:lvl w:ilvl="0" w:tplc="5AC6C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41420B"/>
    <w:multiLevelType w:val="hybridMultilevel"/>
    <w:tmpl w:val="0C1C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A4517"/>
    <w:multiLevelType w:val="hybridMultilevel"/>
    <w:tmpl w:val="57D2993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C7"/>
    <w:rsid w:val="0000081F"/>
    <w:rsid w:val="0000273F"/>
    <w:rsid w:val="00005DA3"/>
    <w:rsid w:val="00015027"/>
    <w:rsid w:val="00015797"/>
    <w:rsid w:val="00024671"/>
    <w:rsid w:val="00031847"/>
    <w:rsid w:val="000326F2"/>
    <w:rsid w:val="000331E9"/>
    <w:rsid w:val="00034311"/>
    <w:rsid w:val="00034BBE"/>
    <w:rsid w:val="00035F52"/>
    <w:rsid w:val="000370D9"/>
    <w:rsid w:val="00037ADF"/>
    <w:rsid w:val="00037BF4"/>
    <w:rsid w:val="00046C99"/>
    <w:rsid w:val="00052564"/>
    <w:rsid w:val="00057161"/>
    <w:rsid w:val="00060A70"/>
    <w:rsid w:val="0007083F"/>
    <w:rsid w:val="00073733"/>
    <w:rsid w:val="0007422C"/>
    <w:rsid w:val="000743B3"/>
    <w:rsid w:val="00077955"/>
    <w:rsid w:val="00086EF9"/>
    <w:rsid w:val="0009220E"/>
    <w:rsid w:val="00092C1C"/>
    <w:rsid w:val="0009327B"/>
    <w:rsid w:val="0009656F"/>
    <w:rsid w:val="000A1AAE"/>
    <w:rsid w:val="000A4A8A"/>
    <w:rsid w:val="000A7CCD"/>
    <w:rsid w:val="000B3117"/>
    <w:rsid w:val="000B348B"/>
    <w:rsid w:val="000B468E"/>
    <w:rsid w:val="000C0753"/>
    <w:rsid w:val="000C2231"/>
    <w:rsid w:val="000C4AE1"/>
    <w:rsid w:val="000C7B24"/>
    <w:rsid w:val="000C7D31"/>
    <w:rsid w:val="000C7E35"/>
    <w:rsid w:val="000D0882"/>
    <w:rsid w:val="000D3E3A"/>
    <w:rsid w:val="000D6111"/>
    <w:rsid w:val="000D7542"/>
    <w:rsid w:val="000E02A8"/>
    <w:rsid w:val="000E59E0"/>
    <w:rsid w:val="000E5F31"/>
    <w:rsid w:val="000F5689"/>
    <w:rsid w:val="0010465F"/>
    <w:rsid w:val="00104BC0"/>
    <w:rsid w:val="001072FA"/>
    <w:rsid w:val="001075D1"/>
    <w:rsid w:val="00107E0E"/>
    <w:rsid w:val="00107EE8"/>
    <w:rsid w:val="00111226"/>
    <w:rsid w:val="00114ECB"/>
    <w:rsid w:val="001153AD"/>
    <w:rsid w:val="00116EAA"/>
    <w:rsid w:val="00117DA9"/>
    <w:rsid w:val="001210F6"/>
    <w:rsid w:val="0013184C"/>
    <w:rsid w:val="001366BD"/>
    <w:rsid w:val="0013767A"/>
    <w:rsid w:val="0014102B"/>
    <w:rsid w:val="00142066"/>
    <w:rsid w:val="00142E9D"/>
    <w:rsid w:val="001430C8"/>
    <w:rsid w:val="001431C8"/>
    <w:rsid w:val="00144AC2"/>
    <w:rsid w:val="0015744A"/>
    <w:rsid w:val="00166A07"/>
    <w:rsid w:val="0016776A"/>
    <w:rsid w:val="00173926"/>
    <w:rsid w:val="00176D29"/>
    <w:rsid w:val="00177C45"/>
    <w:rsid w:val="00177D9B"/>
    <w:rsid w:val="0018228D"/>
    <w:rsid w:val="00183CF2"/>
    <w:rsid w:val="00185C20"/>
    <w:rsid w:val="00191F1E"/>
    <w:rsid w:val="00192305"/>
    <w:rsid w:val="001930C5"/>
    <w:rsid w:val="001956A2"/>
    <w:rsid w:val="001972F5"/>
    <w:rsid w:val="001A67BE"/>
    <w:rsid w:val="001B229E"/>
    <w:rsid w:val="001B7B08"/>
    <w:rsid w:val="001C0178"/>
    <w:rsid w:val="001D07E2"/>
    <w:rsid w:val="001D20AC"/>
    <w:rsid w:val="001D4271"/>
    <w:rsid w:val="001D7ED2"/>
    <w:rsid w:val="001E1BD5"/>
    <w:rsid w:val="001E4A8A"/>
    <w:rsid w:val="001E4D85"/>
    <w:rsid w:val="001F0449"/>
    <w:rsid w:val="001F0BAD"/>
    <w:rsid w:val="001F225E"/>
    <w:rsid w:val="00201624"/>
    <w:rsid w:val="0020162B"/>
    <w:rsid w:val="002033F0"/>
    <w:rsid w:val="0020537D"/>
    <w:rsid w:val="00212F12"/>
    <w:rsid w:val="002165C1"/>
    <w:rsid w:val="00220C0C"/>
    <w:rsid w:val="00225F53"/>
    <w:rsid w:val="002319BA"/>
    <w:rsid w:val="0023653D"/>
    <w:rsid w:val="00236C22"/>
    <w:rsid w:val="00240994"/>
    <w:rsid w:val="00241BB2"/>
    <w:rsid w:val="002436C3"/>
    <w:rsid w:val="00246DE4"/>
    <w:rsid w:val="00246F5D"/>
    <w:rsid w:val="00252CED"/>
    <w:rsid w:val="00257654"/>
    <w:rsid w:val="0026039C"/>
    <w:rsid w:val="0026252C"/>
    <w:rsid w:val="00262CA7"/>
    <w:rsid w:val="00265205"/>
    <w:rsid w:val="002663F7"/>
    <w:rsid w:val="00274B04"/>
    <w:rsid w:val="00275DB6"/>
    <w:rsid w:val="00276F10"/>
    <w:rsid w:val="002864E4"/>
    <w:rsid w:val="00291A46"/>
    <w:rsid w:val="002A00E7"/>
    <w:rsid w:val="002A52ED"/>
    <w:rsid w:val="002A676C"/>
    <w:rsid w:val="002B17EC"/>
    <w:rsid w:val="002B2791"/>
    <w:rsid w:val="002B2ED1"/>
    <w:rsid w:val="002B7EA0"/>
    <w:rsid w:val="002C0A92"/>
    <w:rsid w:val="002C0AE4"/>
    <w:rsid w:val="002C0D32"/>
    <w:rsid w:val="002C1508"/>
    <w:rsid w:val="002C2593"/>
    <w:rsid w:val="002C590D"/>
    <w:rsid w:val="002C60CB"/>
    <w:rsid w:val="002C690C"/>
    <w:rsid w:val="002C6E99"/>
    <w:rsid w:val="002D2AF7"/>
    <w:rsid w:val="002D48E7"/>
    <w:rsid w:val="002E31B9"/>
    <w:rsid w:val="002E6DAC"/>
    <w:rsid w:val="002F041F"/>
    <w:rsid w:val="002F30DD"/>
    <w:rsid w:val="00302442"/>
    <w:rsid w:val="0030373E"/>
    <w:rsid w:val="00306CF9"/>
    <w:rsid w:val="003114C7"/>
    <w:rsid w:val="00313665"/>
    <w:rsid w:val="00313EFF"/>
    <w:rsid w:val="00317D8D"/>
    <w:rsid w:val="0032017A"/>
    <w:rsid w:val="003224A0"/>
    <w:rsid w:val="00325963"/>
    <w:rsid w:val="003266B3"/>
    <w:rsid w:val="00333E40"/>
    <w:rsid w:val="00352260"/>
    <w:rsid w:val="003525D1"/>
    <w:rsid w:val="00352D11"/>
    <w:rsid w:val="003544FA"/>
    <w:rsid w:val="00356E94"/>
    <w:rsid w:val="00360B1D"/>
    <w:rsid w:val="00363801"/>
    <w:rsid w:val="0036462C"/>
    <w:rsid w:val="0036501B"/>
    <w:rsid w:val="00374836"/>
    <w:rsid w:val="00375225"/>
    <w:rsid w:val="00376C2B"/>
    <w:rsid w:val="00391990"/>
    <w:rsid w:val="00391E48"/>
    <w:rsid w:val="00391F39"/>
    <w:rsid w:val="0039436F"/>
    <w:rsid w:val="003965A2"/>
    <w:rsid w:val="003A3F22"/>
    <w:rsid w:val="003A43FE"/>
    <w:rsid w:val="003A54A6"/>
    <w:rsid w:val="003A5A44"/>
    <w:rsid w:val="003B31CF"/>
    <w:rsid w:val="003B36E8"/>
    <w:rsid w:val="003B47D9"/>
    <w:rsid w:val="003B5F20"/>
    <w:rsid w:val="003C4E5E"/>
    <w:rsid w:val="003D0E6D"/>
    <w:rsid w:val="003D5169"/>
    <w:rsid w:val="003D6A58"/>
    <w:rsid w:val="003E3733"/>
    <w:rsid w:val="003E38C6"/>
    <w:rsid w:val="003E7ADA"/>
    <w:rsid w:val="003F1ADD"/>
    <w:rsid w:val="003F4ABE"/>
    <w:rsid w:val="00403A83"/>
    <w:rsid w:val="00405F84"/>
    <w:rsid w:val="00407E66"/>
    <w:rsid w:val="00411819"/>
    <w:rsid w:val="00411AA5"/>
    <w:rsid w:val="0041437B"/>
    <w:rsid w:val="00414431"/>
    <w:rsid w:val="0041495D"/>
    <w:rsid w:val="00420412"/>
    <w:rsid w:val="00420FD0"/>
    <w:rsid w:val="004217D5"/>
    <w:rsid w:val="0042205E"/>
    <w:rsid w:val="00427BB3"/>
    <w:rsid w:val="004311D8"/>
    <w:rsid w:val="0043634C"/>
    <w:rsid w:val="00436CB8"/>
    <w:rsid w:val="00440572"/>
    <w:rsid w:val="00441FC9"/>
    <w:rsid w:val="00443D66"/>
    <w:rsid w:val="004445B0"/>
    <w:rsid w:val="00451B29"/>
    <w:rsid w:val="00452A8F"/>
    <w:rsid w:val="004539FF"/>
    <w:rsid w:val="00453E69"/>
    <w:rsid w:val="00454F76"/>
    <w:rsid w:val="00455224"/>
    <w:rsid w:val="00456342"/>
    <w:rsid w:val="004570CF"/>
    <w:rsid w:val="00461689"/>
    <w:rsid w:val="00471F86"/>
    <w:rsid w:val="00474DA5"/>
    <w:rsid w:val="0047570F"/>
    <w:rsid w:val="00480542"/>
    <w:rsid w:val="004818BF"/>
    <w:rsid w:val="00483463"/>
    <w:rsid w:val="00484ED3"/>
    <w:rsid w:val="00485255"/>
    <w:rsid w:val="00486C42"/>
    <w:rsid w:val="00493FD6"/>
    <w:rsid w:val="00496321"/>
    <w:rsid w:val="004A02CC"/>
    <w:rsid w:val="004A198B"/>
    <w:rsid w:val="004A2188"/>
    <w:rsid w:val="004A62E7"/>
    <w:rsid w:val="004B2A49"/>
    <w:rsid w:val="004B4340"/>
    <w:rsid w:val="004C0DE6"/>
    <w:rsid w:val="004D421C"/>
    <w:rsid w:val="004E1418"/>
    <w:rsid w:val="004E1922"/>
    <w:rsid w:val="004E3AC0"/>
    <w:rsid w:val="004E411D"/>
    <w:rsid w:val="004E60D5"/>
    <w:rsid w:val="004E771E"/>
    <w:rsid w:val="004F7512"/>
    <w:rsid w:val="0050381E"/>
    <w:rsid w:val="00503BB1"/>
    <w:rsid w:val="00505210"/>
    <w:rsid w:val="00507358"/>
    <w:rsid w:val="0051158E"/>
    <w:rsid w:val="0051430A"/>
    <w:rsid w:val="005153D5"/>
    <w:rsid w:val="00515436"/>
    <w:rsid w:val="005238A3"/>
    <w:rsid w:val="00525E1D"/>
    <w:rsid w:val="00530158"/>
    <w:rsid w:val="0054276C"/>
    <w:rsid w:val="005553D8"/>
    <w:rsid w:val="00555DDE"/>
    <w:rsid w:val="00556FD7"/>
    <w:rsid w:val="00560A1E"/>
    <w:rsid w:val="00562177"/>
    <w:rsid w:val="00572355"/>
    <w:rsid w:val="005739B9"/>
    <w:rsid w:val="00576C7B"/>
    <w:rsid w:val="0058033F"/>
    <w:rsid w:val="00583ED8"/>
    <w:rsid w:val="00586A4C"/>
    <w:rsid w:val="005874FD"/>
    <w:rsid w:val="00592852"/>
    <w:rsid w:val="005A31DA"/>
    <w:rsid w:val="005A42EF"/>
    <w:rsid w:val="005A75A2"/>
    <w:rsid w:val="005B554F"/>
    <w:rsid w:val="005B59AC"/>
    <w:rsid w:val="005C141D"/>
    <w:rsid w:val="005C28C1"/>
    <w:rsid w:val="005C2A2D"/>
    <w:rsid w:val="005D54CE"/>
    <w:rsid w:val="005D6D35"/>
    <w:rsid w:val="005D71BD"/>
    <w:rsid w:val="005E3D73"/>
    <w:rsid w:val="005E41A6"/>
    <w:rsid w:val="005E5B46"/>
    <w:rsid w:val="005E7987"/>
    <w:rsid w:val="005F0ACE"/>
    <w:rsid w:val="005F41FD"/>
    <w:rsid w:val="005F4728"/>
    <w:rsid w:val="005F7521"/>
    <w:rsid w:val="00603A03"/>
    <w:rsid w:val="00605FBC"/>
    <w:rsid w:val="00606371"/>
    <w:rsid w:val="00610FB7"/>
    <w:rsid w:val="00612926"/>
    <w:rsid w:val="00613B22"/>
    <w:rsid w:val="006140A2"/>
    <w:rsid w:val="00623C02"/>
    <w:rsid w:val="00625E6B"/>
    <w:rsid w:val="0063339B"/>
    <w:rsid w:val="006430F3"/>
    <w:rsid w:val="006454EF"/>
    <w:rsid w:val="00646DB0"/>
    <w:rsid w:val="006564FC"/>
    <w:rsid w:val="00657456"/>
    <w:rsid w:val="006662D8"/>
    <w:rsid w:val="0067101B"/>
    <w:rsid w:val="006725A8"/>
    <w:rsid w:val="00672E74"/>
    <w:rsid w:val="00674DB6"/>
    <w:rsid w:val="006806E2"/>
    <w:rsid w:val="006812A8"/>
    <w:rsid w:val="00681AC7"/>
    <w:rsid w:val="00684E30"/>
    <w:rsid w:val="00691BBE"/>
    <w:rsid w:val="006A0596"/>
    <w:rsid w:val="006A1417"/>
    <w:rsid w:val="006A386F"/>
    <w:rsid w:val="006A4996"/>
    <w:rsid w:val="006A5D5B"/>
    <w:rsid w:val="006A67EE"/>
    <w:rsid w:val="006B0912"/>
    <w:rsid w:val="006B4F38"/>
    <w:rsid w:val="006C2BE3"/>
    <w:rsid w:val="006C4957"/>
    <w:rsid w:val="006C583D"/>
    <w:rsid w:val="006C58D4"/>
    <w:rsid w:val="006D0E69"/>
    <w:rsid w:val="006D249E"/>
    <w:rsid w:val="006D5342"/>
    <w:rsid w:val="006D6890"/>
    <w:rsid w:val="006E1478"/>
    <w:rsid w:val="006F4EEC"/>
    <w:rsid w:val="0070092A"/>
    <w:rsid w:val="007064E5"/>
    <w:rsid w:val="007112BD"/>
    <w:rsid w:val="00722F6A"/>
    <w:rsid w:val="00724AE0"/>
    <w:rsid w:val="007253E5"/>
    <w:rsid w:val="00730A60"/>
    <w:rsid w:val="00730CD3"/>
    <w:rsid w:val="00734F92"/>
    <w:rsid w:val="0073598E"/>
    <w:rsid w:val="00736597"/>
    <w:rsid w:val="00737183"/>
    <w:rsid w:val="007428E8"/>
    <w:rsid w:val="0074311E"/>
    <w:rsid w:val="00743490"/>
    <w:rsid w:val="00744866"/>
    <w:rsid w:val="00745153"/>
    <w:rsid w:val="007540AA"/>
    <w:rsid w:val="0075675C"/>
    <w:rsid w:val="007575F9"/>
    <w:rsid w:val="0076026E"/>
    <w:rsid w:val="00760FF5"/>
    <w:rsid w:val="00764D39"/>
    <w:rsid w:val="00765C1D"/>
    <w:rsid w:val="00765C98"/>
    <w:rsid w:val="00766C6E"/>
    <w:rsid w:val="0076768F"/>
    <w:rsid w:val="00767A54"/>
    <w:rsid w:val="00772599"/>
    <w:rsid w:val="007748FC"/>
    <w:rsid w:val="0077535A"/>
    <w:rsid w:val="00777A9B"/>
    <w:rsid w:val="007849A2"/>
    <w:rsid w:val="00785CAF"/>
    <w:rsid w:val="00794D5C"/>
    <w:rsid w:val="00795F60"/>
    <w:rsid w:val="0079621F"/>
    <w:rsid w:val="007B0B27"/>
    <w:rsid w:val="007B4F45"/>
    <w:rsid w:val="007B556E"/>
    <w:rsid w:val="007B57C9"/>
    <w:rsid w:val="007B6F13"/>
    <w:rsid w:val="007B7DC6"/>
    <w:rsid w:val="007C0A92"/>
    <w:rsid w:val="007C18F4"/>
    <w:rsid w:val="007C3129"/>
    <w:rsid w:val="007C372B"/>
    <w:rsid w:val="007D2703"/>
    <w:rsid w:val="007D2C14"/>
    <w:rsid w:val="007D3A43"/>
    <w:rsid w:val="007D3AF6"/>
    <w:rsid w:val="007D3B69"/>
    <w:rsid w:val="007D43CC"/>
    <w:rsid w:val="007D4FC5"/>
    <w:rsid w:val="007D64E1"/>
    <w:rsid w:val="007D6915"/>
    <w:rsid w:val="007D6EB3"/>
    <w:rsid w:val="007E038B"/>
    <w:rsid w:val="007E374C"/>
    <w:rsid w:val="007E3A1B"/>
    <w:rsid w:val="007E43B6"/>
    <w:rsid w:val="007F3E96"/>
    <w:rsid w:val="00801470"/>
    <w:rsid w:val="008015E5"/>
    <w:rsid w:val="008043C0"/>
    <w:rsid w:val="0080507B"/>
    <w:rsid w:val="008102E6"/>
    <w:rsid w:val="0081278C"/>
    <w:rsid w:val="00820785"/>
    <w:rsid w:val="0082192C"/>
    <w:rsid w:val="00821B2D"/>
    <w:rsid w:val="0082321C"/>
    <w:rsid w:val="00824FC9"/>
    <w:rsid w:val="00832C72"/>
    <w:rsid w:val="00836E75"/>
    <w:rsid w:val="008370F1"/>
    <w:rsid w:val="008403C4"/>
    <w:rsid w:val="0084260D"/>
    <w:rsid w:val="008453CA"/>
    <w:rsid w:val="00850C71"/>
    <w:rsid w:val="00860471"/>
    <w:rsid w:val="008617ED"/>
    <w:rsid w:val="008618EB"/>
    <w:rsid w:val="00862D39"/>
    <w:rsid w:val="00864C60"/>
    <w:rsid w:val="00866F16"/>
    <w:rsid w:val="00872621"/>
    <w:rsid w:val="0087361D"/>
    <w:rsid w:val="00877960"/>
    <w:rsid w:val="00881663"/>
    <w:rsid w:val="008853BE"/>
    <w:rsid w:val="008863B3"/>
    <w:rsid w:val="00887FCB"/>
    <w:rsid w:val="00892238"/>
    <w:rsid w:val="00894953"/>
    <w:rsid w:val="00894FD4"/>
    <w:rsid w:val="008967E8"/>
    <w:rsid w:val="008A65C8"/>
    <w:rsid w:val="008B0C58"/>
    <w:rsid w:val="008B11D6"/>
    <w:rsid w:val="008B1F75"/>
    <w:rsid w:val="008B26FF"/>
    <w:rsid w:val="008B4D6E"/>
    <w:rsid w:val="008B790A"/>
    <w:rsid w:val="008C1AC0"/>
    <w:rsid w:val="008C7293"/>
    <w:rsid w:val="008D4B03"/>
    <w:rsid w:val="008E34FC"/>
    <w:rsid w:val="008E5BC9"/>
    <w:rsid w:val="008F1DB7"/>
    <w:rsid w:val="008F2D98"/>
    <w:rsid w:val="008F44F6"/>
    <w:rsid w:val="008F53C0"/>
    <w:rsid w:val="0090222B"/>
    <w:rsid w:val="009037AF"/>
    <w:rsid w:val="00907974"/>
    <w:rsid w:val="0091230C"/>
    <w:rsid w:val="00912A0F"/>
    <w:rsid w:val="00917042"/>
    <w:rsid w:val="00922A28"/>
    <w:rsid w:val="0092436C"/>
    <w:rsid w:val="0092447C"/>
    <w:rsid w:val="009248A6"/>
    <w:rsid w:val="00925583"/>
    <w:rsid w:val="0093021D"/>
    <w:rsid w:val="00930D70"/>
    <w:rsid w:val="00935539"/>
    <w:rsid w:val="00936D1E"/>
    <w:rsid w:val="009414C5"/>
    <w:rsid w:val="009467D5"/>
    <w:rsid w:val="00947946"/>
    <w:rsid w:val="00952017"/>
    <w:rsid w:val="00955F51"/>
    <w:rsid w:val="00956A5F"/>
    <w:rsid w:val="00956EFD"/>
    <w:rsid w:val="0096393D"/>
    <w:rsid w:val="00967E2F"/>
    <w:rsid w:val="009728CC"/>
    <w:rsid w:val="00972AFA"/>
    <w:rsid w:val="00973AA8"/>
    <w:rsid w:val="009740E2"/>
    <w:rsid w:val="009750EA"/>
    <w:rsid w:val="00976B94"/>
    <w:rsid w:val="00977185"/>
    <w:rsid w:val="00981079"/>
    <w:rsid w:val="009919D4"/>
    <w:rsid w:val="00991D8D"/>
    <w:rsid w:val="009948A7"/>
    <w:rsid w:val="00995A5E"/>
    <w:rsid w:val="009A25EA"/>
    <w:rsid w:val="009B2BBF"/>
    <w:rsid w:val="009B3517"/>
    <w:rsid w:val="009C1B1C"/>
    <w:rsid w:val="009C2E83"/>
    <w:rsid w:val="009C5DCB"/>
    <w:rsid w:val="009C6A38"/>
    <w:rsid w:val="009C72D8"/>
    <w:rsid w:val="009D267D"/>
    <w:rsid w:val="009D3D27"/>
    <w:rsid w:val="009E23CB"/>
    <w:rsid w:val="009E4B15"/>
    <w:rsid w:val="009F11D8"/>
    <w:rsid w:val="009F3B1C"/>
    <w:rsid w:val="00A046E2"/>
    <w:rsid w:val="00A074A7"/>
    <w:rsid w:val="00A102AD"/>
    <w:rsid w:val="00A12035"/>
    <w:rsid w:val="00A12BCC"/>
    <w:rsid w:val="00A12DC9"/>
    <w:rsid w:val="00A15A83"/>
    <w:rsid w:val="00A24629"/>
    <w:rsid w:val="00A24E90"/>
    <w:rsid w:val="00A3089C"/>
    <w:rsid w:val="00A36FC9"/>
    <w:rsid w:val="00A42068"/>
    <w:rsid w:val="00A507E0"/>
    <w:rsid w:val="00A52805"/>
    <w:rsid w:val="00A52DD1"/>
    <w:rsid w:val="00A54CA4"/>
    <w:rsid w:val="00A56340"/>
    <w:rsid w:val="00A57564"/>
    <w:rsid w:val="00A57923"/>
    <w:rsid w:val="00A62A23"/>
    <w:rsid w:val="00A64C4D"/>
    <w:rsid w:val="00A64C67"/>
    <w:rsid w:val="00A70133"/>
    <w:rsid w:val="00A704D6"/>
    <w:rsid w:val="00A71D15"/>
    <w:rsid w:val="00A766B8"/>
    <w:rsid w:val="00A76F84"/>
    <w:rsid w:val="00A80B14"/>
    <w:rsid w:val="00A80D64"/>
    <w:rsid w:val="00A826B4"/>
    <w:rsid w:val="00A87EB2"/>
    <w:rsid w:val="00A912ED"/>
    <w:rsid w:val="00A946E1"/>
    <w:rsid w:val="00A96424"/>
    <w:rsid w:val="00AA2B94"/>
    <w:rsid w:val="00AA3D0B"/>
    <w:rsid w:val="00AA6A55"/>
    <w:rsid w:val="00AB4290"/>
    <w:rsid w:val="00AB4EE5"/>
    <w:rsid w:val="00AC39B9"/>
    <w:rsid w:val="00AC48CF"/>
    <w:rsid w:val="00AD35A8"/>
    <w:rsid w:val="00AD50D3"/>
    <w:rsid w:val="00AD7016"/>
    <w:rsid w:val="00AE421E"/>
    <w:rsid w:val="00AE51BF"/>
    <w:rsid w:val="00AF2485"/>
    <w:rsid w:val="00AF5A0B"/>
    <w:rsid w:val="00B00445"/>
    <w:rsid w:val="00B03A7E"/>
    <w:rsid w:val="00B047B7"/>
    <w:rsid w:val="00B05BA9"/>
    <w:rsid w:val="00B07C94"/>
    <w:rsid w:val="00B07EFF"/>
    <w:rsid w:val="00B141D3"/>
    <w:rsid w:val="00B150BE"/>
    <w:rsid w:val="00B20AB0"/>
    <w:rsid w:val="00B21EB6"/>
    <w:rsid w:val="00B22684"/>
    <w:rsid w:val="00B26A73"/>
    <w:rsid w:val="00B26EC9"/>
    <w:rsid w:val="00B31A84"/>
    <w:rsid w:val="00B33BCC"/>
    <w:rsid w:val="00B342D0"/>
    <w:rsid w:val="00B35633"/>
    <w:rsid w:val="00B361C1"/>
    <w:rsid w:val="00B36932"/>
    <w:rsid w:val="00B37DD3"/>
    <w:rsid w:val="00B42D67"/>
    <w:rsid w:val="00B47CB7"/>
    <w:rsid w:val="00B50C52"/>
    <w:rsid w:val="00B51D83"/>
    <w:rsid w:val="00B603C8"/>
    <w:rsid w:val="00B608C3"/>
    <w:rsid w:val="00B62CFD"/>
    <w:rsid w:val="00B635CD"/>
    <w:rsid w:val="00B67BFE"/>
    <w:rsid w:val="00B70440"/>
    <w:rsid w:val="00B723FF"/>
    <w:rsid w:val="00B73096"/>
    <w:rsid w:val="00B73F13"/>
    <w:rsid w:val="00B77621"/>
    <w:rsid w:val="00B84F57"/>
    <w:rsid w:val="00B96B56"/>
    <w:rsid w:val="00B96EA9"/>
    <w:rsid w:val="00BA43BC"/>
    <w:rsid w:val="00BA686B"/>
    <w:rsid w:val="00BB3253"/>
    <w:rsid w:val="00BC0CEC"/>
    <w:rsid w:val="00BC2847"/>
    <w:rsid w:val="00BC2ABA"/>
    <w:rsid w:val="00BC4228"/>
    <w:rsid w:val="00BC47BB"/>
    <w:rsid w:val="00BD00EF"/>
    <w:rsid w:val="00BE1476"/>
    <w:rsid w:val="00BE200B"/>
    <w:rsid w:val="00BE222C"/>
    <w:rsid w:val="00BE2AED"/>
    <w:rsid w:val="00BE44A6"/>
    <w:rsid w:val="00BE44CF"/>
    <w:rsid w:val="00BE65B4"/>
    <w:rsid w:val="00BF0714"/>
    <w:rsid w:val="00BF10CA"/>
    <w:rsid w:val="00BF2841"/>
    <w:rsid w:val="00BF3939"/>
    <w:rsid w:val="00BF4066"/>
    <w:rsid w:val="00BF5846"/>
    <w:rsid w:val="00C02FCE"/>
    <w:rsid w:val="00C04958"/>
    <w:rsid w:val="00C06355"/>
    <w:rsid w:val="00C06AD0"/>
    <w:rsid w:val="00C11BC1"/>
    <w:rsid w:val="00C126E2"/>
    <w:rsid w:val="00C15A7A"/>
    <w:rsid w:val="00C16345"/>
    <w:rsid w:val="00C16D28"/>
    <w:rsid w:val="00C21778"/>
    <w:rsid w:val="00C23E1C"/>
    <w:rsid w:val="00C2492F"/>
    <w:rsid w:val="00C249A3"/>
    <w:rsid w:val="00C24BD9"/>
    <w:rsid w:val="00C31252"/>
    <w:rsid w:val="00C32494"/>
    <w:rsid w:val="00C334B0"/>
    <w:rsid w:val="00C34B44"/>
    <w:rsid w:val="00C357CC"/>
    <w:rsid w:val="00C41307"/>
    <w:rsid w:val="00C438D3"/>
    <w:rsid w:val="00C5076B"/>
    <w:rsid w:val="00C50CB6"/>
    <w:rsid w:val="00C517FF"/>
    <w:rsid w:val="00C5497F"/>
    <w:rsid w:val="00C56232"/>
    <w:rsid w:val="00C566AA"/>
    <w:rsid w:val="00C60F55"/>
    <w:rsid w:val="00C621B9"/>
    <w:rsid w:val="00C6538F"/>
    <w:rsid w:val="00C66541"/>
    <w:rsid w:val="00C70E98"/>
    <w:rsid w:val="00C7344D"/>
    <w:rsid w:val="00C8243A"/>
    <w:rsid w:val="00C904D3"/>
    <w:rsid w:val="00C9267B"/>
    <w:rsid w:val="00C96A08"/>
    <w:rsid w:val="00CA3272"/>
    <w:rsid w:val="00CA4FDA"/>
    <w:rsid w:val="00CA5B2E"/>
    <w:rsid w:val="00CA6DE7"/>
    <w:rsid w:val="00CB17CB"/>
    <w:rsid w:val="00CB5444"/>
    <w:rsid w:val="00CB6BA3"/>
    <w:rsid w:val="00CC115E"/>
    <w:rsid w:val="00CC242F"/>
    <w:rsid w:val="00CC2618"/>
    <w:rsid w:val="00CC3476"/>
    <w:rsid w:val="00CC429C"/>
    <w:rsid w:val="00CC495C"/>
    <w:rsid w:val="00CC5EB2"/>
    <w:rsid w:val="00CD3196"/>
    <w:rsid w:val="00CD435E"/>
    <w:rsid w:val="00CD5F35"/>
    <w:rsid w:val="00CE1EE3"/>
    <w:rsid w:val="00CE3EC7"/>
    <w:rsid w:val="00CE5567"/>
    <w:rsid w:val="00CF13A4"/>
    <w:rsid w:val="00CF54BD"/>
    <w:rsid w:val="00CF56EC"/>
    <w:rsid w:val="00D01E88"/>
    <w:rsid w:val="00D03C09"/>
    <w:rsid w:val="00D12527"/>
    <w:rsid w:val="00D153E0"/>
    <w:rsid w:val="00D20A61"/>
    <w:rsid w:val="00D20EA5"/>
    <w:rsid w:val="00D21C5F"/>
    <w:rsid w:val="00D3112E"/>
    <w:rsid w:val="00D31D42"/>
    <w:rsid w:val="00D34E77"/>
    <w:rsid w:val="00D35B5E"/>
    <w:rsid w:val="00D37069"/>
    <w:rsid w:val="00D3758F"/>
    <w:rsid w:val="00D37BF9"/>
    <w:rsid w:val="00D43CA4"/>
    <w:rsid w:val="00D448CF"/>
    <w:rsid w:val="00D462BF"/>
    <w:rsid w:val="00D52F3A"/>
    <w:rsid w:val="00D6301E"/>
    <w:rsid w:val="00D63E20"/>
    <w:rsid w:val="00D644AB"/>
    <w:rsid w:val="00D64EB8"/>
    <w:rsid w:val="00D7273F"/>
    <w:rsid w:val="00D74A23"/>
    <w:rsid w:val="00D9051C"/>
    <w:rsid w:val="00D90744"/>
    <w:rsid w:val="00D908EE"/>
    <w:rsid w:val="00D913EA"/>
    <w:rsid w:val="00D91F96"/>
    <w:rsid w:val="00D93295"/>
    <w:rsid w:val="00DA1B2E"/>
    <w:rsid w:val="00DA380B"/>
    <w:rsid w:val="00DA4843"/>
    <w:rsid w:val="00DA5A1C"/>
    <w:rsid w:val="00DA7093"/>
    <w:rsid w:val="00DB41CE"/>
    <w:rsid w:val="00DB4395"/>
    <w:rsid w:val="00DB5BB7"/>
    <w:rsid w:val="00DB6234"/>
    <w:rsid w:val="00DB6A3B"/>
    <w:rsid w:val="00DC79E2"/>
    <w:rsid w:val="00DE2AC8"/>
    <w:rsid w:val="00DE6A5D"/>
    <w:rsid w:val="00DF1E67"/>
    <w:rsid w:val="00DF21B3"/>
    <w:rsid w:val="00DF3329"/>
    <w:rsid w:val="00E00F97"/>
    <w:rsid w:val="00E02DFF"/>
    <w:rsid w:val="00E04ADD"/>
    <w:rsid w:val="00E100EE"/>
    <w:rsid w:val="00E1198B"/>
    <w:rsid w:val="00E12969"/>
    <w:rsid w:val="00E13056"/>
    <w:rsid w:val="00E137EE"/>
    <w:rsid w:val="00E1416B"/>
    <w:rsid w:val="00E1454A"/>
    <w:rsid w:val="00E151BA"/>
    <w:rsid w:val="00E2011B"/>
    <w:rsid w:val="00E2122D"/>
    <w:rsid w:val="00E2139F"/>
    <w:rsid w:val="00E258CF"/>
    <w:rsid w:val="00E31140"/>
    <w:rsid w:val="00E31B27"/>
    <w:rsid w:val="00E34B05"/>
    <w:rsid w:val="00E35D50"/>
    <w:rsid w:val="00E36802"/>
    <w:rsid w:val="00E368D4"/>
    <w:rsid w:val="00E37436"/>
    <w:rsid w:val="00E37A9A"/>
    <w:rsid w:val="00E40226"/>
    <w:rsid w:val="00E42204"/>
    <w:rsid w:val="00E47495"/>
    <w:rsid w:val="00E501D2"/>
    <w:rsid w:val="00E51575"/>
    <w:rsid w:val="00E53146"/>
    <w:rsid w:val="00E55DD5"/>
    <w:rsid w:val="00E561DD"/>
    <w:rsid w:val="00E56D1F"/>
    <w:rsid w:val="00E57592"/>
    <w:rsid w:val="00E6246C"/>
    <w:rsid w:val="00E634FD"/>
    <w:rsid w:val="00E64DA0"/>
    <w:rsid w:val="00E660CA"/>
    <w:rsid w:val="00E665A8"/>
    <w:rsid w:val="00E66F40"/>
    <w:rsid w:val="00E70D4C"/>
    <w:rsid w:val="00E7140E"/>
    <w:rsid w:val="00E740E4"/>
    <w:rsid w:val="00E7696D"/>
    <w:rsid w:val="00E841D2"/>
    <w:rsid w:val="00E84B9B"/>
    <w:rsid w:val="00E84D0F"/>
    <w:rsid w:val="00E87F11"/>
    <w:rsid w:val="00E961EB"/>
    <w:rsid w:val="00E97D73"/>
    <w:rsid w:val="00EA31FA"/>
    <w:rsid w:val="00EA42F4"/>
    <w:rsid w:val="00EA6F09"/>
    <w:rsid w:val="00EB4CE1"/>
    <w:rsid w:val="00EB5501"/>
    <w:rsid w:val="00EB6813"/>
    <w:rsid w:val="00ED3C29"/>
    <w:rsid w:val="00ED4A5D"/>
    <w:rsid w:val="00ED557E"/>
    <w:rsid w:val="00EE027B"/>
    <w:rsid w:val="00EE0E10"/>
    <w:rsid w:val="00EE1189"/>
    <w:rsid w:val="00EE69E3"/>
    <w:rsid w:val="00EE75C2"/>
    <w:rsid w:val="00EF0714"/>
    <w:rsid w:val="00EF13F0"/>
    <w:rsid w:val="00EF2555"/>
    <w:rsid w:val="00EF36AE"/>
    <w:rsid w:val="00EF71BE"/>
    <w:rsid w:val="00F0399C"/>
    <w:rsid w:val="00F0727B"/>
    <w:rsid w:val="00F11CC5"/>
    <w:rsid w:val="00F14C29"/>
    <w:rsid w:val="00F1570B"/>
    <w:rsid w:val="00F15B3B"/>
    <w:rsid w:val="00F16779"/>
    <w:rsid w:val="00F20B81"/>
    <w:rsid w:val="00F2615B"/>
    <w:rsid w:val="00F261E0"/>
    <w:rsid w:val="00F3044E"/>
    <w:rsid w:val="00F336AA"/>
    <w:rsid w:val="00F355FD"/>
    <w:rsid w:val="00F400F7"/>
    <w:rsid w:val="00F41D71"/>
    <w:rsid w:val="00F45172"/>
    <w:rsid w:val="00F473D7"/>
    <w:rsid w:val="00F50BA1"/>
    <w:rsid w:val="00F57FC3"/>
    <w:rsid w:val="00F7066D"/>
    <w:rsid w:val="00F711BC"/>
    <w:rsid w:val="00F7182E"/>
    <w:rsid w:val="00F730B2"/>
    <w:rsid w:val="00F778DD"/>
    <w:rsid w:val="00F83CD3"/>
    <w:rsid w:val="00F86BA1"/>
    <w:rsid w:val="00F870CD"/>
    <w:rsid w:val="00F93EFB"/>
    <w:rsid w:val="00FA19D8"/>
    <w:rsid w:val="00FA3B4A"/>
    <w:rsid w:val="00FB1710"/>
    <w:rsid w:val="00FB2869"/>
    <w:rsid w:val="00FB31B1"/>
    <w:rsid w:val="00FB3277"/>
    <w:rsid w:val="00FB5BD8"/>
    <w:rsid w:val="00FC3039"/>
    <w:rsid w:val="00FC602D"/>
    <w:rsid w:val="00FC7D00"/>
    <w:rsid w:val="00FD2510"/>
    <w:rsid w:val="00FD3C5E"/>
    <w:rsid w:val="00FE1213"/>
    <w:rsid w:val="00FE22A7"/>
    <w:rsid w:val="00FE5B80"/>
    <w:rsid w:val="00FF0622"/>
    <w:rsid w:val="00FF194D"/>
    <w:rsid w:val="00FF478F"/>
    <w:rsid w:val="00FF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E0E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49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18F4"/>
    <w:pPr>
      <w:spacing w:line="240" w:lineRule="auto"/>
    </w:pPr>
    <w:rPr>
      <w:sz w:val="20"/>
      <w:szCs w:val="20"/>
    </w:rPr>
  </w:style>
  <w:style w:type="character" w:customStyle="1" w:styleId="FootnoteTextChar">
    <w:name w:val="Footnote Text Char"/>
    <w:basedOn w:val="DefaultParagraphFont"/>
    <w:link w:val="FootnoteText"/>
    <w:uiPriority w:val="99"/>
    <w:rsid w:val="007C18F4"/>
    <w:rPr>
      <w:sz w:val="20"/>
      <w:szCs w:val="20"/>
    </w:rPr>
  </w:style>
  <w:style w:type="character" w:styleId="FootnoteReference">
    <w:name w:val="footnote reference"/>
    <w:basedOn w:val="DefaultParagraphFont"/>
    <w:uiPriority w:val="99"/>
    <w:semiHidden/>
    <w:unhideWhenUsed/>
    <w:rsid w:val="007C18F4"/>
    <w:rPr>
      <w:vertAlign w:val="superscript"/>
    </w:rPr>
  </w:style>
  <w:style w:type="paragraph" w:styleId="Header">
    <w:name w:val="header"/>
    <w:basedOn w:val="Normal"/>
    <w:link w:val="HeaderChar"/>
    <w:uiPriority w:val="99"/>
    <w:unhideWhenUsed/>
    <w:rsid w:val="00D37BF9"/>
    <w:pPr>
      <w:tabs>
        <w:tab w:val="center" w:pos="4680"/>
        <w:tab w:val="right" w:pos="9360"/>
      </w:tabs>
      <w:spacing w:line="240" w:lineRule="auto"/>
    </w:pPr>
  </w:style>
  <w:style w:type="character" w:customStyle="1" w:styleId="HeaderChar">
    <w:name w:val="Header Char"/>
    <w:basedOn w:val="DefaultParagraphFont"/>
    <w:link w:val="Header"/>
    <w:uiPriority w:val="99"/>
    <w:rsid w:val="00D37BF9"/>
  </w:style>
  <w:style w:type="paragraph" w:styleId="Footer">
    <w:name w:val="footer"/>
    <w:basedOn w:val="Normal"/>
    <w:link w:val="FooterChar"/>
    <w:uiPriority w:val="99"/>
    <w:unhideWhenUsed/>
    <w:rsid w:val="00D37BF9"/>
    <w:pPr>
      <w:tabs>
        <w:tab w:val="center" w:pos="4680"/>
        <w:tab w:val="right" w:pos="9360"/>
      </w:tabs>
      <w:spacing w:line="240" w:lineRule="auto"/>
    </w:pPr>
  </w:style>
  <w:style w:type="character" w:customStyle="1" w:styleId="FooterChar">
    <w:name w:val="Footer Char"/>
    <w:basedOn w:val="DefaultParagraphFont"/>
    <w:link w:val="Footer"/>
    <w:uiPriority w:val="99"/>
    <w:rsid w:val="00D37BF9"/>
  </w:style>
  <w:style w:type="character" w:styleId="CommentReference">
    <w:name w:val="annotation reference"/>
    <w:basedOn w:val="DefaultParagraphFont"/>
    <w:uiPriority w:val="99"/>
    <w:unhideWhenUsed/>
    <w:rsid w:val="003544FA"/>
    <w:rPr>
      <w:sz w:val="16"/>
      <w:szCs w:val="16"/>
    </w:rPr>
  </w:style>
  <w:style w:type="paragraph" w:styleId="CommentText">
    <w:name w:val="annotation text"/>
    <w:basedOn w:val="Normal"/>
    <w:link w:val="CommentTextChar"/>
    <w:uiPriority w:val="99"/>
    <w:unhideWhenUsed/>
    <w:rsid w:val="003544FA"/>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544F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544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F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A02CC"/>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02CC"/>
    <w:rPr>
      <w:rFonts w:ascii="Calibri" w:eastAsia="Calibri" w:hAnsi="Calibri" w:cs="Times New Roman"/>
      <w:b/>
      <w:bCs/>
      <w:sz w:val="20"/>
      <w:szCs w:val="20"/>
    </w:rPr>
  </w:style>
  <w:style w:type="character" w:customStyle="1" w:styleId="apple-converted-space">
    <w:name w:val="apple-converted-space"/>
    <w:basedOn w:val="DefaultParagraphFont"/>
    <w:rsid w:val="00765C1D"/>
  </w:style>
  <w:style w:type="character" w:styleId="Hyperlink">
    <w:name w:val="Hyperlink"/>
    <w:basedOn w:val="DefaultParagraphFont"/>
    <w:uiPriority w:val="99"/>
    <w:unhideWhenUsed/>
    <w:rsid w:val="00765C1D"/>
    <w:rPr>
      <w:color w:val="0000FF"/>
      <w:u w:val="single"/>
    </w:rPr>
  </w:style>
  <w:style w:type="paragraph" w:styleId="ListParagraph">
    <w:name w:val="List Paragraph"/>
    <w:basedOn w:val="Normal"/>
    <w:link w:val="ListParagraphChar"/>
    <w:uiPriority w:val="34"/>
    <w:qFormat/>
    <w:rsid w:val="008D4B03"/>
    <w:pPr>
      <w:spacing w:after="160" w:line="480" w:lineRule="auto"/>
      <w:ind w:left="720"/>
      <w:contextualSpacing/>
    </w:pPr>
  </w:style>
  <w:style w:type="character" w:customStyle="1" w:styleId="ListParagraphChar">
    <w:name w:val="List Paragraph Char"/>
    <w:basedOn w:val="DefaultParagraphFont"/>
    <w:link w:val="ListParagraph"/>
    <w:uiPriority w:val="34"/>
    <w:rsid w:val="008D4B03"/>
  </w:style>
  <w:style w:type="character" w:customStyle="1" w:styleId="Heading3Char">
    <w:name w:val="Heading 3 Char"/>
    <w:basedOn w:val="DefaultParagraphFont"/>
    <w:link w:val="Heading3"/>
    <w:uiPriority w:val="9"/>
    <w:semiHidden/>
    <w:rsid w:val="00EE0E10"/>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EE0E10"/>
    <w:pPr>
      <w:spacing w:line="240" w:lineRule="auto"/>
    </w:pPr>
    <w:rPr>
      <w:rFonts w:ascii="Calibri" w:hAnsi="Calibri"/>
      <w:szCs w:val="21"/>
    </w:rPr>
  </w:style>
  <w:style w:type="character" w:customStyle="1" w:styleId="PlainTextChar">
    <w:name w:val="Plain Text Char"/>
    <w:basedOn w:val="DefaultParagraphFont"/>
    <w:link w:val="PlainText"/>
    <w:uiPriority w:val="99"/>
    <w:rsid w:val="00EE0E10"/>
    <w:rPr>
      <w:rFonts w:ascii="Calibri" w:hAnsi="Calibri"/>
      <w:szCs w:val="21"/>
    </w:rPr>
  </w:style>
  <w:style w:type="character" w:customStyle="1" w:styleId="enumxml">
    <w:name w:val="enumxml"/>
    <w:basedOn w:val="DefaultParagraphFont"/>
    <w:rsid w:val="0026039C"/>
  </w:style>
  <w:style w:type="paragraph" w:styleId="Revision">
    <w:name w:val="Revision"/>
    <w:hidden/>
    <w:uiPriority w:val="99"/>
    <w:semiHidden/>
    <w:rsid w:val="000C4AE1"/>
    <w:pPr>
      <w:spacing w:line="240" w:lineRule="auto"/>
    </w:pPr>
  </w:style>
  <w:style w:type="paragraph" w:styleId="HTMLPreformatted">
    <w:name w:val="HTML Preformatted"/>
    <w:basedOn w:val="Normal"/>
    <w:link w:val="HTMLPreformattedChar"/>
    <w:uiPriority w:val="99"/>
    <w:unhideWhenUsed/>
    <w:rsid w:val="00572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72355"/>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41495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E0E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49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18F4"/>
    <w:pPr>
      <w:spacing w:line="240" w:lineRule="auto"/>
    </w:pPr>
    <w:rPr>
      <w:sz w:val="20"/>
      <w:szCs w:val="20"/>
    </w:rPr>
  </w:style>
  <w:style w:type="character" w:customStyle="1" w:styleId="FootnoteTextChar">
    <w:name w:val="Footnote Text Char"/>
    <w:basedOn w:val="DefaultParagraphFont"/>
    <w:link w:val="FootnoteText"/>
    <w:uiPriority w:val="99"/>
    <w:rsid w:val="007C18F4"/>
    <w:rPr>
      <w:sz w:val="20"/>
      <w:szCs w:val="20"/>
    </w:rPr>
  </w:style>
  <w:style w:type="character" w:styleId="FootnoteReference">
    <w:name w:val="footnote reference"/>
    <w:basedOn w:val="DefaultParagraphFont"/>
    <w:uiPriority w:val="99"/>
    <w:semiHidden/>
    <w:unhideWhenUsed/>
    <w:rsid w:val="007C18F4"/>
    <w:rPr>
      <w:vertAlign w:val="superscript"/>
    </w:rPr>
  </w:style>
  <w:style w:type="paragraph" w:styleId="Header">
    <w:name w:val="header"/>
    <w:basedOn w:val="Normal"/>
    <w:link w:val="HeaderChar"/>
    <w:uiPriority w:val="99"/>
    <w:unhideWhenUsed/>
    <w:rsid w:val="00D37BF9"/>
    <w:pPr>
      <w:tabs>
        <w:tab w:val="center" w:pos="4680"/>
        <w:tab w:val="right" w:pos="9360"/>
      </w:tabs>
      <w:spacing w:line="240" w:lineRule="auto"/>
    </w:pPr>
  </w:style>
  <w:style w:type="character" w:customStyle="1" w:styleId="HeaderChar">
    <w:name w:val="Header Char"/>
    <w:basedOn w:val="DefaultParagraphFont"/>
    <w:link w:val="Header"/>
    <w:uiPriority w:val="99"/>
    <w:rsid w:val="00D37BF9"/>
  </w:style>
  <w:style w:type="paragraph" w:styleId="Footer">
    <w:name w:val="footer"/>
    <w:basedOn w:val="Normal"/>
    <w:link w:val="FooterChar"/>
    <w:uiPriority w:val="99"/>
    <w:unhideWhenUsed/>
    <w:rsid w:val="00D37BF9"/>
    <w:pPr>
      <w:tabs>
        <w:tab w:val="center" w:pos="4680"/>
        <w:tab w:val="right" w:pos="9360"/>
      </w:tabs>
      <w:spacing w:line="240" w:lineRule="auto"/>
    </w:pPr>
  </w:style>
  <w:style w:type="character" w:customStyle="1" w:styleId="FooterChar">
    <w:name w:val="Footer Char"/>
    <w:basedOn w:val="DefaultParagraphFont"/>
    <w:link w:val="Footer"/>
    <w:uiPriority w:val="99"/>
    <w:rsid w:val="00D37BF9"/>
  </w:style>
  <w:style w:type="character" w:styleId="CommentReference">
    <w:name w:val="annotation reference"/>
    <w:basedOn w:val="DefaultParagraphFont"/>
    <w:uiPriority w:val="99"/>
    <w:unhideWhenUsed/>
    <w:rsid w:val="003544FA"/>
    <w:rPr>
      <w:sz w:val="16"/>
      <w:szCs w:val="16"/>
    </w:rPr>
  </w:style>
  <w:style w:type="paragraph" w:styleId="CommentText">
    <w:name w:val="annotation text"/>
    <w:basedOn w:val="Normal"/>
    <w:link w:val="CommentTextChar"/>
    <w:uiPriority w:val="99"/>
    <w:unhideWhenUsed/>
    <w:rsid w:val="003544FA"/>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3544F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544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F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A02CC"/>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02CC"/>
    <w:rPr>
      <w:rFonts w:ascii="Calibri" w:eastAsia="Calibri" w:hAnsi="Calibri" w:cs="Times New Roman"/>
      <w:b/>
      <w:bCs/>
      <w:sz w:val="20"/>
      <w:szCs w:val="20"/>
    </w:rPr>
  </w:style>
  <w:style w:type="character" w:customStyle="1" w:styleId="apple-converted-space">
    <w:name w:val="apple-converted-space"/>
    <w:basedOn w:val="DefaultParagraphFont"/>
    <w:rsid w:val="00765C1D"/>
  </w:style>
  <w:style w:type="character" w:styleId="Hyperlink">
    <w:name w:val="Hyperlink"/>
    <w:basedOn w:val="DefaultParagraphFont"/>
    <w:uiPriority w:val="99"/>
    <w:unhideWhenUsed/>
    <w:rsid w:val="00765C1D"/>
    <w:rPr>
      <w:color w:val="0000FF"/>
      <w:u w:val="single"/>
    </w:rPr>
  </w:style>
  <w:style w:type="paragraph" w:styleId="ListParagraph">
    <w:name w:val="List Paragraph"/>
    <w:basedOn w:val="Normal"/>
    <w:link w:val="ListParagraphChar"/>
    <w:uiPriority w:val="34"/>
    <w:qFormat/>
    <w:rsid w:val="008D4B03"/>
    <w:pPr>
      <w:spacing w:after="160" w:line="480" w:lineRule="auto"/>
      <w:ind w:left="720"/>
      <w:contextualSpacing/>
    </w:pPr>
  </w:style>
  <w:style w:type="character" w:customStyle="1" w:styleId="ListParagraphChar">
    <w:name w:val="List Paragraph Char"/>
    <w:basedOn w:val="DefaultParagraphFont"/>
    <w:link w:val="ListParagraph"/>
    <w:uiPriority w:val="34"/>
    <w:rsid w:val="008D4B03"/>
  </w:style>
  <w:style w:type="character" w:customStyle="1" w:styleId="Heading3Char">
    <w:name w:val="Heading 3 Char"/>
    <w:basedOn w:val="DefaultParagraphFont"/>
    <w:link w:val="Heading3"/>
    <w:uiPriority w:val="9"/>
    <w:semiHidden/>
    <w:rsid w:val="00EE0E10"/>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EE0E10"/>
    <w:pPr>
      <w:spacing w:line="240" w:lineRule="auto"/>
    </w:pPr>
    <w:rPr>
      <w:rFonts w:ascii="Calibri" w:hAnsi="Calibri"/>
      <w:szCs w:val="21"/>
    </w:rPr>
  </w:style>
  <w:style w:type="character" w:customStyle="1" w:styleId="PlainTextChar">
    <w:name w:val="Plain Text Char"/>
    <w:basedOn w:val="DefaultParagraphFont"/>
    <w:link w:val="PlainText"/>
    <w:uiPriority w:val="99"/>
    <w:rsid w:val="00EE0E10"/>
    <w:rPr>
      <w:rFonts w:ascii="Calibri" w:hAnsi="Calibri"/>
      <w:szCs w:val="21"/>
    </w:rPr>
  </w:style>
  <w:style w:type="character" w:customStyle="1" w:styleId="enumxml">
    <w:name w:val="enumxml"/>
    <w:basedOn w:val="DefaultParagraphFont"/>
    <w:rsid w:val="0026039C"/>
  </w:style>
  <w:style w:type="paragraph" w:styleId="Revision">
    <w:name w:val="Revision"/>
    <w:hidden/>
    <w:uiPriority w:val="99"/>
    <w:semiHidden/>
    <w:rsid w:val="000C4AE1"/>
    <w:pPr>
      <w:spacing w:line="240" w:lineRule="auto"/>
    </w:pPr>
  </w:style>
  <w:style w:type="paragraph" w:styleId="HTMLPreformatted">
    <w:name w:val="HTML Preformatted"/>
    <w:basedOn w:val="Normal"/>
    <w:link w:val="HTMLPreformattedChar"/>
    <w:uiPriority w:val="99"/>
    <w:unhideWhenUsed/>
    <w:rsid w:val="00572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72355"/>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41495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380">
      <w:bodyDiv w:val="1"/>
      <w:marLeft w:val="0"/>
      <w:marRight w:val="0"/>
      <w:marTop w:val="0"/>
      <w:marBottom w:val="0"/>
      <w:divBdr>
        <w:top w:val="none" w:sz="0" w:space="0" w:color="auto"/>
        <w:left w:val="none" w:sz="0" w:space="0" w:color="auto"/>
        <w:bottom w:val="none" w:sz="0" w:space="0" w:color="auto"/>
        <w:right w:val="none" w:sz="0" w:space="0" w:color="auto"/>
      </w:divBdr>
    </w:div>
    <w:div w:id="859465168">
      <w:bodyDiv w:val="1"/>
      <w:marLeft w:val="0"/>
      <w:marRight w:val="0"/>
      <w:marTop w:val="30"/>
      <w:marBottom w:val="750"/>
      <w:divBdr>
        <w:top w:val="none" w:sz="0" w:space="0" w:color="auto"/>
        <w:left w:val="none" w:sz="0" w:space="0" w:color="auto"/>
        <w:bottom w:val="none" w:sz="0" w:space="0" w:color="auto"/>
        <w:right w:val="none" w:sz="0" w:space="0" w:color="auto"/>
      </w:divBdr>
      <w:divsChild>
        <w:div w:id="1083376515">
          <w:marLeft w:val="0"/>
          <w:marRight w:val="0"/>
          <w:marTop w:val="0"/>
          <w:marBottom w:val="0"/>
          <w:divBdr>
            <w:top w:val="none" w:sz="0" w:space="0" w:color="auto"/>
            <w:left w:val="none" w:sz="0" w:space="0" w:color="auto"/>
            <w:bottom w:val="none" w:sz="0" w:space="0" w:color="auto"/>
            <w:right w:val="none" w:sz="0" w:space="0" w:color="auto"/>
          </w:divBdr>
        </w:div>
      </w:divsChild>
    </w:div>
    <w:div w:id="1111785425">
      <w:bodyDiv w:val="1"/>
      <w:marLeft w:val="0"/>
      <w:marRight w:val="0"/>
      <w:marTop w:val="0"/>
      <w:marBottom w:val="0"/>
      <w:divBdr>
        <w:top w:val="none" w:sz="0" w:space="0" w:color="auto"/>
        <w:left w:val="none" w:sz="0" w:space="0" w:color="auto"/>
        <w:bottom w:val="none" w:sz="0" w:space="0" w:color="auto"/>
        <w:right w:val="none" w:sz="0" w:space="0" w:color="auto"/>
      </w:divBdr>
    </w:div>
    <w:div w:id="19040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64BD-7B23-46B8-917B-5F1C2DA5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27109</Words>
  <Characters>154523</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2017-01-17T17:48:00Z</dcterms:created>
  <dcterms:modified xsi:type="dcterms:W3CDTF">2017-01-17T17:48:00Z</dcterms:modified>
</cp:coreProperties>
</file>