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20674" w:rsidRDefault="001F370E" w:rsidP="001F370E">
      <w:pPr>
        <w:pStyle w:val="NormalWeb"/>
        <w:rPr>
          <w:noProof/>
        </w:rPr>
      </w:pPr>
      <w:r>
        <w:t xml:space="preserve">There are separate reports for each “effect.”  You may review the individual effects reports by title.  To view a summary description of the rulemaking, you can use the RIN number to search the Department's </w:t>
      </w:r>
      <w:hyperlink r:id="rId9" w:history="1">
        <w:r>
          <w:rPr>
            <w:rStyle w:val="Hyperlink"/>
          </w:rPr>
          <w:t>semi-annual Regulatory Agenda</w:t>
        </w:r>
      </w:hyperlink>
      <w:r>
        <w:t xml:space="preserve"> for the rulemaking. Use the docket number, </w:t>
      </w:r>
      <w:r w:rsidR="00B20674">
        <w:fldChar w:fldCharType="begin"/>
      </w:r>
      <w:r w:rsidR="00B20674">
        <w:instrText xml:space="preserve"> TOC \o "1-3" \h \z \u </w:instrText>
      </w:r>
      <w:r w:rsidR="00B20674">
        <w:fldChar w:fldCharType="separate"/>
      </w:r>
    </w:p>
    <w:p w:rsidR="001F370E" w:rsidRDefault="00B20674" w:rsidP="001F370E">
      <w:pPr>
        <w:pStyle w:val="NormalWeb"/>
      </w:pPr>
      <w:r>
        <w:fldChar w:fldCharType="end"/>
      </w:r>
      <w:proofErr w:type="gramStart"/>
      <w:r w:rsidR="001F370E">
        <w:t>where</w:t>
      </w:r>
      <w:proofErr w:type="gramEnd"/>
      <w:r w:rsidR="001F370E">
        <w:t xml:space="preserve"> one is provided, to gain access to the public docket for the rulemaking at </w:t>
      </w:r>
      <w:hyperlink r:id="rId10" w:history="1">
        <w:r w:rsidR="001F370E">
          <w:rPr>
            <w:rStyle w:val="Hyperlink"/>
          </w:rPr>
          <w:t>Regulations.gov</w:t>
        </w:r>
      </w:hyperlink>
      <w:r w:rsidR="001F370E">
        <w:t>. (The public rulemaking docket contains agency issued documents, supporting documents, public comments, and other related material.)  Note that there may be entries on the reports for which rulemaking dockets have not been opened yet.</w:t>
      </w:r>
    </w:p>
    <w:p w:rsidR="001F370E" w:rsidRDefault="001F370E" w:rsidP="001F370E">
      <w:pPr>
        <w:pStyle w:val="NormalWeb"/>
      </w:pPr>
    </w:p>
    <w:p w:rsidR="001F370E" w:rsidRPr="00451954" w:rsidRDefault="001F370E" w:rsidP="001F370E">
      <w:pPr>
        <w:pStyle w:val="NormalWeb"/>
        <w:rPr>
          <w:rFonts w:eastAsia="Times New Roman"/>
        </w:rPr>
      </w:pPr>
      <w:bookmarkStart w:id="0" w:name="Please_select_the_&quot;effect&quot;_on_which_you_"/>
      <w:r>
        <w:t>Please select the “effect” report</w:t>
      </w:r>
      <w:r w:rsidR="00451954">
        <w:t xml:space="preserve"> by </w:t>
      </w:r>
      <w:r w:rsidR="00451954" w:rsidRPr="00451954">
        <w:rPr>
          <w:rFonts w:eastAsia="Times New Roman"/>
        </w:rPr>
        <w:t>press</w:t>
      </w:r>
      <w:r w:rsidR="00451954">
        <w:rPr>
          <w:rFonts w:eastAsia="Times New Roman"/>
        </w:rPr>
        <w:t>ing the “Ctrl”</w:t>
      </w:r>
      <w:r w:rsidR="00451954" w:rsidRPr="00451954">
        <w:rPr>
          <w:rFonts w:eastAsia="Times New Roman"/>
        </w:rPr>
        <w:t xml:space="preserve"> button on your keyboard while clicking the link </w:t>
      </w:r>
      <w:r w:rsidR="00451954">
        <w:rPr>
          <w:rFonts w:eastAsia="Times New Roman"/>
        </w:rPr>
        <w:t xml:space="preserve">you wish to access </w:t>
      </w:r>
      <w:r w:rsidR="00451954" w:rsidRPr="00451954">
        <w:rPr>
          <w:rFonts w:eastAsia="Times New Roman"/>
        </w:rPr>
        <w:t>with your</w:t>
      </w:r>
      <w:r w:rsidR="00451954">
        <w:rPr>
          <w:rFonts w:eastAsia="Times New Roman"/>
        </w:rPr>
        <w:t xml:space="preserve"> mouse</w:t>
      </w:r>
      <w:r>
        <w:t>:</w:t>
      </w:r>
      <w:bookmarkEnd w:id="0"/>
    </w:p>
    <w:p w:rsidR="001F370E" w:rsidRDefault="001F370E" w:rsidP="008536EA">
      <w:pPr>
        <w:rPr>
          <w:rFonts w:eastAsia="Times New Roman"/>
          <w:sz w:val="20"/>
          <w:szCs w:val="20"/>
        </w:rPr>
      </w:pPr>
    </w:p>
    <w:p w:rsidR="00164425" w:rsidRDefault="00451954">
      <w:pPr>
        <w:pStyle w:val="TOC1"/>
        <w:tabs>
          <w:tab w:val="right" w:leader="dot" w:pos="9350"/>
        </w:tabs>
        <w:rPr>
          <w:rFonts w:asciiTheme="minorHAnsi" w:hAnsiTheme="minorHAnsi" w:cstheme="minorBidi"/>
          <w:noProof/>
          <w:color w:val="auto"/>
          <w:sz w:val="22"/>
          <w:szCs w:val="22"/>
          <w:u w:val="none"/>
        </w:rPr>
      </w:pPr>
      <w:r>
        <w:fldChar w:fldCharType="begin"/>
      </w:r>
      <w:r>
        <w:instrText xml:space="preserve"> TOC \h \z \u \t "Heading 2,1" </w:instrText>
      </w:r>
      <w:r>
        <w:fldChar w:fldCharType="separate"/>
      </w:r>
      <w:hyperlink w:anchor="_Toc414449802" w:history="1">
        <w:r w:rsidR="00164425" w:rsidRPr="00105F6B">
          <w:rPr>
            <w:rStyle w:val="Hyperlink"/>
            <w:rFonts w:eastAsia="Times New Roman"/>
            <w:noProof/>
          </w:rPr>
          <w:t>"Regulatory Flexibility Analysis" Effects as of 03/18/2015</w:t>
        </w:r>
        <w:r w:rsidR="00164425">
          <w:rPr>
            <w:noProof/>
            <w:webHidden/>
          </w:rPr>
          <w:tab/>
        </w:r>
        <w:r w:rsidR="00164425">
          <w:rPr>
            <w:noProof/>
            <w:webHidden/>
          </w:rPr>
          <w:fldChar w:fldCharType="begin"/>
        </w:r>
        <w:r w:rsidR="00164425">
          <w:rPr>
            <w:noProof/>
            <w:webHidden/>
          </w:rPr>
          <w:instrText xml:space="preserve"> PAGEREF _Toc414449802 \h </w:instrText>
        </w:r>
        <w:r w:rsidR="00164425">
          <w:rPr>
            <w:noProof/>
            <w:webHidden/>
          </w:rPr>
        </w:r>
        <w:r w:rsidR="00164425">
          <w:rPr>
            <w:noProof/>
            <w:webHidden/>
          </w:rPr>
          <w:fldChar w:fldCharType="separate"/>
        </w:r>
        <w:r w:rsidR="00164425">
          <w:rPr>
            <w:noProof/>
            <w:webHidden/>
          </w:rPr>
          <w:t>2</w:t>
        </w:r>
        <w:r w:rsidR="00164425">
          <w:rPr>
            <w:noProof/>
            <w:webHidden/>
          </w:rPr>
          <w:fldChar w:fldCharType="end"/>
        </w:r>
      </w:hyperlink>
    </w:p>
    <w:p w:rsidR="00164425" w:rsidRDefault="00164425">
      <w:pPr>
        <w:pStyle w:val="TOC1"/>
        <w:tabs>
          <w:tab w:val="right" w:leader="dot" w:pos="9350"/>
        </w:tabs>
        <w:rPr>
          <w:rFonts w:asciiTheme="minorHAnsi" w:hAnsiTheme="minorHAnsi" w:cstheme="minorBidi"/>
          <w:noProof/>
          <w:color w:val="auto"/>
          <w:sz w:val="22"/>
          <w:szCs w:val="22"/>
          <w:u w:val="none"/>
        </w:rPr>
      </w:pPr>
      <w:hyperlink w:anchor="_Toc414449803" w:history="1">
        <w:r w:rsidRPr="00105F6B">
          <w:rPr>
            <w:rStyle w:val="Hyperlink"/>
            <w:rFonts w:eastAsia="Times New Roman"/>
            <w:noProof/>
          </w:rPr>
          <w:t>"Federalism" Effects as of 03/18/2015</w:t>
        </w:r>
        <w:r>
          <w:rPr>
            <w:noProof/>
            <w:webHidden/>
          </w:rPr>
          <w:tab/>
        </w:r>
        <w:r>
          <w:rPr>
            <w:noProof/>
            <w:webHidden/>
          </w:rPr>
          <w:fldChar w:fldCharType="begin"/>
        </w:r>
        <w:r>
          <w:rPr>
            <w:noProof/>
            <w:webHidden/>
          </w:rPr>
          <w:instrText xml:space="preserve"> PAGEREF _Toc414449803 \h </w:instrText>
        </w:r>
        <w:r>
          <w:rPr>
            <w:noProof/>
            <w:webHidden/>
          </w:rPr>
        </w:r>
        <w:r>
          <w:rPr>
            <w:noProof/>
            <w:webHidden/>
          </w:rPr>
          <w:fldChar w:fldCharType="separate"/>
        </w:r>
        <w:r>
          <w:rPr>
            <w:noProof/>
            <w:webHidden/>
          </w:rPr>
          <w:t>3</w:t>
        </w:r>
        <w:r>
          <w:rPr>
            <w:noProof/>
            <w:webHidden/>
          </w:rPr>
          <w:fldChar w:fldCharType="end"/>
        </w:r>
      </w:hyperlink>
    </w:p>
    <w:p w:rsidR="00164425" w:rsidRDefault="00164425">
      <w:pPr>
        <w:pStyle w:val="TOC1"/>
        <w:tabs>
          <w:tab w:val="right" w:leader="dot" w:pos="9350"/>
        </w:tabs>
        <w:rPr>
          <w:rFonts w:asciiTheme="minorHAnsi" w:hAnsiTheme="minorHAnsi" w:cstheme="minorBidi"/>
          <w:noProof/>
          <w:color w:val="auto"/>
          <w:sz w:val="22"/>
          <w:szCs w:val="22"/>
          <w:u w:val="none"/>
        </w:rPr>
      </w:pPr>
      <w:hyperlink w:anchor="_Toc414449804" w:history="1">
        <w:r w:rsidRPr="00105F6B">
          <w:rPr>
            <w:rStyle w:val="Hyperlink"/>
            <w:rFonts w:eastAsia="Times New Roman"/>
            <w:noProof/>
          </w:rPr>
          <w:t>"Tribalism" Effects as of 03/18/2015</w:t>
        </w:r>
        <w:r>
          <w:rPr>
            <w:noProof/>
            <w:webHidden/>
          </w:rPr>
          <w:tab/>
        </w:r>
        <w:r>
          <w:rPr>
            <w:noProof/>
            <w:webHidden/>
          </w:rPr>
          <w:fldChar w:fldCharType="begin"/>
        </w:r>
        <w:r>
          <w:rPr>
            <w:noProof/>
            <w:webHidden/>
          </w:rPr>
          <w:instrText xml:space="preserve"> PAGEREF _Toc414449804 \h </w:instrText>
        </w:r>
        <w:r>
          <w:rPr>
            <w:noProof/>
            <w:webHidden/>
          </w:rPr>
        </w:r>
        <w:r>
          <w:rPr>
            <w:noProof/>
            <w:webHidden/>
          </w:rPr>
          <w:fldChar w:fldCharType="separate"/>
        </w:r>
        <w:r>
          <w:rPr>
            <w:noProof/>
            <w:webHidden/>
          </w:rPr>
          <w:t>4</w:t>
        </w:r>
        <w:r>
          <w:rPr>
            <w:noProof/>
            <w:webHidden/>
          </w:rPr>
          <w:fldChar w:fldCharType="end"/>
        </w:r>
      </w:hyperlink>
    </w:p>
    <w:p w:rsidR="00164425" w:rsidRDefault="00164425">
      <w:pPr>
        <w:pStyle w:val="TOC1"/>
        <w:tabs>
          <w:tab w:val="right" w:leader="dot" w:pos="9350"/>
        </w:tabs>
        <w:rPr>
          <w:rFonts w:asciiTheme="minorHAnsi" w:hAnsiTheme="minorHAnsi" w:cstheme="minorBidi"/>
          <w:noProof/>
          <w:color w:val="auto"/>
          <w:sz w:val="22"/>
          <w:szCs w:val="22"/>
          <w:u w:val="none"/>
        </w:rPr>
      </w:pPr>
      <w:hyperlink w:anchor="_Toc414449805" w:history="1">
        <w:r w:rsidRPr="00105F6B">
          <w:rPr>
            <w:rStyle w:val="Hyperlink"/>
            <w:rFonts w:eastAsia="Times New Roman"/>
            <w:noProof/>
          </w:rPr>
          <w:t>"Information Collection" Effects as of 03/18/2015</w:t>
        </w:r>
        <w:r>
          <w:rPr>
            <w:noProof/>
            <w:webHidden/>
          </w:rPr>
          <w:tab/>
        </w:r>
        <w:r>
          <w:rPr>
            <w:noProof/>
            <w:webHidden/>
          </w:rPr>
          <w:fldChar w:fldCharType="begin"/>
        </w:r>
        <w:r>
          <w:rPr>
            <w:noProof/>
            <w:webHidden/>
          </w:rPr>
          <w:instrText xml:space="preserve"> PAGEREF _Toc414449805 \h </w:instrText>
        </w:r>
        <w:r>
          <w:rPr>
            <w:noProof/>
            <w:webHidden/>
          </w:rPr>
        </w:r>
        <w:r>
          <w:rPr>
            <w:noProof/>
            <w:webHidden/>
          </w:rPr>
          <w:fldChar w:fldCharType="separate"/>
        </w:r>
        <w:r>
          <w:rPr>
            <w:noProof/>
            <w:webHidden/>
          </w:rPr>
          <w:t>5</w:t>
        </w:r>
        <w:r>
          <w:rPr>
            <w:noProof/>
            <w:webHidden/>
          </w:rPr>
          <w:fldChar w:fldCharType="end"/>
        </w:r>
      </w:hyperlink>
    </w:p>
    <w:p w:rsidR="00164425" w:rsidRDefault="00164425">
      <w:pPr>
        <w:pStyle w:val="TOC1"/>
        <w:tabs>
          <w:tab w:val="right" w:leader="dot" w:pos="9350"/>
        </w:tabs>
        <w:rPr>
          <w:rFonts w:asciiTheme="minorHAnsi" w:hAnsiTheme="minorHAnsi" w:cstheme="minorBidi"/>
          <w:noProof/>
          <w:color w:val="auto"/>
          <w:sz w:val="22"/>
          <w:szCs w:val="22"/>
          <w:u w:val="none"/>
        </w:rPr>
      </w:pPr>
      <w:hyperlink w:anchor="_Toc414449806" w:history="1">
        <w:r w:rsidRPr="00105F6B">
          <w:rPr>
            <w:rStyle w:val="Hyperlink"/>
            <w:rFonts w:eastAsia="Times New Roman"/>
            <w:noProof/>
          </w:rPr>
          <w:t>"Privacy" Effects as of 03/18/2015</w:t>
        </w:r>
        <w:r>
          <w:rPr>
            <w:noProof/>
            <w:webHidden/>
          </w:rPr>
          <w:tab/>
        </w:r>
        <w:r>
          <w:rPr>
            <w:noProof/>
            <w:webHidden/>
          </w:rPr>
          <w:fldChar w:fldCharType="begin"/>
        </w:r>
        <w:r>
          <w:rPr>
            <w:noProof/>
            <w:webHidden/>
          </w:rPr>
          <w:instrText xml:space="preserve"> PAGEREF _Toc414449806 \h </w:instrText>
        </w:r>
        <w:r>
          <w:rPr>
            <w:noProof/>
            <w:webHidden/>
          </w:rPr>
        </w:r>
        <w:r>
          <w:rPr>
            <w:noProof/>
            <w:webHidden/>
          </w:rPr>
          <w:fldChar w:fldCharType="separate"/>
        </w:r>
        <w:r>
          <w:rPr>
            <w:noProof/>
            <w:webHidden/>
          </w:rPr>
          <w:t>6</w:t>
        </w:r>
        <w:r>
          <w:rPr>
            <w:noProof/>
            <w:webHidden/>
          </w:rPr>
          <w:fldChar w:fldCharType="end"/>
        </w:r>
      </w:hyperlink>
    </w:p>
    <w:p w:rsidR="00164425" w:rsidRDefault="00164425">
      <w:pPr>
        <w:pStyle w:val="TOC1"/>
        <w:tabs>
          <w:tab w:val="right" w:leader="dot" w:pos="9350"/>
        </w:tabs>
        <w:rPr>
          <w:rFonts w:asciiTheme="minorHAnsi" w:hAnsiTheme="minorHAnsi" w:cstheme="minorBidi"/>
          <w:noProof/>
          <w:color w:val="auto"/>
          <w:sz w:val="22"/>
          <w:szCs w:val="22"/>
          <w:u w:val="none"/>
        </w:rPr>
      </w:pPr>
      <w:hyperlink w:anchor="_Toc414449807" w:history="1">
        <w:r w:rsidRPr="00105F6B">
          <w:rPr>
            <w:rStyle w:val="Hyperlink"/>
            <w:rFonts w:eastAsia="Times New Roman"/>
            <w:noProof/>
          </w:rPr>
          <w:t>"Peer Review" Effects as of 03/18/2015</w:t>
        </w:r>
        <w:r>
          <w:rPr>
            <w:noProof/>
            <w:webHidden/>
          </w:rPr>
          <w:tab/>
        </w:r>
        <w:r>
          <w:rPr>
            <w:noProof/>
            <w:webHidden/>
          </w:rPr>
          <w:fldChar w:fldCharType="begin"/>
        </w:r>
        <w:r>
          <w:rPr>
            <w:noProof/>
            <w:webHidden/>
          </w:rPr>
          <w:instrText xml:space="preserve"> PAGEREF _Toc414449807 \h </w:instrText>
        </w:r>
        <w:r>
          <w:rPr>
            <w:noProof/>
            <w:webHidden/>
          </w:rPr>
        </w:r>
        <w:r>
          <w:rPr>
            <w:noProof/>
            <w:webHidden/>
          </w:rPr>
          <w:fldChar w:fldCharType="separate"/>
        </w:r>
        <w:r>
          <w:rPr>
            <w:noProof/>
            <w:webHidden/>
          </w:rPr>
          <w:t>7</w:t>
        </w:r>
        <w:r>
          <w:rPr>
            <w:noProof/>
            <w:webHidden/>
          </w:rPr>
          <w:fldChar w:fldCharType="end"/>
        </w:r>
      </w:hyperlink>
    </w:p>
    <w:p w:rsidR="00164425" w:rsidRDefault="00164425">
      <w:pPr>
        <w:pStyle w:val="TOC1"/>
        <w:tabs>
          <w:tab w:val="right" w:leader="dot" w:pos="9350"/>
        </w:tabs>
        <w:rPr>
          <w:rFonts w:asciiTheme="minorHAnsi" w:hAnsiTheme="minorHAnsi" w:cstheme="minorBidi"/>
          <w:noProof/>
          <w:color w:val="auto"/>
          <w:sz w:val="22"/>
          <w:szCs w:val="22"/>
          <w:u w:val="none"/>
        </w:rPr>
      </w:pPr>
      <w:hyperlink w:anchor="_Toc414449808" w:history="1">
        <w:r w:rsidRPr="00105F6B">
          <w:rPr>
            <w:rStyle w:val="Hyperlink"/>
            <w:rFonts w:eastAsia="Times New Roman"/>
            <w:noProof/>
          </w:rPr>
          <w:t>"Economically Significant" Effects as of 03/18/2015</w:t>
        </w:r>
        <w:r>
          <w:rPr>
            <w:noProof/>
            <w:webHidden/>
          </w:rPr>
          <w:tab/>
        </w:r>
        <w:r>
          <w:rPr>
            <w:noProof/>
            <w:webHidden/>
          </w:rPr>
          <w:fldChar w:fldCharType="begin"/>
        </w:r>
        <w:r>
          <w:rPr>
            <w:noProof/>
            <w:webHidden/>
          </w:rPr>
          <w:instrText xml:space="preserve"> PAGEREF _Toc414449808 \h </w:instrText>
        </w:r>
        <w:r>
          <w:rPr>
            <w:noProof/>
            <w:webHidden/>
          </w:rPr>
        </w:r>
        <w:r>
          <w:rPr>
            <w:noProof/>
            <w:webHidden/>
          </w:rPr>
          <w:fldChar w:fldCharType="separate"/>
        </w:r>
        <w:r>
          <w:rPr>
            <w:noProof/>
            <w:webHidden/>
          </w:rPr>
          <w:t>8</w:t>
        </w:r>
        <w:r>
          <w:rPr>
            <w:noProof/>
            <w:webHidden/>
          </w:rPr>
          <w:fldChar w:fldCharType="end"/>
        </w:r>
      </w:hyperlink>
    </w:p>
    <w:p w:rsidR="00164425" w:rsidRDefault="00164425">
      <w:pPr>
        <w:pStyle w:val="TOC1"/>
        <w:tabs>
          <w:tab w:val="right" w:leader="dot" w:pos="9350"/>
        </w:tabs>
        <w:rPr>
          <w:rFonts w:asciiTheme="minorHAnsi" w:hAnsiTheme="minorHAnsi" w:cstheme="minorBidi"/>
          <w:noProof/>
          <w:color w:val="auto"/>
          <w:sz w:val="22"/>
          <w:szCs w:val="22"/>
          <w:u w:val="none"/>
        </w:rPr>
      </w:pPr>
      <w:hyperlink w:anchor="_Toc414449809" w:history="1">
        <w:r w:rsidRPr="00105F6B">
          <w:rPr>
            <w:rStyle w:val="Hyperlink"/>
            <w:rFonts w:eastAsia="Times New Roman"/>
            <w:noProof/>
          </w:rPr>
          <w:t>"Unfunded Mandate" Effects as of 03/18/2015</w:t>
        </w:r>
        <w:r>
          <w:rPr>
            <w:noProof/>
            <w:webHidden/>
          </w:rPr>
          <w:tab/>
        </w:r>
        <w:r>
          <w:rPr>
            <w:noProof/>
            <w:webHidden/>
          </w:rPr>
          <w:fldChar w:fldCharType="begin"/>
        </w:r>
        <w:r>
          <w:rPr>
            <w:noProof/>
            <w:webHidden/>
          </w:rPr>
          <w:instrText xml:space="preserve"> PAGEREF _Toc414449809 \h </w:instrText>
        </w:r>
        <w:r>
          <w:rPr>
            <w:noProof/>
            <w:webHidden/>
          </w:rPr>
        </w:r>
        <w:r>
          <w:rPr>
            <w:noProof/>
            <w:webHidden/>
          </w:rPr>
          <w:fldChar w:fldCharType="separate"/>
        </w:r>
        <w:r>
          <w:rPr>
            <w:noProof/>
            <w:webHidden/>
          </w:rPr>
          <w:t>9</w:t>
        </w:r>
        <w:r>
          <w:rPr>
            <w:noProof/>
            <w:webHidden/>
          </w:rPr>
          <w:fldChar w:fldCharType="end"/>
        </w:r>
      </w:hyperlink>
    </w:p>
    <w:p w:rsidR="00164425" w:rsidRDefault="00164425">
      <w:pPr>
        <w:pStyle w:val="TOC1"/>
        <w:tabs>
          <w:tab w:val="right" w:leader="dot" w:pos="9350"/>
        </w:tabs>
        <w:rPr>
          <w:rFonts w:asciiTheme="minorHAnsi" w:hAnsiTheme="minorHAnsi" w:cstheme="minorBidi"/>
          <w:noProof/>
          <w:color w:val="auto"/>
          <w:sz w:val="22"/>
          <w:szCs w:val="22"/>
          <w:u w:val="none"/>
        </w:rPr>
      </w:pPr>
      <w:hyperlink w:anchor="_Toc414449810" w:history="1">
        <w:r w:rsidRPr="00105F6B">
          <w:rPr>
            <w:rStyle w:val="Hyperlink"/>
            <w:rFonts w:eastAsia="Times New Roman"/>
            <w:noProof/>
          </w:rPr>
          <w:t>"Major" Effects as of 03/18/2015</w:t>
        </w:r>
        <w:r>
          <w:rPr>
            <w:noProof/>
            <w:webHidden/>
          </w:rPr>
          <w:tab/>
        </w:r>
        <w:r>
          <w:rPr>
            <w:noProof/>
            <w:webHidden/>
          </w:rPr>
          <w:fldChar w:fldCharType="begin"/>
        </w:r>
        <w:r>
          <w:rPr>
            <w:noProof/>
            <w:webHidden/>
          </w:rPr>
          <w:instrText xml:space="preserve"> PAGEREF _Toc414449810 \h </w:instrText>
        </w:r>
        <w:r>
          <w:rPr>
            <w:noProof/>
            <w:webHidden/>
          </w:rPr>
        </w:r>
        <w:r>
          <w:rPr>
            <w:noProof/>
            <w:webHidden/>
          </w:rPr>
          <w:fldChar w:fldCharType="separate"/>
        </w:r>
        <w:r>
          <w:rPr>
            <w:noProof/>
            <w:webHidden/>
          </w:rPr>
          <w:t>10</w:t>
        </w:r>
        <w:r>
          <w:rPr>
            <w:noProof/>
            <w:webHidden/>
          </w:rPr>
          <w:fldChar w:fldCharType="end"/>
        </w:r>
      </w:hyperlink>
    </w:p>
    <w:p w:rsidR="00164425" w:rsidRDefault="00164425">
      <w:pPr>
        <w:pStyle w:val="TOC1"/>
        <w:tabs>
          <w:tab w:val="right" w:leader="dot" w:pos="9350"/>
        </w:tabs>
        <w:rPr>
          <w:rFonts w:asciiTheme="minorHAnsi" w:hAnsiTheme="minorHAnsi" w:cstheme="minorBidi"/>
          <w:noProof/>
          <w:color w:val="auto"/>
          <w:sz w:val="22"/>
          <w:szCs w:val="22"/>
          <w:u w:val="none"/>
        </w:rPr>
      </w:pPr>
      <w:hyperlink w:anchor="_Toc414449811" w:history="1">
        <w:r w:rsidRPr="00105F6B">
          <w:rPr>
            <w:rStyle w:val="Hyperlink"/>
            <w:rFonts w:eastAsia="Times New Roman"/>
            <w:noProof/>
          </w:rPr>
          <w:t>"Negotiated Rulemaking" Effects as of 03/18/2015</w:t>
        </w:r>
        <w:r>
          <w:rPr>
            <w:noProof/>
            <w:webHidden/>
          </w:rPr>
          <w:tab/>
        </w:r>
        <w:r>
          <w:rPr>
            <w:noProof/>
            <w:webHidden/>
          </w:rPr>
          <w:fldChar w:fldCharType="begin"/>
        </w:r>
        <w:r>
          <w:rPr>
            <w:noProof/>
            <w:webHidden/>
          </w:rPr>
          <w:instrText xml:space="preserve"> PAGEREF _Toc414449811 \h </w:instrText>
        </w:r>
        <w:r>
          <w:rPr>
            <w:noProof/>
            <w:webHidden/>
          </w:rPr>
        </w:r>
        <w:r>
          <w:rPr>
            <w:noProof/>
            <w:webHidden/>
          </w:rPr>
          <w:fldChar w:fldCharType="separate"/>
        </w:r>
        <w:r>
          <w:rPr>
            <w:noProof/>
            <w:webHidden/>
          </w:rPr>
          <w:t>11</w:t>
        </w:r>
        <w:r>
          <w:rPr>
            <w:noProof/>
            <w:webHidden/>
          </w:rPr>
          <w:fldChar w:fldCharType="end"/>
        </w:r>
      </w:hyperlink>
    </w:p>
    <w:p w:rsidR="00164425" w:rsidRDefault="00164425">
      <w:pPr>
        <w:pStyle w:val="TOC1"/>
        <w:tabs>
          <w:tab w:val="right" w:leader="dot" w:pos="9350"/>
        </w:tabs>
        <w:rPr>
          <w:rFonts w:asciiTheme="minorHAnsi" w:hAnsiTheme="minorHAnsi" w:cstheme="minorBidi"/>
          <w:noProof/>
          <w:color w:val="auto"/>
          <w:sz w:val="22"/>
          <w:szCs w:val="22"/>
          <w:u w:val="none"/>
        </w:rPr>
      </w:pPr>
      <w:hyperlink w:anchor="_Toc414449812" w:history="1">
        <w:r w:rsidRPr="00105F6B">
          <w:rPr>
            <w:rStyle w:val="Hyperlink"/>
            <w:rFonts w:eastAsia="Times New Roman"/>
            <w:noProof/>
          </w:rPr>
          <w:t>"EIS" Effects as of 03/18/2015</w:t>
        </w:r>
        <w:r>
          <w:rPr>
            <w:noProof/>
            <w:webHidden/>
          </w:rPr>
          <w:tab/>
        </w:r>
        <w:r>
          <w:rPr>
            <w:noProof/>
            <w:webHidden/>
          </w:rPr>
          <w:fldChar w:fldCharType="begin"/>
        </w:r>
        <w:r>
          <w:rPr>
            <w:noProof/>
            <w:webHidden/>
          </w:rPr>
          <w:instrText xml:space="preserve"> PAGEREF _Toc414449812 \h </w:instrText>
        </w:r>
        <w:r>
          <w:rPr>
            <w:noProof/>
            <w:webHidden/>
          </w:rPr>
        </w:r>
        <w:r>
          <w:rPr>
            <w:noProof/>
            <w:webHidden/>
          </w:rPr>
          <w:fldChar w:fldCharType="separate"/>
        </w:r>
        <w:r>
          <w:rPr>
            <w:noProof/>
            <w:webHidden/>
          </w:rPr>
          <w:t>12</w:t>
        </w:r>
        <w:r>
          <w:rPr>
            <w:noProof/>
            <w:webHidden/>
          </w:rPr>
          <w:fldChar w:fldCharType="end"/>
        </w:r>
      </w:hyperlink>
    </w:p>
    <w:p w:rsidR="00164425" w:rsidRDefault="00164425">
      <w:pPr>
        <w:pStyle w:val="TOC1"/>
        <w:tabs>
          <w:tab w:val="right" w:leader="dot" w:pos="9350"/>
        </w:tabs>
        <w:rPr>
          <w:rFonts w:asciiTheme="minorHAnsi" w:hAnsiTheme="minorHAnsi" w:cstheme="minorBidi"/>
          <w:noProof/>
          <w:color w:val="auto"/>
          <w:sz w:val="22"/>
          <w:szCs w:val="22"/>
          <w:u w:val="none"/>
        </w:rPr>
      </w:pPr>
      <w:hyperlink w:anchor="_Toc414449813" w:history="1">
        <w:r w:rsidRPr="00105F6B">
          <w:rPr>
            <w:rStyle w:val="Hyperlink"/>
            <w:rFonts w:eastAsia="Times New Roman"/>
            <w:noProof/>
          </w:rPr>
          <w:t>"Other Significant" Effects as of 03/18/2015</w:t>
        </w:r>
        <w:r>
          <w:rPr>
            <w:noProof/>
            <w:webHidden/>
          </w:rPr>
          <w:tab/>
        </w:r>
        <w:r>
          <w:rPr>
            <w:noProof/>
            <w:webHidden/>
          </w:rPr>
          <w:fldChar w:fldCharType="begin"/>
        </w:r>
        <w:r>
          <w:rPr>
            <w:noProof/>
            <w:webHidden/>
          </w:rPr>
          <w:instrText xml:space="preserve"> PAGEREF _Toc414449813 \h </w:instrText>
        </w:r>
        <w:r>
          <w:rPr>
            <w:noProof/>
            <w:webHidden/>
          </w:rPr>
        </w:r>
        <w:r>
          <w:rPr>
            <w:noProof/>
            <w:webHidden/>
          </w:rPr>
          <w:fldChar w:fldCharType="separate"/>
        </w:r>
        <w:r>
          <w:rPr>
            <w:noProof/>
            <w:webHidden/>
          </w:rPr>
          <w:t>13</w:t>
        </w:r>
        <w:r>
          <w:rPr>
            <w:noProof/>
            <w:webHidden/>
          </w:rPr>
          <w:fldChar w:fldCharType="end"/>
        </w:r>
      </w:hyperlink>
    </w:p>
    <w:p w:rsidR="00164425" w:rsidRDefault="00164425">
      <w:pPr>
        <w:pStyle w:val="TOC1"/>
        <w:tabs>
          <w:tab w:val="right" w:leader="dot" w:pos="9350"/>
        </w:tabs>
        <w:rPr>
          <w:rFonts w:asciiTheme="minorHAnsi" w:hAnsiTheme="minorHAnsi" w:cstheme="minorBidi"/>
          <w:noProof/>
          <w:color w:val="auto"/>
          <w:sz w:val="22"/>
          <w:szCs w:val="22"/>
          <w:u w:val="none"/>
        </w:rPr>
      </w:pPr>
      <w:hyperlink w:anchor="_Toc414449814" w:history="1">
        <w:r w:rsidRPr="00105F6B">
          <w:rPr>
            <w:rStyle w:val="Hyperlink"/>
            <w:rFonts w:eastAsia="Times New Roman"/>
            <w:noProof/>
          </w:rPr>
          <w:t>"Small Entities" Effects as of 03/18/2015</w:t>
        </w:r>
        <w:r>
          <w:rPr>
            <w:noProof/>
            <w:webHidden/>
          </w:rPr>
          <w:tab/>
        </w:r>
        <w:r>
          <w:rPr>
            <w:noProof/>
            <w:webHidden/>
          </w:rPr>
          <w:fldChar w:fldCharType="begin"/>
        </w:r>
        <w:r>
          <w:rPr>
            <w:noProof/>
            <w:webHidden/>
          </w:rPr>
          <w:instrText xml:space="preserve"> PAGEREF _Toc414449814 \h </w:instrText>
        </w:r>
        <w:r>
          <w:rPr>
            <w:noProof/>
            <w:webHidden/>
          </w:rPr>
        </w:r>
        <w:r>
          <w:rPr>
            <w:noProof/>
            <w:webHidden/>
          </w:rPr>
          <w:fldChar w:fldCharType="separate"/>
        </w:r>
        <w:r>
          <w:rPr>
            <w:noProof/>
            <w:webHidden/>
          </w:rPr>
          <w:t>16</w:t>
        </w:r>
        <w:r>
          <w:rPr>
            <w:noProof/>
            <w:webHidden/>
          </w:rPr>
          <w:fldChar w:fldCharType="end"/>
        </w:r>
      </w:hyperlink>
    </w:p>
    <w:p w:rsidR="00164425" w:rsidRDefault="00164425">
      <w:pPr>
        <w:pStyle w:val="TOC1"/>
        <w:tabs>
          <w:tab w:val="right" w:leader="dot" w:pos="9350"/>
        </w:tabs>
        <w:rPr>
          <w:rFonts w:asciiTheme="minorHAnsi" w:hAnsiTheme="minorHAnsi" w:cstheme="minorBidi"/>
          <w:noProof/>
          <w:color w:val="auto"/>
          <w:sz w:val="22"/>
          <w:szCs w:val="22"/>
          <w:u w:val="none"/>
        </w:rPr>
      </w:pPr>
      <w:hyperlink w:anchor="_Toc414449815" w:history="1">
        <w:r w:rsidRPr="00105F6B">
          <w:rPr>
            <w:rStyle w:val="Hyperlink"/>
            <w:rFonts w:eastAsia="Times New Roman"/>
            <w:noProof/>
          </w:rPr>
          <w:t>"State Government" Effects as of 03/18/2015</w:t>
        </w:r>
        <w:r>
          <w:rPr>
            <w:noProof/>
            <w:webHidden/>
          </w:rPr>
          <w:tab/>
        </w:r>
        <w:r>
          <w:rPr>
            <w:noProof/>
            <w:webHidden/>
          </w:rPr>
          <w:fldChar w:fldCharType="begin"/>
        </w:r>
        <w:r>
          <w:rPr>
            <w:noProof/>
            <w:webHidden/>
          </w:rPr>
          <w:instrText xml:space="preserve"> PAGEREF _Toc414449815 \h </w:instrText>
        </w:r>
        <w:r>
          <w:rPr>
            <w:noProof/>
            <w:webHidden/>
          </w:rPr>
        </w:r>
        <w:r>
          <w:rPr>
            <w:noProof/>
            <w:webHidden/>
          </w:rPr>
          <w:fldChar w:fldCharType="separate"/>
        </w:r>
        <w:r>
          <w:rPr>
            <w:noProof/>
            <w:webHidden/>
          </w:rPr>
          <w:t>18</w:t>
        </w:r>
        <w:r>
          <w:rPr>
            <w:noProof/>
            <w:webHidden/>
          </w:rPr>
          <w:fldChar w:fldCharType="end"/>
        </w:r>
      </w:hyperlink>
    </w:p>
    <w:p w:rsidR="00164425" w:rsidRDefault="00164425">
      <w:pPr>
        <w:pStyle w:val="TOC1"/>
        <w:tabs>
          <w:tab w:val="right" w:leader="dot" w:pos="9350"/>
        </w:tabs>
        <w:rPr>
          <w:rFonts w:asciiTheme="minorHAnsi" w:hAnsiTheme="minorHAnsi" w:cstheme="minorBidi"/>
          <w:noProof/>
          <w:color w:val="auto"/>
          <w:sz w:val="22"/>
          <w:szCs w:val="22"/>
          <w:u w:val="none"/>
        </w:rPr>
      </w:pPr>
      <w:hyperlink w:anchor="_Toc414449816" w:history="1">
        <w:r w:rsidRPr="00105F6B">
          <w:rPr>
            <w:rStyle w:val="Hyperlink"/>
            <w:rFonts w:eastAsia="Times New Roman"/>
            <w:noProof/>
          </w:rPr>
          <w:t>"Local Government" Effects as of 03/18/2015</w:t>
        </w:r>
        <w:r>
          <w:rPr>
            <w:noProof/>
            <w:webHidden/>
          </w:rPr>
          <w:tab/>
        </w:r>
        <w:r>
          <w:rPr>
            <w:noProof/>
            <w:webHidden/>
          </w:rPr>
          <w:fldChar w:fldCharType="begin"/>
        </w:r>
        <w:r>
          <w:rPr>
            <w:noProof/>
            <w:webHidden/>
          </w:rPr>
          <w:instrText xml:space="preserve"> PAGEREF _Toc414449816 \h </w:instrText>
        </w:r>
        <w:r>
          <w:rPr>
            <w:noProof/>
            <w:webHidden/>
          </w:rPr>
        </w:r>
        <w:r>
          <w:rPr>
            <w:noProof/>
            <w:webHidden/>
          </w:rPr>
          <w:fldChar w:fldCharType="separate"/>
        </w:r>
        <w:r>
          <w:rPr>
            <w:noProof/>
            <w:webHidden/>
          </w:rPr>
          <w:t>19</w:t>
        </w:r>
        <w:r>
          <w:rPr>
            <w:noProof/>
            <w:webHidden/>
          </w:rPr>
          <w:fldChar w:fldCharType="end"/>
        </w:r>
      </w:hyperlink>
    </w:p>
    <w:p w:rsidR="00164425" w:rsidRDefault="00164425">
      <w:pPr>
        <w:pStyle w:val="TOC1"/>
        <w:tabs>
          <w:tab w:val="right" w:leader="dot" w:pos="9350"/>
        </w:tabs>
        <w:rPr>
          <w:rFonts w:asciiTheme="minorHAnsi" w:hAnsiTheme="minorHAnsi" w:cstheme="minorBidi"/>
          <w:noProof/>
          <w:color w:val="auto"/>
          <w:sz w:val="22"/>
          <w:szCs w:val="22"/>
          <w:u w:val="none"/>
        </w:rPr>
      </w:pPr>
      <w:hyperlink w:anchor="_Toc414449817" w:history="1">
        <w:r w:rsidRPr="00105F6B">
          <w:rPr>
            <w:rStyle w:val="Hyperlink"/>
            <w:rFonts w:eastAsia="Times New Roman"/>
            <w:noProof/>
          </w:rPr>
          <w:t>"Tribal Government" Effects as of 03/18/2015</w:t>
        </w:r>
        <w:r>
          <w:rPr>
            <w:noProof/>
            <w:webHidden/>
          </w:rPr>
          <w:tab/>
        </w:r>
        <w:r>
          <w:rPr>
            <w:noProof/>
            <w:webHidden/>
          </w:rPr>
          <w:fldChar w:fldCharType="begin"/>
        </w:r>
        <w:r>
          <w:rPr>
            <w:noProof/>
            <w:webHidden/>
          </w:rPr>
          <w:instrText xml:space="preserve"> PAGEREF _Toc414449817 \h </w:instrText>
        </w:r>
        <w:r>
          <w:rPr>
            <w:noProof/>
            <w:webHidden/>
          </w:rPr>
        </w:r>
        <w:r>
          <w:rPr>
            <w:noProof/>
            <w:webHidden/>
          </w:rPr>
          <w:fldChar w:fldCharType="separate"/>
        </w:r>
        <w:r>
          <w:rPr>
            <w:noProof/>
            <w:webHidden/>
          </w:rPr>
          <w:t>20</w:t>
        </w:r>
        <w:r>
          <w:rPr>
            <w:noProof/>
            <w:webHidden/>
          </w:rPr>
          <w:fldChar w:fldCharType="end"/>
        </w:r>
      </w:hyperlink>
    </w:p>
    <w:p w:rsidR="00164425" w:rsidRDefault="00164425">
      <w:pPr>
        <w:pStyle w:val="TOC1"/>
        <w:tabs>
          <w:tab w:val="right" w:leader="dot" w:pos="9350"/>
        </w:tabs>
        <w:rPr>
          <w:rFonts w:asciiTheme="minorHAnsi" w:hAnsiTheme="minorHAnsi" w:cstheme="minorBidi"/>
          <w:noProof/>
          <w:color w:val="auto"/>
          <w:sz w:val="22"/>
          <w:szCs w:val="22"/>
          <w:u w:val="none"/>
        </w:rPr>
      </w:pPr>
      <w:hyperlink w:anchor="_Toc414449818" w:history="1">
        <w:r w:rsidRPr="00105F6B">
          <w:rPr>
            <w:rStyle w:val="Hyperlink"/>
            <w:rFonts w:eastAsia="Times New Roman"/>
            <w:noProof/>
          </w:rPr>
          <w:t>"Federal Government" Effects as of 03/18/2015</w:t>
        </w:r>
        <w:r>
          <w:rPr>
            <w:noProof/>
            <w:webHidden/>
          </w:rPr>
          <w:tab/>
        </w:r>
        <w:r>
          <w:rPr>
            <w:noProof/>
            <w:webHidden/>
          </w:rPr>
          <w:fldChar w:fldCharType="begin"/>
        </w:r>
        <w:r>
          <w:rPr>
            <w:noProof/>
            <w:webHidden/>
          </w:rPr>
          <w:instrText xml:space="preserve"> PAGEREF _Toc414449818 \h </w:instrText>
        </w:r>
        <w:r>
          <w:rPr>
            <w:noProof/>
            <w:webHidden/>
          </w:rPr>
        </w:r>
        <w:r>
          <w:rPr>
            <w:noProof/>
            <w:webHidden/>
          </w:rPr>
          <w:fldChar w:fldCharType="separate"/>
        </w:r>
        <w:r>
          <w:rPr>
            <w:noProof/>
            <w:webHidden/>
          </w:rPr>
          <w:t>21</w:t>
        </w:r>
        <w:r>
          <w:rPr>
            <w:noProof/>
            <w:webHidden/>
          </w:rPr>
          <w:fldChar w:fldCharType="end"/>
        </w:r>
      </w:hyperlink>
    </w:p>
    <w:p w:rsidR="00164425" w:rsidRDefault="00164425">
      <w:pPr>
        <w:pStyle w:val="TOC1"/>
        <w:tabs>
          <w:tab w:val="right" w:leader="dot" w:pos="9350"/>
        </w:tabs>
        <w:rPr>
          <w:rFonts w:asciiTheme="minorHAnsi" w:hAnsiTheme="minorHAnsi" w:cstheme="minorBidi"/>
          <w:noProof/>
          <w:color w:val="auto"/>
          <w:sz w:val="22"/>
          <w:szCs w:val="22"/>
          <w:u w:val="none"/>
        </w:rPr>
      </w:pPr>
      <w:hyperlink w:anchor="_Toc414449819" w:history="1">
        <w:r w:rsidRPr="00105F6B">
          <w:rPr>
            <w:rStyle w:val="Hyperlink"/>
            <w:rFonts w:eastAsia="Times New Roman"/>
            <w:noProof/>
          </w:rPr>
          <w:t>"Energy Affected" Effects as of 03/18/2015</w:t>
        </w:r>
        <w:r>
          <w:rPr>
            <w:noProof/>
            <w:webHidden/>
          </w:rPr>
          <w:tab/>
        </w:r>
        <w:r>
          <w:rPr>
            <w:noProof/>
            <w:webHidden/>
          </w:rPr>
          <w:fldChar w:fldCharType="begin"/>
        </w:r>
        <w:r>
          <w:rPr>
            <w:noProof/>
            <w:webHidden/>
          </w:rPr>
          <w:instrText xml:space="preserve"> PAGEREF _Toc414449819 \h </w:instrText>
        </w:r>
        <w:r>
          <w:rPr>
            <w:noProof/>
            <w:webHidden/>
          </w:rPr>
        </w:r>
        <w:r>
          <w:rPr>
            <w:noProof/>
            <w:webHidden/>
          </w:rPr>
          <w:fldChar w:fldCharType="separate"/>
        </w:r>
        <w:r>
          <w:rPr>
            <w:noProof/>
            <w:webHidden/>
          </w:rPr>
          <w:t>22</w:t>
        </w:r>
        <w:r>
          <w:rPr>
            <w:noProof/>
            <w:webHidden/>
          </w:rPr>
          <w:fldChar w:fldCharType="end"/>
        </w:r>
      </w:hyperlink>
    </w:p>
    <w:p w:rsidR="00164425" w:rsidRDefault="00164425">
      <w:pPr>
        <w:pStyle w:val="TOC1"/>
        <w:tabs>
          <w:tab w:val="right" w:leader="dot" w:pos="9350"/>
        </w:tabs>
        <w:rPr>
          <w:rFonts w:asciiTheme="minorHAnsi" w:hAnsiTheme="minorHAnsi" w:cstheme="minorBidi"/>
          <w:noProof/>
          <w:color w:val="auto"/>
          <w:sz w:val="22"/>
          <w:szCs w:val="22"/>
          <w:u w:val="none"/>
        </w:rPr>
      </w:pPr>
      <w:hyperlink w:anchor="_Toc414449820" w:history="1">
        <w:r w:rsidRPr="00105F6B">
          <w:rPr>
            <w:rStyle w:val="Hyperlink"/>
            <w:rFonts w:eastAsia="Times New Roman"/>
            <w:noProof/>
          </w:rPr>
          <w:t>"EU" Effects as of 03/18/2015</w:t>
        </w:r>
        <w:r>
          <w:rPr>
            <w:noProof/>
            <w:webHidden/>
          </w:rPr>
          <w:tab/>
        </w:r>
        <w:r>
          <w:rPr>
            <w:noProof/>
            <w:webHidden/>
          </w:rPr>
          <w:fldChar w:fldCharType="begin"/>
        </w:r>
        <w:r>
          <w:rPr>
            <w:noProof/>
            <w:webHidden/>
          </w:rPr>
          <w:instrText xml:space="preserve"> PAGEREF _Toc414449820 \h </w:instrText>
        </w:r>
        <w:r>
          <w:rPr>
            <w:noProof/>
            <w:webHidden/>
          </w:rPr>
        </w:r>
        <w:r>
          <w:rPr>
            <w:noProof/>
            <w:webHidden/>
          </w:rPr>
          <w:fldChar w:fldCharType="separate"/>
        </w:r>
        <w:r>
          <w:rPr>
            <w:noProof/>
            <w:webHidden/>
          </w:rPr>
          <w:t>23</w:t>
        </w:r>
        <w:r>
          <w:rPr>
            <w:noProof/>
            <w:webHidden/>
          </w:rPr>
          <w:fldChar w:fldCharType="end"/>
        </w:r>
      </w:hyperlink>
    </w:p>
    <w:p w:rsidR="00164425" w:rsidRDefault="00164425">
      <w:pPr>
        <w:pStyle w:val="TOC1"/>
        <w:tabs>
          <w:tab w:val="right" w:leader="dot" w:pos="9350"/>
        </w:tabs>
        <w:rPr>
          <w:rFonts w:asciiTheme="minorHAnsi" w:hAnsiTheme="minorHAnsi" w:cstheme="minorBidi"/>
          <w:noProof/>
          <w:color w:val="auto"/>
          <w:sz w:val="22"/>
          <w:szCs w:val="22"/>
          <w:u w:val="none"/>
        </w:rPr>
      </w:pPr>
      <w:hyperlink w:anchor="_Toc414449821" w:history="1">
        <w:r w:rsidRPr="00105F6B">
          <w:rPr>
            <w:rStyle w:val="Hyperlink"/>
            <w:rFonts w:eastAsia="Times New Roman"/>
            <w:noProof/>
          </w:rPr>
          <w:t>"NAFTA" Effects as of 03/18/2015</w:t>
        </w:r>
        <w:r>
          <w:rPr>
            <w:noProof/>
            <w:webHidden/>
          </w:rPr>
          <w:tab/>
        </w:r>
        <w:r>
          <w:rPr>
            <w:noProof/>
            <w:webHidden/>
          </w:rPr>
          <w:fldChar w:fldCharType="begin"/>
        </w:r>
        <w:r>
          <w:rPr>
            <w:noProof/>
            <w:webHidden/>
          </w:rPr>
          <w:instrText xml:space="preserve"> PAGEREF _Toc414449821 \h </w:instrText>
        </w:r>
        <w:r>
          <w:rPr>
            <w:noProof/>
            <w:webHidden/>
          </w:rPr>
        </w:r>
        <w:r>
          <w:rPr>
            <w:noProof/>
            <w:webHidden/>
          </w:rPr>
          <w:fldChar w:fldCharType="separate"/>
        </w:r>
        <w:r>
          <w:rPr>
            <w:noProof/>
            <w:webHidden/>
          </w:rPr>
          <w:t>24</w:t>
        </w:r>
        <w:r>
          <w:rPr>
            <w:noProof/>
            <w:webHidden/>
          </w:rPr>
          <w:fldChar w:fldCharType="end"/>
        </w:r>
      </w:hyperlink>
    </w:p>
    <w:p w:rsidR="00164425" w:rsidRDefault="00164425">
      <w:pPr>
        <w:pStyle w:val="TOC1"/>
        <w:tabs>
          <w:tab w:val="right" w:leader="dot" w:pos="9350"/>
        </w:tabs>
        <w:rPr>
          <w:rFonts w:asciiTheme="minorHAnsi" w:hAnsiTheme="minorHAnsi" w:cstheme="minorBidi"/>
          <w:noProof/>
          <w:color w:val="auto"/>
          <w:sz w:val="22"/>
          <w:szCs w:val="22"/>
          <w:u w:val="none"/>
        </w:rPr>
      </w:pPr>
      <w:hyperlink w:anchor="_Toc414449822" w:history="1">
        <w:bookmarkStart w:id="1" w:name="_GoBack"/>
        <w:bookmarkEnd w:id="1"/>
        <w:r w:rsidRPr="00105F6B">
          <w:rPr>
            <w:rStyle w:val="Hyperlink"/>
            <w:rFonts w:eastAsia="Times New Roman"/>
            <w:noProof/>
          </w:rPr>
          <w:t>"Foreign" Effects as of 03/18/2015</w:t>
        </w:r>
        <w:r>
          <w:rPr>
            <w:noProof/>
            <w:webHidden/>
          </w:rPr>
          <w:tab/>
        </w:r>
        <w:r>
          <w:rPr>
            <w:noProof/>
            <w:webHidden/>
          </w:rPr>
          <w:fldChar w:fldCharType="begin"/>
        </w:r>
        <w:r>
          <w:rPr>
            <w:noProof/>
            <w:webHidden/>
          </w:rPr>
          <w:instrText xml:space="preserve"> PAGEREF _Toc414449822 \h </w:instrText>
        </w:r>
        <w:r>
          <w:rPr>
            <w:noProof/>
            <w:webHidden/>
          </w:rPr>
        </w:r>
        <w:r>
          <w:rPr>
            <w:noProof/>
            <w:webHidden/>
          </w:rPr>
          <w:fldChar w:fldCharType="separate"/>
        </w:r>
        <w:r>
          <w:rPr>
            <w:noProof/>
            <w:webHidden/>
          </w:rPr>
          <w:t>25</w:t>
        </w:r>
        <w:r>
          <w:rPr>
            <w:noProof/>
            <w:webHidden/>
          </w:rPr>
          <w:fldChar w:fldCharType="end"/>
        </w:r>
      </w:hyperlink>
    </w:p>
    <w:p w:rsidR="008536EA" w:rsidRDefault="00451954">
      <w:r>
        <w:fldChar w:fldCharType="end"/>
      </w:r>
      <w:r w:rsidR="008536EA">
        <w:br w:type="page"/>
      </w:r>
    </w:p>
    <w:p w:rsidR="008A0D32" w:rsidRDefault="008A0D3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9360"/>
      </w:tblGrid>
      <w:tr w:rsidR="0016508E" w:rsidRPr="0016508E" w:rsidTr="0016508E">
        <w:trPr>
          <w:tblCellSpacing w:w="0" w:type="dxa"/>
        </w:trPr>
        <w:tc>
          <w:tcPr>
            <w:tcW w:w="0" w:type="auto"/>
            <w:vAlign w:val="center"/>
            <w:hideMark/>
          </w:tcPr>
          <w:p w:rsidR="0016508E" w:rsidRPr="0016508E" w:rsidRDefault="0016508E" w:rsidP="00164425">
            <w:pPr>
              <w:pStyle w:val="Heading2"/>
              <w:rPr>
                <w:rFonts w:eastAsia="Times New Roman"/>
              </w:rPr>
            </w:pPr>
            <w:bookmarkStart w:id="2" w:name="_Toc414449802"/>
            <w:r w:rsidRPr="0016508E">
              <w:rPr>
                <w:rFonts w:eastAsia="Times New Roman"/>
              </w:rPr>
              <w:t>DOT Rulemakings with "Regulatory Flexibility Analysis" Effects as of 03/18/2015</w:t>
            </w:r>
            <w:bookmarkEnd w:id="2"/>
          </w:p>
        </w:tc>
      </w:tr>
      <w:tr w:rsidR="0016508E" w:rsidRPr="0016508E" w:rsidTr="0016508E">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66"/>
              <w:gridCol w:w="1800"/>
              <w:gridCol w:w="1200"/>
              <w:gridCol w:w="1753"/>
              <w:gridCol w:w="21"/>
            </w:tblGrid>
            <w:tr w:rsidR="0016508E" w:rsidRPr="0016508E" w:rsidTr="0016508E">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16508E" w:rsidRPr="0016508E" w:rsidRDefault="0016508E" w:rsidP="0016508E">
                  <w:pPr>
                    <w:jc w:val="center"/>
                    <w:rPr>
                      <w:rFonts w:ascii="Times" w:eastAsia="Times New Roman" w:hAnsi="Times" w:cs="Times"/>
                      <w:b/>
                      <w:bCs/>
                      <w:sz w:val="20"/>
                      <w:szCs w:val="20"/>
                    </w:rPr>
                  </w:pPr>
                  <w:r w:rsidRPr="0016508E">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508E" w:rsidRPr="0016508E" w:rsidRDefault="0016508E" w:rsidP="0016508E">
                  <w:pPr>
                    <w:jc w:val="center"/>
                    <w:rPr>
                      <w:rFonts w:ascii="Times" w:eastAsia="Times New Roman" w:hAnsi="Times" w:cs="Times"/>
                      <w:b/>
                      <w:bCs/>
                      <w:sz w:val="20"/>
                      <w:szCs w:val="20"/>
                    </w:rPr>
                  </w:pPr>
                  <w:r w:rsidRPr="0016508E">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508E" w:rsidRPr="0016508E" w:rsidRDefault="0016508E" w:rsidP="0016508E">
                  <w:pPr>
                    <w:jc w:val="center"/>
                    <w:rPr>
                      <w:rFonts w:ascii="Times" w:eastAsia="Times New Roman" w:hAnsi="Times" w:cs="Times"/>
                      <w:b/>
                      <w:bCs/>
                      <w:sz w:val="20"/>
                      <w:szCs w:val="20"/>
                    </w:rPr>
                  </w:pPr>
                  <w:r w:rsidRPr="0016508E">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508E" w:rsidRPr="0016508E" w:rsidRDefault="0016508E" w:rsidP="0016508E">
                  <w:pPr>
                    <w:jc w:val="center"/>
                    <w:rPr>
                      <w:rFonts w:ascii="Times" w:eastAsia="Times New Roman" w:hAnsi="Times" w:cs="Times"/>
                      <w:b/>
                      <w:bCs/>
                      <w:sz w:val="20"/>
                      <w:szCs w:val="20"/>
                    </w:rPr>
                  </w:pPr>
                  <w:r w:rsidRPr="0016508E">
                    <w:rPr>
                      <w:rFonts w:ascii="Times" w:eastAsia="Times New Roman" w:hAnsi="Times" w:cs="Times"/>
                      <w:b/>
                      <w:bCs/>
                      <w:sz w:val="20"/>
                      <w:szCs w:val="20"/>
                    </w:rPr>
                    <w:t>Docket #</w:t>
                  </w:r>
                </w:p>
              </w:tc>
            </w:tr>
            <w:tr w:rsidR="0016508E" w:rsidRPr="0016508E" w:rsidTr="0016508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b/>
                      <w:bCs/>
                    </w:rPr>
                    <w:t>FAA</w:t>
                  </w:r>
                  <w:r w:rsidRPr="0016508E">
                    <w:rPr>
                      <w:rFonts w:ascii="Times" w:eastAsia="Times New Roman" w:hAnsi="Times" w:cs="Times"/>
                      <w:sz w:val="20"/>
                      <w:szCs w:val="20"/>
                    </w:rPr>
                    <w:t> </w:t>
                  </w: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11" w:tgtFrame="_blank" w:history="1">
                    <w:r w:rsidRPr="0016508E">
                      <w:rPr>
                        <w:rFonts w:ascii="Times" w:eastAsia="Times New Roman" w:hAnsi="Times" w:cs="Times"/>
                        <w:color w:val="0000FF"/>
                        <w:sz w:val="20"/>
                        <w:szCs w:val="20"/>
                        <w:u w:val="single"/>
                      </w:rPr>
                      <w:t>FAA-2010-0997</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Aviation Training Device Credit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2120-AK62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12" w:tgtFrame="_blank" w:history="1">
                    <w:r w:rsidRPr="0016508E">
                      <w:rPr>
                        <w:rFonts w:ascii="Times" w:eastAsia="Times New Roman" w:hAnsi="Times" w:cs="Times"/>
                        <w:color w:val="0000FF"/>
                        <w:sz w:val="20"/>
                        <w:szCs w:val="20"/>
                        <w:u w:val="single"/>
                      </w:rPr>
                      <w:t>FAA-2014-0987</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13" w:tgtFrame="_blank" w:history="1">
                    <w:r w:rsidRPr="0016508E">
                      <w:rPr>
                        <w:rFonts w:ascii="Times" w:eastAsia="Times New Roman" w:hAnsi="Times" w:cs="Times"/>
                        <w:color w:val="0000FF"/>
                        <w:sz w:val="20"/>
                        <w:szCs w:val="20"/>
                        <w:u w:val="single"/>
                      </w:rPr>
                      <w:t>FAA-2012-1058</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Electronic Applications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2120-AK58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HAA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Metallic Structures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2120-AJ51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14" w:tgtFrame="_blank" w:history="1">
                    <w:r w:rsidRPr="0016508E">
                      <w:rPr>
                        <w:rFonts w:ascii="Times" w:eastAsia="Times New Roman" w:hAnsi="Times" w:cs="Times"/>
                        <w:color w:val="0000FF"/>
                        <w:sz w:val="20"/>
                        <w:szCs w:val="20"/>
                        <w:u w:val="single"/>
                      </w:rPr>
                      <w:t>FAA-2009-0413</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Part 23 Reorganization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2120-AK65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Pilot Professional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Pilot Records Database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Prohibition of Tail End Ferry in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Registry Fees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2120-AK37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SFAR 77 Iraq</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2120-AK60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Slot Management and Transparency</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15" w:tgtFrame="_blank" w:history="1">
                    <w:r w:rsidRPr="0016508E">
                      <w:rPr>
                        <w:rFonts w:ascii="Times" w:eastAsia="Times New Roman" w:hAnsi="Times" w:cs="Times"/>
                        <w:color w:val="0000FF"/>
                        <w:sz w:val="20"/>
                        <w:szCs w:val="20"/>
                        <w:u w:val="single"/>
                      </w:rPr>
                      <w:t>FAA-2014-1073</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b/>
                      <w:bCs/>
                    </w:rPr>
                    <w:t>FMCSA</w:t>
                  </w:r>
                  <w:r w:rsidRPr="0016508E">
                    <w:rPr>
                      <w:rFonts w:ascii="Times" w:eastAsia="Times New Roman" w:hAnsi="Times" w:cs="Times"/>
                      <w:sz w:val="20"/>
                      <w:szCs w:val="20"/>
                    </w:rPr>
                    <w:t> </w:t>
                  </w: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Bus Leasing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2126-AB44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16" w:tgtFrame="_blank" w:history="1">
                    <w:r w:rsidRPr="0016508E">
                      <w:rPr>
                        <w:rFonts w:ascii="Times" w:eastAsia="Times New Roman" w:hAnsi="Times" w:cs="Times"/>
                        <w:color w:val="0000FF"/>
                        <w:sz w:val="20"/>
                        <w:szCs w:val="20"/>
                        <w:u w:val="single"/>
                      </w:rPr>
                      <w:t>FMCSA-2012-0103</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ELDs and HOS supporting documents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17" w:tgtFrame="_blank" w:history="1">
                    <w:r w:rsidRPr="0016508E">
                      <w:rPr>
                        <w:rFonts w:ascii="Times" w:eastAsia="Times New Roman" w:hAnsi="Times" w:cs="Times"/>
                        <w:color w:val="0000FF"/>
                        <w:sz w:val="20"/>
                        <w:szCs w:val="20"/>
                        <w:u w:val="single"/>
                      </w:rPr>
                      <w:t>FMCSA-1998-3299</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b/>
                      <w:bCs/>
                    </w:rPr>
                    <w:t>FRA</w:t>
                  </w:r>
                  <w:r w:rsidRPr="0016508E">
                    <w:rPr>
                      <w:rFonts w:ascii="Times" w:eastAsia="Times New Roman" w:hAnsi="Times" w:cs="Times"/>
                      <w:sz w:val="20"/>
                      <w:szCs w:val="20"/>
                    </w:rPr>
                    <w:t> </w:t>
                  </w: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Passenger Equipment Alternative Compliance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18" w:tgtFrame="_blank" w:history="1">
                    <w:r w:rsidRPr="0016508E">
                      <w:rPr>
                        <w:rFonts w:ascii="Times" w:eastAsia="Times New Roman" w:hAnsi="Times" w:cs="Times"/>
                        <w:color w:val="0000FF"/>
                        <w:sz w:val="20"/>
                        <w:szCs w:val="20"/>
                        <w:u w:val="single"/>
                      </w:rPr>
                      <w:t>FRA-2013-0060</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Train Crew Staffing and Location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2130-AC48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19" w:tgtFrame="_blank" w:history="1">
                    <w:r w:rsidRPr="0016508E">
                      <w:rPr>
                        <w:rFonts w:ascii="Times" w:eastAsia="Times New Roman" w:hAnsi="Times" w:cs="Times"/>
                        <w:color w:val="0000FF"/>
                        <w:sz w:val="20"/>
                        <w:szCs w:val="20"/>
                        <w:u w:val="single"/>
                      </w:rPr>
                      <w:t>FRA-2014-0033</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b/>
                      <w:bCs/>
                    </w:rPr>
                    <w:t>MARAD</w:t>
                  </w:r>
                  <w:r w:rsidRPr="0016508E">
                    <w:rPr>
                      <w:rFonts w:ascii="Times" w:eastAsia="Times New Roman" w:hAnsi="Times" w:cs="Times"/>
                      <w:sz w:val="20"/>
                      <w:szCs w:val="20"/>
                    </w:rPr>
                    <w:t> </w:t>
                  </w: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 xml:space="preserve">Cargo Preference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b/>
                      <w:bCs/>
                    </w:rPr>
                    <w:t>OST</w:t>
                  </w:r>
                  <w:r w:rsidRPr="0016508E">
                    <w:rPr>
                      <w:rFonts w:ascii="Times" w:eastAsia="Times New Roman" w:hAnsi="Times" w:cs="Times"/>
                      <w:sz w:val="20"/>
                      <w:szCs w:val="20"/>
                    </w:rPr>
                    <w:t> </w:t>
                  </w: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 xml:space="preserve">Airline </w:t>
                    </w:r>
                    <w:proofErr w:type="spellStart"/>
                    <w:r w:rsidRPr="0016508E">
                      <w:rPr>
                        <w:rFonts w:ascii="Times" w:eastAsia="Times New Roman" w:hAnsi="Times" w:cs="Times"/>
                        <w:color w:val="0000FF"/>
                        <w:sz w:val="20"/>
                        <w:szCs w:val="20"/>
                        <w:u w:val="single"/>
                      </w:rPr>
                      <w:t>Psgr</w:t>
                    </w:r>
                    <w:proofErr w:type="spellEnd"/>
                    <w:r w:rsidRPr="0016508E">
                      <w:rPr>
                        <w:rFonts w:ascii="Times" w:eastAsia="Times New Roman" w:hAnsi="Times" w:cs="Times"/>
                        <w:color w:val="0000FF"/>
                        <w:sz w:val="20"/>
                        <w:szCs w:val="20"/>
                        <w:u w:val="single"/>
                      </w:rPr>
                      <w:t>. Protections III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2105-AE11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b/>
                      <w:bCs/>
                    </w:rPr>
                    <w:t>PHMSA</w:t>
                  </w:r>
                  <w:r w:rsidRPr="0016508E">
                    <w:rPr>
                      <w:rFonts w:ascii="Times" w:eastAsia="Times New Roman" w:hAnsi="Times" w:cs="Times"/>
                      <w:sz w:val="20"/>
                      <w:szCs w:val="20"/>
                    </w:rPr>
                    <w:t> </w:t>
                  </w: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Enhanced Rail Tank Car Standards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2137-AE91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20" w:tgtFrame="_blank" w:history="1">
                    <w:r w:rsidRPr="0016508E">
                      <w:rPr>
                        <w:rFonts w:ascii="Times" w:eastAsia="Times New Roman" w:hAnsi="Times" w:cs="Times"/>
                        <w:color w:val="0000FF"/>
                        <w:sz w:val="20"/>
                        <w:szCs w:val="20"/>
                        <w:u w:val="single"/>
                      </w:rPr>
                      <w:t>PHMSA-2012-0082</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Liquid Hazardous Pipelines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21" w:tgtFrame="_blank" w:history="1">
                    <w:r w:rsidRPr="0016508E">
                      <w:rPr>
                        <w:rFonts w:ascii="Times" w:eastAsia="Times New Roman" w:hAnsi="Times" w:cs="Times"/>
                        <w:color w:val="0000FF"/>
                        <w:sz w:val="20"/>
                        <w:szCs w:val="20"/>
                        <w:u w:val="single"/>
                      </w:rPr>
                      <w:t>PHMSA-2010-0229</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Pipeline Safety: Plastic Pipe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2137-AE93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Pipeline Safety: OQ, Cost Recovery &amp; other changes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2137-AE94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Rupture Detection and Valves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bl>
          <w:p w:rsidR="0016508E" w:rsidRPr="0016508E" w:rsidRDefault="0016508E" w:rsidP="0016508E">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16508E" w:rsidRPr="0016508E" w:rsidTr="0016508E">
        <w:trPr>
          <w:tblCellSpacing w:w="0" w:type="dxa"/>
        </w:trPr>
        <w:tc>
          <w:tcPr>
            <w:tcW w:w="0" w:type="auto"/>
            <w:vAlign w:val="center"/>
            <w:hideMark/>
          </w:tcPr>
          <w:p w:rsidR="0016508E" w:rsidRPr="0016508E" w:rsidRDefault="0016508E" w:rsidP="00164425">
            <w:pPr>
              <w:pStyle w:val="Heading2"/>
              <w:rPr>
                <w:rFonts w:eastAsia="Times New Roman"/>
              </w:rPr>
            </w:pPr>
            <w:bookmarkStart w:id="3" w:name="_Toc414449803"/>
            <w:r w:rsidRPr="0016508E">
              <w:rPr>
                <w:rFonts w:eastAsia="Times New Roman"/>
              </w:rPr>
              <w:lastRenderedPageBreak/>
              <w:t>DOT Rulemakings with "Federalism" Effects as of 03/18/2015</w:t>
            </w:r>
            <w:bookmarkEnd w:id="3"/>
          </w:p>
        </w:tc>
      </w:tr>
      <w:tr w:rsidR="0016508E" w:rsidRPr="0016508E" w:rsidTr="0016508E">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33"/>
              <w:gridCol w:w="1800"/>
              <w:gridCol w:w="1200"/>
              <w:gridCol w:w="1884"/>
              <w:gridCol w:w="23"/>
            </w:tblGrid>
            <w:tr w:rsidR="0016508E" w:rsidRPr="0016508E" w:rsidTr="0016508E">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16508E" w:rsidRPr="0016508E" w:rsidRDefault="0016508E" w:rsidP="0016508E">
                  <w:pPr>
                    <w:jc w:val="center"/>
                    <w:rPr>
                      <w:rFonts w:ascii="Times" w:eastAsia="Times New Roman" w:hAnsi="Times" w:cs="Times"/>
                      <w:b/>
                      <w:bCs/>
                      <w:sz w:val="20"/>
                      <w:szCs w:val="20"/>
                    </w:rPr>
                  </w:pPr>
                  <w:r w:rsidRPr="0016508E">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508E" w:rsidRPr="0016508E" w:rsidRDefault="0016508E" w:rsidP="0016508E">
                  <w:pPr>
                    <w:jc w:val="center"/>
                    <w:rPr>
                      <w:rFonts w:ascii="Times" w:eastAsia="Times New Roman" w:hAnsi="Times" w:cs="Times"/>
                      <w:b/>
                      <w:bCs/>
                      <w:sz w:val="20"/>
                      <w:szCs w:val="20"/>
                    </w:rPr>
                  </w:pPr>
                  <w:r w:rsidRPr="0016508E">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508E" w:rsidRPr="0016508E" w:rsidRDefault="0016508E" w:rsidP="0016508E">
                  <w:pPr>
                    <w:jc w:val="center"/>
                    <w:rPr>
                      <w:rFonts w:ascii="Times" w:eastAsia="Times New Roman" w:hAnsi="Times" w:cs="Times"/>
                      <w:b/>
                      <w:bCs/>
                      <w:sz w:val="20"/>
                      <w:szCs w:val="20"/>
                    </w:rPr>
                  </w:pPr>
                  <w:r w:rsidRPr="0016508E">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508E" w:rsidRPr="0016508E" w:rsidRDefault="0016508E" w:rsidP="0016508E">
                  <w:pPr>
                    <w:jc w:val="center"/>
                    <w:rPr>
                      <w:rFonts w:ascii="Times" w:eastAsia="Times New Roman" w:hAnsi="Times" w:cs="Times"/>
                      <w:b/>
                      <w:bCs/>
                      <w:sz w:val="20"/>
                      <w:szCs w:val="20"/>
                    </w:rPr>
                  </w:pPr>
                  <w:r w:rsidRPr="0016508E">
                    <w:rPr>
                      <w:rFonts w:ascii="Times" w:eastAsia="Times New Roman" w:hAnsi="Times" w:cs="Times"/>
                      <w:b/>
                      <w:bCs/>
                      <w:sz w:val="20"/>
                      <w:szCs w:val="20"/>
                    </w:rPr>
                    <w:t>Docket #</w:t>
                  </w:r>
                </w:p>
              </w:tc>
            </w:tr>
            <w:tr w:rsidR="0016508E" w:rsidRPr="0016508E" w:rsidTr="0016508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b/>
                      <w:bCs/>
                    </w:rPr>
                    <w:t>FMCSA</w:t>
                  </w:r>
                  <w:r w:rsidRPr="0016508E">
                    <w:rPr>
                      <w:rFonts w:ascii="Times" w:eastAsia="Times New Roman" w:hAnsi="Times" w:cs="Times"/>
                      <w:sz w:val="20"/>
                      <w:szCs w:val="20"/>
                    </w:rPr>
                    <w:t> </w:t>
                  </w: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22" w:tgtFrame="_blank" w:history="1">
                    <w:r w:rsidRPr="0016508E">
                      <w:rPr>
                        <w:rFonts w:ascii="Times" w:eastAsia="Times New Roman" w:hAnsi="Times" w:cs="Times"/>
                        <w:color w:val="0000FF"/>
                        <w:sz w:val="20"/>
                        <w:szCs w:val="20"/>
                        <w:u w:val="single"/>
                      </w:rPr>
                      <w:t>FMCSA-1998-3299</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b/>
                      <w:bCs/>
                    </w:rPr>
                    <w:t>FTA</w:t>
                  </w:r>
                  <w:r w:rsidRPr="0016508E">
                    <w:rPr>
                      <w:rFonts w:ascii="Times" w:eastAsia="Times New Roman" w:hAnsi="Times" w:cs="Times"/>
                      <w:sz w:val="20"/>
                      <w:szCs w:val="20"/>
                    </w:rPr>
                    <w:t> </w:t>
                  </w: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b/>
                      <w:bCs/>
                    </w:rPr>
                    <w:t>PHMSA</w:t>
                  </w:r>
                  <w:r w:rsidRPr="0016508E">
                    <w:rPr>
                      <w:rFonts w:ascii="Times" w:eastAsia="Times New Roman" w:hAnsi="Times" w:cs="Times"/>
                      <w:sz w:val="20"/>
                      <w:szCs w:val="20"/>
                    </w:rPr>
                    <w:t> </w:t>
                  </w: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23" w:tgtFrame="_blank" w:history="1">
                    <w:r w:rsidRPr="0016508E">
                      <w:rPr>
                        <w:rFonts w:ascii="Times" w:eastAsia="Times New Roman" w:hAnsi="Times" w:cs="Times"/>
                        <w:color w:val="0000FF"/>
                        <w:sz w:val="20"/>
                        <w:szCs w:val="20"/>
                        <w:u w:val="single"/>
                      </w:rPr>
                      <w:t>PHMSA 2009-0192</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bl>
          <w:p w:rsidR="0016508E" w:rsidRPr="0016508E" w:rsidRDefault="0016508E" w:rsidP="0016508E">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16508E" w:rsidTr="0016508E">
        <w:trPr>
          <w:tblCellSpacing w:w="0" w:type="dxa"/>
        </w:trPr>
        <w:tc>
          <w:tcPr>
            <w:tcW w:w="0" w:type="auto"/>
            <w:vAlign w:val="center"/>
            <w:hideMark/>
          </w:tcPr>
          <w:p w:rsidR="0016508E" w:rsidRDefault="0016508E" w:rsidP="00164425">
            <w:pPr>
              <w:pStyle w:val="Heading2"/>
              <w:rPr>
                <w:rFonts w:eastAsia="Times New Roman"/>
              </w:rPr>
            </w:pPr>
            <w:bookmarkStart w:id="4" w:name="_Toc414449804"/>
            <w:r>
              <w:rPr>
                <w:rFonts w:eastAsia="Times New Roman"/>
              </w:rPr>
              <w:t>DOT Rulemakings with "Tribalism" Effects as of 03/18/2015</w:t>
            </w:r>
            <w:bookmarkEnd w:id="4"/>
          </w:p>
        </w:tc>
      </w:tr>
      <w:tr w:rsidR="0016508E" w:rsidTr="0016508E">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1766"/>
              <w:gridCol w:w="2041"/>
              <w:gridCol w:w="1630"/>
              <w:gridCol w:w="3203"/>
            </w:tblGrid>
            <w:tr w:rsid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16508E" w:rsidRDefault="0016508E" w:rsidP="0016508E">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508E" w:rsidRDefault="0016508E" w:rsidP="0016508E">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508E" w:rsidRDefault="0016508E" w:rsidP="0016508E">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508E" w:rsidRDefault="0016508E" w:rsidP="0016508E">
                  <w:pPr>
                    <w:jc w:val="center"/>
                    <w:rPr>
                      <w:rFonts w:ascii="Times" w:eastAsia="Times New Roman" w:hAnsi="Times" w:cs="Times"/>
                      <w:b/>
                      <w:bCs/>
                      <w:sz w:val="20"/>
                      <w:szCs w:val="20"/>
                    </w:rPr>
                  </w:pPr>
                  <w:r>
                    <w:rPr>
                      <w:rFonts w:ascii="Times" w:eastAsia="Times New Roman" w:hAnsi="Times" w:cs="Times"/>
                      <w:b/>
                      <w:bCs/>
                      <w:sz w:val="20"/>
                      <w:szCs w:val="20"/>
                    </w:rPr>
                    <w:t>Docket #</w:t>
                  </w:r>
                </w:p>
              </w:tc>
            </w:tr>
          </w:tbl>
          <w:p w:rsidR="0016508E" w:rsidRDefault="0016508E" w:rsidP="0016508E">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742"/>
      </w:tblGrid>
      <w:tr w:rsidR="0016508E" w:rsidRPr="0016508E" w:rsidTr="0016508E">
        <w:trPr>
          <w:tblCellSpacing w:w="0" w:type="dxa"/>
        </w:trPr>
        <w:tc>
          <w:tcPr>
            <w:tcW w:w="0" w:type="auto"/>
            <w:vAlign w:val="center"/>
            <w:hideMark/>
          </w:tcPr>
          <w:p w:rsidR="0016508E" w:rsidRPr="0016508E" w:rsidRDefault="0016508E" w:rsidP="00164425">
            <w:pPr>
              <w:pStyle w:val="Heading2"/>
              <w:rPr>
                <w:rFonts w:eastAsia="Times New Roman"/>
              </w:rPr>
            </w:pPr>
            <w:bookmarkStart w:id="5" w:name="_Toc414449805"/>
            <w:r w:rsidRPr="0016508E">
              <w:rPr>
                <w:rFonts w:eastAsia="Times New Roman"/>
              </w:rPr>
              <w:t>DOT Rulemakings with "Information Collection" Effects as of 03/18/2015</w:t>
            </w:r>
            <w:bookmarkEnd w:id="5"/>
          </w:p>
        </w:tc>
      </w:tr>
      <w:tr w:rsidR="0016508E" w:rsidRPr="0016508E" w:rsidTr="0016508E">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77"/>
              <w:gridCol w:w="1800"/>
              <w:gridCol w:w="1200"/>
              <w:gridCol w:w="1742"/>
              <w:gridCol w:w="21"/>
            </w:tblGrid>
            <w:tr w:rsidR="0016508E" w:rsidRPr="0016508E" w:rsidTr="0016508E">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16508E" w:rsidRPr="0016508E" w:rsidRDefault="0016508E" w:rsidP="0016508E">
                  <w:pPr>
                    <w:jc w:val="center"/>
                    <w:rPr>
                      <w:rFonts w:ascii="Times" w:eastAsia="Times New Roman" w:hAnsi="Times" w:cs="Times"/>
                      <w:b/>
                      <w:bCs/>
                      <w:sz w:val="20"/>
                      <w:szCs w:val="20"/>
                    </w:rPr>
                  </w:pPr>
                  <w:r w:rsidRPr="0016508E">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508E" w:rsidRPr="0016508E" w:rsidRDefault="0016508E" w:rsidP="0016508E">
                  <w:pPr>
                    <w:jc w:val="center"/>
                    <w:rPr>
                      <w:rFonts w:ascii="Times" w:eastAsia="Times New Roman" w:hAnsi="Times" w:cs="Times"/>
                      <w:b/>
                      <w:bCs/>
                      <w:sz w:val="20"/>
                      <w:szCs w:val="20"/>
                    </w:rPr>
                  </w:pPr>
                  <w:r w:rsidRPr="0016508E">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508E" w:rsidRPr="0016508E" w:rsidRDefault="0016508E" w:rsidP="0016508E">
                  <w:pPr>
                    <w:jc w:val="center"/>
                    <w:rPr>
                      <w:rFonts w:ascii="Times" w:eastAsia="Times New Roman" w:hAnsi="Times" w:cs="Times"/>
                      <w:b/>
                      <w:bCs/>
                      <w:sz w:val="20"/>
                      <w:szCs w:val="20"/>
                    </w:rPr>
                  </w:pPr>
                  <w:r w:rsidRPr="0016508E">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508E" w:rsidRPr="0016508E" w:rsidRDefault="0016508E" w:rsidP="0016508E">
                  <w:pPr>
                    <w:jc w:val="center"/>
                    <w:rPr>
                      <w:rFonts w:ascii="Times" w:eastAsia="Times New Roman" w:hAnsi="Times" w:cs="Times"/>
                      <w:b/>
                      <w:bCs/>
                      <w:sz w:val="20"/>
                      <w:szCs w:val="20"/>
                    </w:rPr>
                  </w:pPr>
                  <w:r w:rsidRPr="0016508E">
                    <w:rPr>
                      <w:rFonts w:ascii="Times" w:eastAsia="Times New Roman" w:hAnsi="Times" w:cs="Times"/>
                      <w:b/>
                      <w:bCs/>
                      <w:sz w:val="20"/>
                      <w:szCs w:val="20"/>
                    </w:rPr>
                    <w:t>Docket #</w:t>
                  </w:r>
                </w:p>
              </w:tc>
            </w:tr>
            <w:tr w:rsidR="0016508E" w:rsidRPr="0016508E" w:rsidTr="0016508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b/>
                      <w:bCs/>
                    </w:rPr>
                    <w:t>FAA</w:t>
                  </w:r>
                  <w:r w:rsidRPr="0016508E">
                    <w:rPr>
                      <w:rFonts w:ascii="Times" w:eastAsia="Times New Roman" w:hAnsi="Times" w:cs="Times"/>
                      <w:sz w:val="20"/>
                      <w:szCs w:val="20"/>
                    </w:rPr>
                    <w:t> </w:t>
                  </w: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24" w:tgtFrame="_blank" w:history="1">
                    <w:r w:rsidRPr="0016508E">
                      <w:rPr>
                        <w:rFonts w:ascii="Times" w:eastAsia="Times New Roman" w:hAnsi="Times" w:cs="Times"/>
                        <w:color w:val="0000FF"/>
                        <w:sz w:val="20"/>
                        <w:szCs w:val="20"/>
                        <w:u w:val="single"/>
                      </w:rPr>
                      <w:t>FAA-2010-0997</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 xml:space="preserve">Damage Tolerance and Fatigue </w:t>
                    </w:r>
                    <w:proofErr w:type="spellStart"/>
                    <w:r w:rsidRPr="0016508E">
                      <w:rPr>
                        <w:rFonts w:ascii="Times" w:eastAsia="Times New Roman" w:hAnsi="Times" w:cs="Times"/>
                        <w:color w:val="0000FF"/>
                        <w:sz w:val="20"/>
                        <w:szCs w:val="20"/>
                        <w:u w:val="single"/>
                      </w:rPr>
                      <w:t>Eval</w:t>
                    </w:r>
                    <w:proofErr w:type="spellEnd"/>
                    <w:r w:rsidRPr="0016508E">
                      <w:rPr>
                        <w:rFonts w:ascii="Times" w:eastAsia="Times New Roman" w:hAnsi="Times" w:cs="Times"/>
                        <w:color w:val="0000FF"/>
                        <w:sz w:val="20"/>
                        <w:szCs w:val="20"/>
                        <w:u w:val="single"/>
                      </w:rPr>
                      <w:t xml:space="preserve"> of Composites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2120-AJ52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25" w:tgtFrame="_blank" w:history="1">
                    <w:r w:rsidRPr="0016508E">
                      <w:rPr>
                        <w:rFonts w:ascii="Times" w:eastAsia="Times New Roman" w:hAnsi="Times" w:cs="Times"/>
                        <w:color w:val="0000FF"/>
                        <w:sz w:val="20"/>
                        <w:szCs w:val="20"/>
                        <w:u w:val="single"/>
                      </w:rPr>
                      <w:t>FAA-2009-0660</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Electronic Applications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2120-AK58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HAA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Medical Self-Certification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2120-AK45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Metallic Structures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2120-AJ51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26" w:tgtFrame="_blank" w:history="1">
                    <w:r w:rsidRPr="0016508E">
                      <w:rPr>
                        <w:rFonts w:ascii="Times" w:eastAsia="Times New Roman" w:hAnsi="Times" w:cs="Times"/>
                        <w:color w:val="0000FF"/>
                        <w:sz w:val="20"/>
                        <w:szCs w:val="20"/>
                        <w:u w:val="single"/>
                      </w:rPr>
                      <w:t>FAA-2009-0413</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Part 23 Reorganization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2120-AK65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Pilot Biometric Certificates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Pilot Professional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Pilot Records Database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Prohibition of Tail End Ferry in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Registry Fees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2120-AK37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Slot Management and Transparency</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27" w:tgtFrame="_blank" w:history="1">
                    <w:r w:rsidRPr="0016508E">
                      <w:rPr>
                        <w:rFonts w:ascii="Times" w:eastAsia="Times New Roman" w:hAnsi="Times" w:cs="Times"/>
                        <w:color w:val="0000FF"/>
                        <w:sz w:val="20"/>
                        <w:szCs w:val="20"/>
                        <w:u w:val="single"/>
                      </w:rPr>
                      <w:t>FAA-2014-1073</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Student Pilot Application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2120-AJ42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28" w:tgtFrame="_blank" w:history="1">
                    <w:r w:rsidRPr="0016508E">
                      <w:rPr>
                        <w:rFonts w:ascii="Times" w:eastAsia="Times New Roman" w:hAnsi="Times" w:cs="Times"/>
                        <w:color w:val="0000FF"/>
                        <w:sz w:val="20"/>
                        <w:szCs w:val="20"/>
                        <w:u w:val="single"/>
                      </w:rPr>
                      <w:t>FAA-2010-1127</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b/>
                      <w:bCs/>
                    </w:rPr>
                    <w:t>FHWA</w:t>
                  </w:r>
                  <w:r w:rsidRPr="0016508E">
                    <w:rPr>
                      <w:rFonts w:ascii="Times" w:eastAsia="Times New Roman" w:hAnsi="Times" w:cs="Times"/>
                      <w:sz w:val="20"/>
                      <w:szCs w:val="20"/>
                    </w:rPr>
                    <w:t> </w:t>
                  </w: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 xml:space="preserve">Value Engineering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2125-AF64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29" w:tgtFrame="_blank" w:history="1">
                    <w:r w:rsidRPr="0016508E">
                      <w:rPr>
                        <w:rFonts w:ascii="Times" w:eastAsia="Times New Roman" w:hAnsi="Times" w:cs="Times"/>
                        <w:color w:val="0000FF"/>
                        <w:sz w:val="20"/>
                        <w:szCs w:val="20"/>
                        <w:u w:val="single"/>
                      </w:rPr>
                      <w:t>FHWA-2013-0039</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b/>
                      <w:bCs/>
                    </w:rPr>
                    <w:t>FMCSA</w:t>
                  </w:r>
                  <w:r w:rsidRPr="0016508E">
                    <w:rPr>
                      <w:rFonts w:ascii="Times" w:eastAsia="Times New Roman" w:hAnsi="Times" w:cs="Times"/>
                      <w:sz w:val="20"/>
                      <w:szCs w:val="20"/>
                    </w:rPr>
                    <w:t> </w:t>
                  </w: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Bus Leasing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2126-AB44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30" w:tgtFrame="_blank" w:history="1">
                    <w:r w:rsidRPr="0016508E">
                      <w:rPr>
                        <w:rFonts w:ascii="Times" w:eastAsia="Times New Roman" w:hAnsi="Times" w:cs="Times"/>
                        <w:color w:val="0000FF"/>
                        <w:sz w:val="20"/>
                        <w:szCs w:val="20"/>
                        <w:u w:val="single"/>
                      </w:rPr>
                      <w:t>FMCSA-2012-0103</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Consumer Complaint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31" w:tgtFrame="_blank" w:history="1">
                    <w:r w:rsidRPr="0016508E">
                      <w:rPr>
                        <w:rFonts w:ascii="Times" w:eastAsia="Times New Roman" w:hAnsi="Times" w:cs="Times"/>
                        <w:color w:val="0000FF"/>
                        <w:sz w:val="20"/>
                        <w:szCs w:val="20"/>
                        <w:u w:val="single"/>
                      </w:rPr>
                      <w:t>FMCSA-2008-0029</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ELDs and HOS supporting documents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FMVSS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2126-AB67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Medical Examiner's Certification Integration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2126-AB40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32" w:tgtFrame="_blank" w:history="1">
                    <w:r w:rsidRPr="0016508E">
                      <w:rPr>
                        <w:rFonts w:ascii="Times" w:eastAsia="Times New Roman" w:hAnsi="Times" w:cs="Times"/>
                        <w:color w:val="0000FF"/>
                        <w:sz w:val="20"/>
                        <w:szCs w:val="20"/>
                        <w:u w:val="single"/>
                      </w:rPr>
                      <w:t>FMCSA-2012-0178</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 xml:space="preserve">Mexico-Domiciled Motor Carriers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33" w:tgtFrame="_blank" w:history="1">
                    <w:r w:rsidRPr="0016508E">
                      <w:rPr>
                        <w:rFonts w:ascii="Times" w:eastAsia="Times New Roman" w:hAnsi="Times" w:cs="Times"/>
                        <w:color w:val="0000FF"/>
                        <w:sz w:val="20"/>
                        <w:szCs w:val="20"/>
                        <w:u w:val="single"/>
                      </w:rPr>
                      <w:t>FMCSA-98-3298</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34" w:tgtFrame="_blank" w:history="1">
                    <w:r w:rsidRPr="0016508E">
                      <w:rPr>
                        <w:rFonts w:ascii="Times" w:eastAsia="Times New Roman" w:hAnsi="Times" w:cs="Times"/>
                        <w:color w:val="0000FF"/>
                        <w:sz w:val="20"/>
                        <w:szCs w:val="20"/>
                        <w:u w:val="single"/>
                      </w:rPr>
                      <w:t>FMCSA-1998-3299</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b/>
                      <w:bCs/>
                    </w:rPr>
                    <w:t>FTA</w:t>
                  </w:r>
                  <w:r w:rsidRPr="0016508E">
                    <w:rPr>
                      <w:rFonts w:ascii="Times" w:eastAsia="Times New Roman" w:hAnsi="Times" w:cs="Times"/>
                      <w:sz w:val="20"/>
                      <w:szCs w:val="20"/>
                    </w:rPr>
                    <w:t> </w:t>
                  </w: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Buy America</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Core Capacity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New and Small Starts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Transit Asset Management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2132-AB07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b/>
                      <w:bCs/>
                    </w:rPr>
                    <w:t>MARAD</w:t>
                  </w:r>
                  <w:r w:rsidRPr="0016508E">
                    <w:rPr>
                      <w:rFonts w:ascii="Times" w:eastAsia="Times New Roman" w:hAnsi="Times" w:cs="Times"/>
                      <w:sz w:val="20"/>
                      <w:szCs w:val="20"/>
                    </w:rPr>
                    <w:t> </w:t>
                  </w: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 xml:space="preserve">Cargo Preference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bl>
          <w:p w:rsidR="0016508E" w:rsidRPr="0016508E" w:rsidRDefault="0016508E" w:rsidP="0016508E">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16508E" w:rsidRPr="0016508E" w:rsidTr="0016508E">
        <w:trPr>
          <w:tblCellSpacing w:w="0" w:type="dxa"/>
        </w:trPr>
        <w:tc>
          <w:tcPr>
            <w:tcW w:w="0" w:type="auto"/>
            <w:vAlign w:val="center"/>
            <w:hideMark/>
          </w:tcPr>
          <w:p w:rsidR="0016508E" w:rsidRPr="0016508E" w:rsidRDefault="0016508E" w:rsidP="00164425">
            <w:pPr>
              <w:pStyle w:val="Heading2"/>
              <w:rPr>
                <w:rFonts w:eastAsia="Times New Roman"/>
              </w:rPr>
            </w:pPr>
            <w:bookmarkStart w:id="6" w:name="_Toc414449806"/>
            <w:r w:rsidRPr="0016508E">
              <w:rPr>
                <w:rFonts w:eastAsia="Times New Roman"/>
              </w:rPr>
              <w:t>DOT Rulemakings with "Privacy" Effects as of 03/18/2015</w:t>
            </w:r>
            <w:bookmarkEnd w:id="6"/>
          </w:p>
        </w:tc>
      </w:tr>
      <w:tr w:rsidR="0016508E" w:rsidRPr="0016508E" w:rsidTr="0016508E">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17"/>
              <w:gridCol w:w="1800"/>
              <w:gridCol w:w="1200"/>
              <w:gridCol w:w="1801"/>
              <w:gridCol w:w="22"/>
            </w:tblGrid>
            <w:tr w:rsidR="0016508E" w:rsidRPr="0016508E" w:rsidTr="0016508E">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16508E" w:rsidRPr="0016508E" w:rsidRDefault="0016508E" w:rsidP="0016508E">
                  <w:pPr>
                    <w:jc w:val="center"/>
                    <w:rPr>
                      <w:rFonts w:ascii="Times" w:eastAsia="Times New Roman" w:hAnsi="Times" w:cs="Times"/>
                      <w:b/>
                      <w:bCs/>
                      <w:sz w:val="20"/>
                      <w:szCs w:val="20"/>
                    </w:rPr>
                  </w:pPr>
                  <w:r w:rsidRPr="0016508E">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508E" w:rsidRPr="0016508E" w:rsidRDefault="0016508E" w:rsidP="0016508E">
                  <w:pPr>
                    <w:jc w:val="center"/>
                    <w:rPr>
                      <w:rFonts w:ascii="Times" w:eastAsia="Times New Roman" w:hAnsi="Times" w:cs="Times"/>
                      <w:b/>
                      <w:bCs/>
                      <w:sz w:val="20"/>
                      <w:szCs w:val="20"/>
                    </w:rPr>
                  </w:pPr>
                  <w:r w:rsidRPr="0016508E">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508E" w:rsidRPr="0016508E" w:rsidRDefault="0016508E" w:rsidP="0016508E">
                  <w:pPr>
                    <w:jc w:val="center"/>
                    <w:rPr>
                      <w:rFonts w:ascii="Times" w:eastAsia="Times New Roman" w:hAnsi="Times" w:cs="Times"/>
                      <w:b/>
                      <w:bCs/>
                      <w:sz w:val="20"/>
                      <w:szCs w:val="20"/>
                    </w:rPr>
                  </w:pPr>
                  <w:r w:rsidRPr="0016508E">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508E" w:rsidRPr="0016508E" w:rsidRDefault="0016508E" w:rsidP="0016508E">
                  <w:pPr>
                    <w:jc w:val="center"/>
                    <w:rPr>
                      <w:rFonts w:ascii="Times" w:eastAsia="Times New Roman" w:hAnsi="Times" w:cs="Times"/>
                      <w:b/>
                      <w:bCs/>
                      <w:sz w:val="20"/>
                      <w:szCs w:val="20"/>
                    </w:rPr>
                  </w:pPr>
                  <w:r w:rsidRPr="0016508E">
                    <w:rPr>
                      <w:rFonts w:ascii="Times" w:eastAsia="Times New Roman" w:hAnsi="Times" w:cs="Times"/>
                      <w:b/>
                      <w:bCs/>
                      <w:sz w:val="20"/>
                      <w:szCs w:val="20"/>
                    </w:rPr>
                    <w:t>Docket #</w:t>
                  </w:r>
                </w:p>
              </w:tc>
            </w:tr>
            <w:tr w:rsidR="0016508E" w:rsidRPr="0016508E" w:rsidTr="0016508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b/>
                      <w:bCs/>
                    </w:rPr>
                    <w:t>FAA</w:t>
                  </w:r>
                  <w:r w:rsidRPr="0016508E">
                    <w:rPr>
                      <w:rFonts w:ascii="Times" w:eastAsia="Times New Roman" w:hAnsi="Times" w:cs="Times"/>
                      <w:sz w:val="20"/>
                      <w:szCs w:val="20"/>
                    </w:rPr>
                    <w:t> </w:t>
                  </w: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Medical Self-Certification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2120-AK45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Pilot Biometric Certificates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Pilot Records Database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Student Pilot Application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2120-AJ42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35" w:tgtFrame="_blank" w:history="1">
                    <w:r w:rsidRPr="0016508E">
                      <w:rPr>
                        <w:rFonts w:ascii="Times" w:eastAsia="Times New Roman" w:hAnsi="Times" w:cs="Times"/>
                        <w:color w:val="0000FF"/>
                        <w:sz w:val="20"/>
                        <w:szCs w:val="20"/>
                        <w:u w:val="single"/>
                      </w:rPr>
                      <w:t>FAA-2010-1127</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b/>
                      <w:bCs/>
                    </w:rPr>
                    <w:t>FMCSA</w:t>
                  </w:r>
                  <w:r w:rsidRPr="0016508E">
                    <w:rPr>
                      <w:rFonts w:ascii="Times" w:eastAsia="Times New Roman" w:hAnsi="Times" w:cs="Times"/>
                      <w:sz w:val="20"/>
                      <w:szCs w:val="20"/>
                    </w:rPr>
                    <w:t> </w:t>
                  </w: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Consumer Complaint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36" w:tgtFrame="_blank" w:history="1">
                    <w:r w:rsidRPr="0016508E">
                      <w:rPr>
                        <w:rFonts w:ascii="Times" w:eastAsia="Times New Roman" w:hAnsi="Times" w:cs="Times"/>
                        <w:color w:val="0000FF"/>
                        <w:sz w:val="20"/>
                        <w:szCs w:val="20"/>
                        <w:u w:val="single"/>
                      </w:rPr>
                      <w:t>FMCSA-2008-0029</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ELDs and HOS supporting documents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bl>
          <w:p w:rsidR="0016508E" w:rsidRPr="0016508E" w:rsidRDefault="0016508E" w:rsidP="0016508E">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16508E" w:rsidRPr="0016508E" w:rsidTr="0016508E">
        <w:trPr>
          <w:tblCellSpacing w:w="0" w:type="dxa"/>
        </w:trPr>
        <w:tc>
          <w:tcPr>
            <w:tcW w:w="0" w:type="auto"/>
            <w:vAlign w:val="center"/>
            <w:hideMark/>
          </w:tcPr>
          <w:p w:rsidR="0016508E" w:rsidRPr="0016508E" w:rsidRDefault="0016508E" w:rsidP="00164425">
            <w:pPr>
              <w:pStyle w:val="Heading2"/>
              <w:rPr>
                <w:rFonts w:eastAsia="Times New Roman"/>
              </w:rPr>
            </w:pPr>
            <w:bookmarkStart w:id="7" w:name="_Toc414449807"/>
            <w:r w:rsidRPr="0016508E">
              <w:rPr>
                <w:rFonts w:eastAsia="Times New Roman"/>
              </w:rPr>
              <w:t>DOT Rulemakings with "Peer Review" Effects as of 03/18/2015</w:t>
            </w:r>
            <w:bookmarkEnd w:id="7"/>
          </w:p>
        </w:tc>
      </w:tr>
      <w:tr w:rsidR="0016508E" w:rsidRPr="0016508E" w:rsidTr="0016508E">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2362"/>
              <w:gridCol w:w="1800"/>
              <w:gridCol w:w="1200"/>
              <w:gridCol w:w="3232"/>
              <w:gridCol w:w="46"/>
            </w:tblGrid>
            <w:tr w:rsidR="0016508E" w:rsidRPr="0016508E" w:rsidTr="0016508E">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16508E" w:rsidRPr="0016508E" w:rsidRDefault="0016508E" w:rsidP="0016508E">
                  <w:pPr>
                    <w:jc w:val="center"/>
                    <w:rPr>
                      <w:rFonts w:ascii="Times" w:eastAsia="Times New Roman" w:hAnsi="Times" w:cs="Times"/>
                      <w:b/>
                      <w:bCs/>
                      <w:sz w:val="20"/>
                      <w:szCs w:val="20"/>
                    </w:rPr>
                  </w:pPr>
                  <w:r w:rsidRPr="0016508E">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508E" w:rsidRPr="0016508E" w:rsidRDefault="0016508E" w:rsidP="0016508E">
                  <w:pPr>
                    <w:jc w:val="center"/>
                    <w:rPr>
                      <w:rFonts w:ascii="Times" w:eastAsia="Times New Roman" w:hAnsi="Times" w:cs="Times"/>
                      <w:b/>
                      <w:bCs/>
                      <w:sz w:val="20"/>
                      <w:szCs w:val="20"/>
                    </w:rPr>
                  </w:pPr>
                  <w:r w:rsidRPr="0016508E">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508E" w:rsidRPr="0016508E" w:rsidRDefault="0016508E" w:rsidP="0016508E">
                  <w:pPr>
                    <w:jc w:val="center"/>
                    <w:rPr>
                      <w:rFonts w:ascii="Times" w:eastAsia="Times New Roman" w:hAnsi="Times" w:cs="Times"/>
                      <w:b/>
                      <w:bCs/>
                      <w:sz w:val="20"/>
                      <w:szCs w:val="20"/>
                    </w:rPr>
                  </w:pPr>
                  <w:r w:rsidRPr="0016508E">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508E" w:rsidRPr="0016508E" w:rsidRDefault="0016508E" w:rsidP="0016508E">
                  <w:pPr>
                    <w:jc w:val="center"/>
                    <w:rPr>
                      <w:rFonts w:ascii="Times" w:eastAsia="Times New Roman" w:hAnsi="Times" w:cs="Times"/>
                      <w:b/>
                      <w:bCs/>
                      <w:sz w:val="20"/>
                      <w:szCs w:val="20"/>
                    </w:rPr>
                  </w:pPr>
                  <w:r w:rsidRPr="0016508E">
                    <w:rPr>
                      <w:rFonts w:ascii="Times" w:eastAsia="Times New Roman" w:hAnsi="Times" w:cs="Times"/>
                      <w:b/>
                      <w:bCs/>
                      <w:sz w:val="20"/>
                      <w:szCs w:val="20"/>
                    </w:rPr>
                    <w:t>Docket #</w:t>
                  </w:r>
                </w:p>
              </w:tc>
            </w:tr>
            <w:tr w:rsidR="0016508E" w:rsidRPr="0016508E" w:rsidTr="0016508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b/>
                      <w:bCs/>
                    </w:rPr>
                    <w:t>FAA</w:t>
                  </w:r>
                  <w:r w:rsidRPr="0016508E">
                    <w:rPr>
                      <w:rFonts w:ascii="Times" w:eastAsia="Times New Roman" w:hAnsi="Times" w:cs="Times"/>
                      <w:sz w:val="20"/>
                      <w:szCs w:val="20"/>
                    </w:rPr>
                    <w:t> </w:t>
                  </w: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37" w:tgtFrame="_blank" w:history="1">
                    <w:r w:rsidRPr="0016508E">
                      <w:rPr>
                        <w:rFonts w:ascii="Times" w:eastAsia="Times New Roman" w:hAnsi="Times" w:cs="Times"/>
                        <w:color w:val="0000FF"/>
                        <w:sz w:val="20"/>
                        <w:szCs w:val="20"/>
                        <w:u w:val="single"/>
                      </w:rPr>
                      <w:t>FAA-2010-0997</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bl>
          <w:p w:rsidR="0016508E" w:rsidRPr="0016508E" w:rsidRDefault="0016508E" w:rsidP="0016508E">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957"/>
      </w:tblGrid>
      <w:tr w:rsidR="0016508E" w:rsidRPr="0016508E" w:rsidTr="0016508E">
        <w:trPr>
          <w:tblCellSpacing w:w="0" w:type="dxa"/>
        </w:trPr>
        <w:tc>
          <w:tcPr>
            <w:tcW w:w="0" w:type="auto"/>
            <w:vAlign w:val="center"/>
            <w:hideMark/>
          </w:tcPr>
          <w:p w:rsidR="0016508E" w:rsidRPr="0016508E" w:rsidRDefault="0016508E" w:rsidP="00164425">
            <w:pPr>
              <w:pStyle w:val="Heading2"/>
              <w:rPr>
                <w:rFonts w:eastAsia="Times New Roman"/>
              </w:rPr>
            </w:pPr>
            <w:bookmarkStart w:id="8" w:name="_Toc414449808"/>
            <w:r w:rsidRPr="0016508E">
              <w:rPr>
                <w:rFonts w:eastAsia="Times New Roman"/>
              </w:rPr>
              <w:t>DOT Rulemakings with "Economically Significant" Effects as of 03/18/2015</w:t>
            </w:r>
            <w:bookmarkEnd w:id="8"/>
          </w:p>
        </w:tc>
      </w:tr>
      <w:tr w:rsidR="0016508E" w:rsidRPr="0016508E" w:rsidTr="0016508E">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20"/>
              <w:gridCol w:w="1800"/>
              <w:gridCol w:w="1200"/>
              <w:gridCol w:w="1798"/>
              <w:gridCol w:w="22"/>
            </w:tblGrid>
            <w:tr w:rsidR="0016508E" w:rsidRPr="0016508E" w:rsidTr="0016508E">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16508E" w:rsidRPr="0016508E" w:rsidRDefault="0016508E" w:rsidP="0016508E">
                  <w:pPr>
                    <w:jc w:val="center"/>
                    <w:rPr>
                      <w:rFonts w:ascii="Times" w:eastAsia="Times New Roman" w:hAnsi="Times" w:cs="Times"/>
                      <w:b/>
                      <w:bCs/>
                      <w:sz w:val="20"/>
                      <w:szCs w:val="20"/>
                    </w:rPr>
                  </w:pPr>
                  <w:r w:rsidRPr="0016508E">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508E" w:rsidRPr="0016508E" w:rsidRDefault="0016508E" w:rsidP="0016508E">
                  <w:pPr>
                    <w:jc w:val="center"/>
                    <w:rPr>
                      <w:rFonts w:ascii="Times" w:eastAsia="Times New Roman" w:hAnsi="Times" w:cs="Times"/>
                      <w:b/>
                      <w:bCs/>
                      <w:sz w:val="20"/>
                      <w:szCs w:val="20"/>
                    </w:rPr>
                  </w:pPr>
                  <w:r w:rsidRPr="0016508E">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508E" w:rsidRPr="0016508E" w:rsidRDefault="0016508E" w:rsidP="0016508E">
                  <w:pPr>
                    <w:jc w:val="center"/>
                    <w:rPr>
                      <w:rFonts w:ascii="Times" w:eastAsia="Times New Roman" w:hAnsi="Times" w:cs="Times"/>
                      <w:b/>
                      <w:bCs/>
                      <w:sz w:val="20"/>
                      <w:szCs w:val="20"/>
                    </w:rPr>
                  </w:pPr>
                  <w:r w:rsidRPr="0016508E">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508E" w:rsidRPr="0016508E" w:rsidRDefault="0016508E" w:rsidP="0016508E">
                  <w:pPr>
                    <w:jc w:val="center"/>
                    <w:rPr>
                      <w:rFonts w:ascii="Times" w:eastAsia="Times New Roman" w:hAnsi="Times" w:cs="Times"/>
                      <w:b/>
                      <w:bCs/>
                      <w:sz w:val="20"/>
                      <w:szCs w:val="20"/>
                    </w:rPr>
                  </w:pPr>
                  <w:r w:rsidRPr="0016508E">
                    <w:rPr>
                      <w:rFonts w:ascii="Times" w:eastAsia="Times New Roman" w:hAnsi="Times" w:cs="Times"/>
                      <w:b/>
                      <w:bCs/>
                      <w:sz w:val="20"/>
                      <w:szCs w:val="20"/>
                    </w:rPr>
                    <w:t>Docket #</w:t>
                  </w:r>
                </w:p>
              </w:tc>
            </w:tr>
            <w:tr w:rsidR="0016508E" w:rsidRPr="0016508E" w:rsidTr="0016508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b/>
                      <w:bCs/>
                    </w:rPr>
                    <w:t>FMCSA</w:t>
                  </w:r>
                  <w:r w:rsidRPr="0016508E">
                    <w:rPr>
                      <w:rFonts w:ascii="Times" w:eastAsia="Times New Roman" w:hAnsi="Times" w:cs="Times"/>
                      <w:sz w:val="20"/>
                      <w:szCs w:val="20"/>
                    </w:rPr>
                    <w:t> </w:t>
                  </w: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ELDs and HOS supporting documents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Heavy Vehicle Speed Limiters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2126-AB63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b/>
                      <w:bCs/>
                    </w:rPr>
                    <w:t>FRA</w:t>
                  </w:r>
                  <w:r w:rsidRPr="0016508E">
                    <w:rPr>
                      <w:rFonts w:ascii="Times" w:eastAsia="Times New Roman" w:hAnsi="Times" w:cs="Times"/>
                      <w:sz w:val="20"/>
                      <w:szCs w:val="20"/>
                    </w:rPr>
                    <w:t> </w:t>
                  </w: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Buy America Program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2130-AC23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High-Speed Rail Corridor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2130-AC17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38" w:tgtFrame="_blank" w:history="1">
                    <w:r w:rsidRPr="0016508E">
                      <w:rPr>
                        <w:rFonts w:ascii="Times" w:eastAsia="Times New Roman" w:hAnsi="Times" w:cs="Times"/>
                        <w:color w:val="0000FF"/>
                        <w:sz w:val="20"/>
                        <w:szCs w:val="20"/>
                        <w:u w:val="single"/>
                      </w:rPr>
                      <w:t>FRA-2009-0106</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Passenger Equipment Alternative Compliance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39" w:tgtFrame="_blank" w:history="1">
                    <w:r w:rsidRPr="0016508E">
                      <w:rPr>
                        <w:rFonts w:ascii="Times" w:eastAsia="Times New Roman" w:hAnsi="Times" w:cs="Times"/>
                        <w:color w:val="0000FF"/>
                        <w:sz w:val="20"/>
                        <w:szCs w:val="20"/>
                        <w:u w:val="single"/>
                      </w:rPr>
                      <w:t>FRA-2013-0060</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b/>
                      <w:bCs/>
                    </w:rPr>
                    <w:t>FTA</w:t>
                  </w:r>
                  <w:r w:rsidRPr="0016508E">
                    <w:rPr>
                      <w:rFonts w:ascii="Times" w:eastAsia="Times New Roman" w:hAnsi="Times" w:cs="Times"/>
                      <w:sz w:val="20"/>
                      <w:szCs w:val="20"/>
                    </w:rPr>
                    <w:t> </w:t>
                  </w: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CIG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2132-ZA03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N/A</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2132-AB22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b/>
                      <w:bCs/>
                    </w:rPr>
                    <w:t>NHTSA</w:t>
                  </w:r>
                  <w:r w:rsidRPr="0016508E">
                    <w:rPr>
                      <w:rFonts w:ascii="Times" w:eastAsia="Times New Roman" w:hAnsi="Times" w:cs="Times"/>
                      <w:sz w:val="20"/>
                      <w:szCs w:val="20"/>
                    </w:rPr>
                    <w:t> </w:t>
                  </w: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 xml:space="preserve">Heavy Vehicle Speed Limiters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2127-AK92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MDHD Cafe Phase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Rear Impact Guards for Single Unit Trucks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2127-AL57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Rear Seat Belt Reminder System</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2127-AL37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Side Impact Test Procedure for CRS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Truck Tractor Electronic Stability Control</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2127-AK97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Vehicle to Vehicle (V2V) Communication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2127-AL55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b/>
                      <w:bCs/>
                    </w:rPr>
                    <w:t>PHMSA</w:t>
                  </w:r>
                  <w:r w:rsidRPr="0016508E">
                    <w:rPr>
                      <w:rFonts w:ascii="Times" w:eastAsia="Times New Roman" w:hAnsi="Times" w:cs="Times"/>
                      <w:sz w:val="20"/>
                      <w:szCs w:val="20"/>
                    </w:rPr>
                    <w:t> </w:t>
                  </w: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Enhanced Rail Tank Car Standards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2137-AE91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40" w:tgtFrame="_blank" w:history="1">
                    <w:r w:rsidRPr="0016508E">
                      <w:rPr>
                        <w:rFonts w:ascii="Times" w:eastAsia="Times New Roman" w:hAnsi="Times" w:cs="Times"/>
                        <w:color w:val="0000FF"/>
                        <w:sz w:val="20"/>
                        <w:szCs w:val="20"/>
                        <w:u w:val="single"/>
                      </w:rPr>
                      <w:t>PHMSA-2012-0082</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Rupture Detection and Valves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bl>
          <w:p w:rsidR="0016508E" w:rsidRPr="0016508E" w:rsidRDefault="0016508E" w:rsidP="0016508E">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p w:rsidR="008A0D32" w:rsidRDefault="008A0D3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8656"/>
      </w:tblGrid>
      <w:tr w:rsidR="0016508E" w:rsidRPr="0016508E" w:rsidTr="0016508E">
        <w:trPr>
          <w:tblCellSpacing w:w="0" w:type="dxa"/>
        </w:trPr>
        <w:tc>
          <w:tcPr>
            <w:tcW w:w="0" w:type="auto"/>
            <w:vAlign w:val="center"/>
            <w:hideMark/>
          </w:tcPr>
          <w:p w:rsidR="0016508E" w:rsidRPr="0016508E" w:rsidRDefault="0016508E" w:rsidP="00164425">
            <w:pPr>
              <w:pStyle w:val="Heading2"/>
              <w:rPr>
                <w:rFonts w:eastAsia="Times New Roman"/>
              </w:rPr>
            </w:pPr>
            <w:bookmarkStart w:id="9" w:name="_Toc414449809"/>
            <w:r w:rsidRPr="0016508E">
              <w:rPr>
                <w:rFonts w:eastAsia="Times New Roman"/>
              </w:rPr>
              <w:t>DOT Rulemakings with "Unfunded Mandate" Effects as of 03/18/2015</w:t>
            </w:r>
            <w:bookmarkEnd w:id="9"/>
          </w:p>
        </w:tc>
      </w:tr>
      <w:tr w:rsidR="0016508E" w:rsidRPr="0016508E" w:rsidTr="0016508E">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4635"/>
              <w:gridCol w:w="1800"/>
              <w:gridCol w:w="1200"/>
              <w:gridCol w:w="979"/>
              <w:gridCol w:w="26"/>
            </w:tblGrid>
            <w:tr w:rsidR="0016508E" w:rsidRPr="0016508E" w:rsidTr="0016508E">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16508E" w:rsidRPr="0016508E" w:rsidRDefault="0016508E" w:rsidP="0016508E">
                  <w:pPr>
                    <w:jc w:val="center"/>
                    <w:rPr>
                      <w:rFonts w:ascii="Times" w:eastAsia="Times New Roman" w:hAnsi="Times" w:cs="Times"/>
                      <w:b/>
                      <w:bCs/>
                      <w:sz w:val="20"/>
                      <w:szCs w:val="20"/>
                    </w:rPr>
                  </w:pPr>
                  <w:r w:rsidRPr="0016508E">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508E" w:rsidRPr="0016508E" w:rsidRDefault="0016508E" w:rsidP="0016508E">
                  <w:pPr>
                    <w:jc w:val="center"/>
                    <w:rPr>
                      <w:rFonts w:ascii="Times" w:eastAsia="Times New Roman" w:hAnsi="Times" w:cs="Times"/>
                      <w:b/>
                      <w:bCs/>
                      <w:sz w:val="20"/>
                      <w:szCs w:val="20"/>
                    </w:rPr>
                  </w:pPr>
                  <w:r w:rsidRPr="0016508E">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508E" w:rsidRPr="0016508E" w:rsidRDefault="0016508E" w:rsidP="0016508E">
                  <w:pPr>
                    <w:jc w:val="center"/>
                    <w:rPr>
                      <w:rFonts w:ascii="Times" w:eastAsia="Times New Roman" w:hAnsi="Times" w:cs="Times"/>
                      <w:b/>
                      <w:bCs/>
                      <w:sz w:val="20"/>
                      <w:szCs w:val="20"/>
                    </w:rPr>
                  </w:pPr>
                  <w:r w:rsidRPr="0016508E">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508E" w:rsidRPr="0016508E" w:rsidRDefault="0016508E" w:rsidP="0016508E">
                  <w:pPr>
                    <w:jc w:val="center"/>
                    <w:rPr>
                      <w:rFonts w:ascii="Times" w:eastAsia="Times New Roman" w:hAnsi="Times" w:cs="Times"/>
                      <w:b/>
                      <w:bCs/>
                      <w:sz w:val="20"/>
                      <w:szCs w:val="20"/>
                    </w:rPr>
                  </w:pPr>
                  <w:r w:rsidRPr="0016508E">
                    <w:rPr>
                      <w:rFonts w:ascii="Times" w:eastAsia="Times New Roman" w:hAnsi="Times" w:cs="Times"/>
                      <w:b/>
                      <w:bCs/>
                      <w:sz w:val="20"/>
                      <w:szCs w:val="20"/>
                    </w:rPr>
                    <w:t>Docket #</w:t>
                  </w:r>
                </w:p>
              </w:tc>
            </w:tr>
            <w:tr w:rsidR="0016508E" w:rsidRPr="0016508E" w:rsidTr="0016508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b/>
                      <w:bCs/>
                    </w:rPr>
                    <w:t>FMCSA</w:t>
                  </w:r>
                  <w:r w:rsidRPr="0016508E">
                    <w:rPr>
                      <w:rFonts w:ascii="Times" w:eastAsia="Times New Roman" w:hAnsi="Times" w:cs="Times"/>
                      <w:sz w:val="20"/>
                      <w:szCs w:val="20"/>
                    </w:rPr>
                    <w:t> </w:t>
                  </w: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ELDs and HOS supporting documents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b/>
                      <w:bCs/>
                    </w:rPr>
                    <w:t>NHTSA</w:t>
                  </w:r>
                  <w:r w:rsidRPr="0016508E">
                    <w:rPr>
                      <w:rFonts w:ascii="Times" w:eastAsia="Times New Roman" w:hAnsi="Times" w:cs="Times"/>
                      <w:sz w:val="20"/>
                      <w:szCs w:val="20"/>
                    </w:rPr>
                    <w:t> </w:t>
                  </w: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MDHD Cafe Phase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bl>
          <w:p w:rsidR="0016508E" w:rsidRPr="0016508E" w:rsidRDefault="0016508E" w:rsidP="0016508E">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16508E" w:rsidRPr="0016508E" w:rsidTr="0016508E">
        <w:trPr>
          <w:tblCellSpacing w:w="0" w:type="dxa"/>
        </w:trPr>
        <w:tc>
          <w:tcPr>
            <w:tcW w:w="0" w:type="auto"/>
            <w:vAlign w:val="center"/>
            <w:hideMark/>
          </w:tcPr>
          <w:p w:rsidR="0016508E" w:rsidRPr="0016508E" w:rsidRDefault="0016508E" w:rsidP="00164425">
            <w:pPr>
              <w:pStyle w:val="Heading2"/>
              <w:rPr>
                <w:rFonts w:eastAsia="Times New Roman"/>
              </w:rPr>
            </w:pPr>
            <w:bookmarkStart w:id="10" w:name="_Toc414449810"/>
            <w:r w:rsidRPr="0016508E">
              <w:rPr>
                <w:rFonts w:eastAsia="Times New Roman"/>
              </w:rPr>
              <w:t>DOT Rulemakings with "Major" Effects as of 03/18/2015</w:t>
            </w:r>
            <w:bookmarkEnd w:id="10"/>
          </w:p>
        </w:tc>
      </w:tr>
      <w:tr w:rsidR="0016508E" w:rsidRPr="0016508E" w:rsidTr="0016508E">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20"/>
              <w:gridCol w:w="1800"/>
              <w:gridCol w:w="1200"/>
              <w:gridCol w:w="1798"/>
              <w:gridCol w:w="22"/>
            </w:tblGrid>
            <w:tr w:rsidR="0016508E" w:rsidRPr="0016508E" w:rsidTr="0016508E">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16508E" w:rsidRPr="0016508E" w:rsidRDefault="0016508E" w:rsidP="0016508E">
                  <w:pPr>
                    <w:jc w:val="center"/>
                    <w:rPr>
                      <w:rFonts w:ascii="Times" w:eastAsia="Times New Roman" w:hAnsi="Times" w:cs="Times"/>
                      <w:b/>
                      <w:bCs/>
                      <w:sz w:val="20"/>
                      <w:szCs w:val="20"/>
                    </w:rPr>
                  </w:pPr>
                  <w:r w:rsidRPr="0016508E">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508E" w:rsidRPr="0016508E" w:rsidRDefault="0016508E" w:rsidP="0016508E">
                  <w:pPr>
                    <w:jc w:val="center"/>
                    <w:rPr>
                      <w:rFonts w:ascii="Times" w:eastAsia="Times New Roman" w:hAnsi="Times" w:cs="Times"/>
                      <w:b/>
                      <w:bCs/>
                      <w:sz w:val="20"/>
                      <w:szCs w:val="20"/>
                    </w:rPr>
                  </w:pPr>
                  <w:r w:rsidRPr="0016508E">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508E" w:rsidRPr="0016508E" w:rsidRDefault="0016508E" w:rsidP="0016508E">
                  <w:pPr>
                    <w:jc w:val="center"/>
                    <w:rPr>
                      <w:rFonts w:ascii="Times" w:eastAsia="Times New Roman" w:hAnsi="Times" w:cs="Times"/>
                      <w:b/>
                      <w:bCs/>
                      <w:sz w:val="20"/>
                      <w:szCs w:val="20"/>
                    </w:rPr>
                  </w:pPr>
                  <w:r w:rsidRPr="0016508E">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508E" w:rsidRPr="0016508E" w:rsidRDefault="0016508E" w:rsidP="0016508E">
                  <w:pPr>
                    <w:jc w:val="center"/>
                    <w:rPr>
                      <w:rFonts w:ascii="Times" w:eastAsia="Times New Roman" w:hAnsi="Times" w:cs="Times"/>
                      <w:b/>
                      <w:bCs/>
                      <w:sz w:val="20"/>
                      <w:szCs w:val="20"/>
                    </w:rPr>
                  </w:pPr>
                  <w:r w:rsidRPr="0016508E">
                    <w:rPr>
                      <w:rFonts w:ascii="Times" w:eastAsia="Times New Roman" w:hAnsi="Times" w:cs="Times"/>
                      <w:b/>
                      <w:bCs/>
                      <w:sz w:val="20"/>
                      <w:szCs w:val="20"/>
                    </w:rPr>
                    <w:t>Docket #</w:t>
                  </w:r>
                </w:p>
              </w:tc>
            </w:tr>
            <w:tr w:rsidR="0016508E" w:rsidRPr="0016508E" w:rsidTr="0016508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b/>
                      <w:bCs/>
                    </w:rPr>
                    <w:t>FMCSA</w:t>
                  </w:r>
                  <w:r w:rsidRPr="0016508E">
                    <w:rPr>
                      <w:rFonts w:ascii="Times" w:eastAsia="Times New Roman" w:hAnsi="Times" w:cs="Times"/>
                      <w:sz w:val="20"/>
                      <w:szCs w:val="20"/>
                    </w:rPr>
                    <w:t> </w:t>
                  </w: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Bus Leasing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2126-AB44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41" w:tgtFrame="_blank" w:history="1">
                    <w:r w:rsidRPr="0016508E">
                      <w:rPr>
                        <w:rFonts w:ascii="Times" w:eastAsia="Times New Roman" w:hAnsi="Times" w:cs="Times"/>
                        <w:color w:val="0000FF"/>
                        <w:sz w:val="20"/>
                        <w:szCs w:val="20"/>
                        <w:u w:val="single"/>
                      </w:rPr>
                      <w:t>FMCSA-2012-0103</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ELDs and HOS supporting documents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Heavy Vehicle Speed Limiters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2126-AB63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b/>
                      <w:bCs/>
                    </w:rPr>
                    <w:t>FRA</w:t>
                  </w:r>
                  <w:r w:rsidRPr="0016508E">
                    <w:rPr>
                      <w:rFonts w:ascii="Times" w:eastAsia="Times New Roman" w:hAnsi="Times" w:cs="Times"/>
                      <w:sz w:val="20"/>
                      <w:szCs w:val="20"/>
                    </w:rPr>
                    <w:t> </w:t>
                  </w: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Buy America Program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2130-AC23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High-Speed Rail Corridor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2130-AC17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42" w:tgtFrame="_blank" w:history="1">
                    <w:r w:rsidRPr="0016508E">
                      <w:rPr>
                        <w:rFonts w:ascii="Times" w:eastAsia="Times New Roman" w:hAnsi="Times" w:cs="Times"/>
                        <w:color w:val="0000FF"/>
                        <w:sz w:val="20"/>
                        <w:szCs w:val="20"/>
                        <w:u w:val="single"/>
                      </w:rPr>
                      <w:t>FRA-2009-0106</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Passenger Equipment Alternative Compliance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43" w:tgtFrame="_blank" w:history="1">
                    <w:r w:rsidRPr="0016508E">
                      <w:rPr>
                        <w:rFonts w:ascii="Times" w:eastAsia="Times New Roman" w:hAnsi="Times" w:cs="Times"/>
                        <w:color w:val="0000FF"/>
                        <w:sz w:val="20"/>
                        <w:szCs w:val="20"/>
                        <w:u w:val="single"/>
                      </w:rPr>
                      <w:t>FRA-2013-0060</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Railroad System Safety Program</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2130-AC31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44" w:tgtFrame="_blank" w:history="1">
                    <w:r w:rsidRPr="0016508E">
                      <w:rPr>
                        <w:rFonts w:ascii="Times" w:eastAsia="Times New Roman" w:hAnsi="Times" w:cs="Times"/>
                        <w:color w:val="0000FF"/>
                        <w:sz w:val="20"/>
                        <w:szCs w:val="20"/>
                        <w:u w:val="single"/>
                      </w:rPr>
                      <w:t>FRA-2011-0060</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b/>
                      <w:bCs/>
                    </w:rPr>
                    <w:t>FTA</w:t>
                  </w:r>
                  <w:r w:rsidRPr="0016508E">
                    <w:rPr>
                      <w:rFonts w:ascii="Times" w:eastAsia="Times New Roman" w:hAnsi="Times" w:cs="Times"/>
                      <w:sz w:val="20"/>
                      <w:szCs w:val="20"/>
                    </w:rPr>
                    <w:t> </w:t>
                  </w: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Core Capacity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New and Small Starts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b/>
                      <w:bCs/>
                    </w:rPr>
                    <w:t>NHTSA</w:t>
                  </w:r>
                  <w:r w:rsidRPr="0016508E">
                    <w:rPr>
                      <w:rFonts w:ascii="Times" w:eastAsia="Times New Roman" w:hAnsi="Times" w:cs="Times"/>
                      <w:sz w:val="20"/>
                      <w:szCs w:val="20"/>
                    </w:rPr>
                    <w:t> </w:t>
                  </w: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 xml:space="preserve">Heavy Vehicle Speed Limiters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2127-AK92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MDHD Cafe Phase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Rear Impact Guards for Single Unit Trucks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2127-AL57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Rear Seat Belt Reminder System</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2127-AL37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Side Impact Test Procedure for CRS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Truck Tractor Electronic Stability Control</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2127-AK97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Vehicle to Vehicle (V2V) Communication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2127-AL55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b/>
                      <w:bCs/>
                    </w:rPr>
                    <w:t>PHMSA</w:t>
                  </w:r>
                  <w:r w:rsidRPr="0016508E">
                    <w:rPr>
                      <w:rFonts w:ascii="Times" w:eastAsia="Times New Roman" w:hAnsi="Times" w:cs="Times"/>
                      <w:sz w:val="20"/>
                      <w:szCs w:val="20"/>
                    </w:rPr>
                    <w:t> </w:t>
                  </w: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Enhanced Rail Tank Car Standards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2137-AE91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45" w:tgtFrame="_blank" w:history="1">
                    <w:r w:rsidRPr="0016508E">
                      <w:rPr>
                        <w:rFonts w:ascii="Times" w:eastAsia="Times New Roman" w:hAnsi="Times" w:cs="Times"/>
                        <w:color w:val="0000FF"/>
                        <w:sz w:val="20"/>
                        <w:szCs w:val="20"/>
                        <w:u w:val="single"/>
                      </w:rPr>
                      <w:t>PHMSA-2012-0082</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Liquid Hazardous Pipelines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46" w:tgtFrame="_blank" w:history="1">
                    <w:r w:rsidRPr="0016508E">
                      <w:rPr>
                        <w:rFonts w:ascii="Times" w:eastAsia="Times New Roman" w:hAnsi="Times" w:cs="Times"/>
                        <w:color w:val="0000FF"/>
                        <w:sz w:val="20"/>
                        <w:szCs w:val="20"/>
                        <w:u w:val="single"/>
                      </w:rPr>
                      <w:t>PHMSA-2010-0229</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47" w:tgtFrame="_blank" w:history="1">
                    <w:r w:rsidRPr="0016508E">
                      <w:rPr>
                        <w:rFonts w:ascii="Times" w:eastAsia="Times New Roman" w:hAnsi="Times" w:cs="Times"/>
                        <w:color w:val="0000FF"/>
                        <w:sz w:val="20"/>
                        <w:szCs w:val="20"/>
                        <w:u w:val="single"/>
                      </w:rPr>
                      <w:t>PHMSA 2009-0192</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Rupture Detection and Valves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bl>
          <w:p w:rsidR="0016508E" w:rsidRPr="0016508E" w:rsidRDefault="0016508E" w:rsidP="0016508E">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5000" w:type="pct"/>
        <w:tblCellSpacing w:w="0" w:type="dxa"/>
        <w:tblCellMar>
          <w:left w:w="0" w:type="dxa"/>
          <w:right w:w="0" w:type="dxa"/>
        </w:tblCellMar>
        <w:tblLook w:val="04A0" w:firstRow="1" w:lastRow="0" w:firstColumn="1" w:lastColumn="0" w:noHBand="0" w:noVBand="1"/>
      </w:tblPr>
      <w:tblGrid>
        <w:gridCol w:w="9360"/>
      </w:tblGrid>
      <w:tr w:rsidR="00D852F4" w:rsidTr="0016508E">
        <w:trPr>
          <w:tblCellSpacing w:w="0" w:type="dxa"/>
        </w:trPr>
        <w:tc>
          <w:tcPr>
            <w:tcW w:w="0" w:type="auto"/>
            <w:hideMark/>
          </w:tcPr>
          <w:p w:rsidR="00D852F4" w:rsidRDefault="00D852F4" w:rsidP="00D852F4">
            <w:pPr>
              <w:rPr>
                <w:rFonts w:ascii="Times" w:eastAsia="Times New Roman" w:hAnsi="Times" w:cs="Times"/>
                <w:sz w:val="20"/>
                <w:szCs w:val="20"/>
              </w:rPr>
            </w:pPr>
          </w:p>
        </w:tc>
      </w:tr>
      <w:tr w:rsidR="0016508E" w:rsidTr="0016508E">
        <w:trPr>
          <w:tblCellSpacing w:w="0" w:type="dxa"/>
        </w:trPr>
        <w:tc>
          <w:tcPr>
            <w:tcW w:w="0" w:type="auto"/>
            <w:vAlign w:val="center"/>
            <w:hideMark/>
          </w:tcPr>
          <w:p w:rsidR="0016508E" w:rsidRDefault="0016508E" w:rsidP="00164425">
            <w:pPr>
              <w:pStyle w:val="Heading2"/>
              <w:rPr>
                <w:rFonts w:eastAsia="Times New Roman"/>
              </w:rPr>
            </w:pPr>
            <w:bookmarkStart w:id="11" w:name="_Toc414449811"/>
            <w:r>
              <w:rPr>
                <w:rFonts w:eastAsia="Times New Roman"/>
              </w:rPr>
              <w:t>DOT Rulemakings with "Negotiated Rulemaking" Effects as of 03/18/2015</w:t>
            </w:r>
            <w:bookmarkEnd w:id="11"/>
          </w:p>
        </w:tc>
      </w:tr>
      <w:tr w:rsidR="0016508E" w:rsidTr="0016508E">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1766"/>
              <w:gridCol w:w="2041"/>
              <w:gridCol w:w="1630"/>
              <w:gridCol w:w="3203"/>
            </w:tblGrid>
            <w:tr w:rsid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16508E" w:rsidRDefault="0016508E" w:rsidP="0016508E">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508E" w:rsidRDefault="0016508E" w:rsidP="0016508E">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508E" w:rsidRDefault="0016508E" w:rsidP="0016508E">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508E" w:rsidRDefault="0016508E" w:rsidP="0016508E">
                  <w:pPr>
                    <w:jc w:val="center"/>
                    <w:rPr>
                      <w:rFonts w:ascii="Times" w:eastAsia="Times New Roman" w:hAnsi="Times" w:cs="Times"/>
                      <w:b/>
                      <w:bCs/>
                      <w:sz w:val="20"/>
                      <w:szCs w:val="20"/>
                    </w:rPr>
                  </w:pPr>
                  <w:r>
                    <w:rPr>
                      <w:rFonts w:ascii="Times" w:eastAsia="Times New Roman" w:hAnsi="Times" w:cs="Times"/>
                      <w:b/>
                      <w:bCs/>
                      <w:sz w:val="20"/>
                      <w:szCs w:val="20"/>
                    </w:rPr>
                    <w:t>Docket #</w:t>
                  </w:r>
                </w:p>
              </w:tc>
            </w:tr>
          </w:tbl>
          <w:p w:rsidR="0016508E" w:rsidRDefault="0016508E" w:rsidP="0016508E">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16508E" w:rsidTr="0016508E">
        <w:trPr>
          <w:tblCellSpacing w:w="0" w:type="dxa"/>
        </w:trPr>
        <w:tc>
          <w:tcPr>
            <w:tcW w:w="0" w:type="auto"/>
            <w:vAlign w:val="center"/>
            <w:hideMark/>
          </w:tcPr>
          <w:p w:rsidR="0016508E" w:rsidRDefault="0016508E" w:rsidP="00164425">
            <w:pPr>
              <w:pStyle w:val="Heading2"/>
              <w:rPr>
                <w:rFonts w:eastAsia="Times New Roman"/>
              </w:rPr>
            </w:pPr>
            <w:bookmarkStart w:id="12" w:name="_Toc414449812"/>
            <w:r>
              <w:rPr>
                <w:rFonts w:eastAsia="Times New Roman"/>
              </w:rPr>
              <w:t>DOT Rulemakings with "EIS" Effects as of 03/18/2015</w:t>
            </w:r>
            <w:bookmarkEnd w:id="12"/>
          </w:p>
        </w:tc>
      </w:tr>
      <w:tr w:rsidR="0016508E" w:rsidTr="0016508E">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1766"/>
              <w:gridCol w:w="2041"/>
              <w:gridCol w:w="1630"/>
              <w:gridCol w:w="3203"/>
            </w:tblGrid>
            <w:tr w:rsid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16508E" w:rsidRDefault="0016508E" w:rsidP="0016508E">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508E" w:rsidRDefault="0016508E" w:rsidP="0016508E">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508E" w:rsidRDefault="0016508E" w:rsidP="0016508E">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508E" w:rsidRDefault="0016508E" w:rsidP="0016508E">
                  <w:pPr>
                    <w:jc w:val="center"/>
                    <w:rPr>
                      <w:rFonts w:ascii="Times" w:eastAsia="Times New Roman" w:hAnsi="Times" w:cs="Times"/>
                      <w:b/>
                      <w:bCs/>
                      <w:sz w:val="20"/>
                      <w:szCs w:val="20"/>
                    </w:rPr>
                  </w:pPr>
                  <w:r>
                    <w:rPr>
                      <w:rFonts w:ascii="Times" w:eastAsia="Times New Roman" w:hAnsi="Times" w:cs="Times"/>
                      <w:b/>
                      <w:bCs/>
                      <w:sz w:val="20"/>
                      <w:szCs w:val="20"/>
                    </w:rPr>
                    <w:t>Docket #</w:t>
                  </w:r>
                </w:p>
              </w:tc>
            </w:tr>
          </w:tbl>
          <w:p w:rsidR="0016508E" w:rsidRDefault="0016508E" w:rsidP="0016508E">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16508E" w:rsidRPr="0016508E" w:rsidTr="0016508E">
        <w:trPr>
          <w:tblCellSpacing w:w="0" w:type="dxa"/>
        </w:trPr>
        <w:tc>
          <w:tcPr>
            <w:tcW w:w="0" w:type="auto"/>
            <w:vAlign w:val="center"/>
            <w:hideMark/>
          </w:tcPr>
          <w:p w:rsidR="0016508E" w:rsidRPr="0016508E" w:rsidRDefault="0016508E" w:rsidP="00164425">
            <w:pPr>
              <w:pStyle w:val="Heading2"/>
              <w:rPr>
                <w:rFonts w:eastAsia="Times New Roman"/>
              </w:rPr>
            </w:pPr>
            <w:bookmarkStart w:id="13" w:name="_Toc414449813"/>
            <w:r w:rsidRPr="0016508E">
              <w:rPr>
                <w:rFonts w:eastAsia="Times New Roman"/>
              </w:rPr>
              <w:t>DOT Rulemakings with "Other Significant" Effects as of 03/18/2015</w:t>
            </w:r>
            <w:bookmarkEnd w:id="13"/>
          </w:p>
        </w:tc>
      </w:tr>
      <w:tr w:rsidR="0016508E" w:rsidRPr="0016508E" w:rsidTr="0016508E">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00"/>
              <w:gridCol w:w="1800"/>
              <w:gridCol w:w="1200"/>
              <w:gridCol w:w="1919"/>
              <w:gridCol w:w="21"/>
            </w:tblGrid>
            <w:tr w:rsidR="0016508E" w:rsidRPr="0016508E" w:rsidTr="0016508E">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16508E" w:rsidRPr="0016508E" w:rsidRDefault="0016508E" w:rsidP="0016508E">
                  <w:pPr>
                    <w:jc w:val="center"/>
                    <w:rPr>
                      <w:rFonts w:ascii="Times" w:eastAsia="Times New Roman" w:hAnsi="Times" w:cs="Times"/>
                      <w:b/>
                      <w:bCs/>
                      <w:sz w:val="20"/>
                      <w:szCs w:val="20"/>
                    </w:rPr>
                  </w:pPr>
                  <w:r w:rsidRPr="0016508E">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508E" w:rsidRPr="0016508E" w:rsidRDefault="0016508E" w:rsidP="0016508E">
                  <w:pPr>
                    <w:jc w:val="center"/>
                    <w:rPr>
                      <w:rFonts w:ascii="Times" w:eastAsia="Times New Roman" w:hAnsi="Times" w:cs="Times"/>
                      <w:b/>
                      <w:bCs/>
                      <w:sz w:val="20"/>
                      <w:szCs w:val="20"/>
                    </w:rPr>
                  </w:pPr>
                  <w:r w:rsidRPr="0016508E">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508E" w:rsidRPr="0016508E" w:rsidRDefault="0016508E" w:rsidP="0016508E">
                  <w:pPr>
                    <w:jc w:val="center"/>
                    <w:rPr>
                      <w:rFonts w:ascii="Times" w:eastAsia="Times New Roman" w:hAnsi="Times" w:cs="Times"/>
                      <w:b/>
                      <w:bCs/>
                      <w:sz w:val="20"/>
                      <w:szCs w:val="20"/>
                    </w:rPr>
                  </w:pPr>
                  <w:r w:rsidRPr="0016508E">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508E" w:rsidRPr="0016508E" w:rsidRDefault="0016508E" w:rsidP="0016508E">
                  <w:pPr>
                    <w:jc w:val="center"/>
                    <w:rPr>
                      <w:rFonts w:ascii="Times" w:eastAsia="Times New Roman" w:hAnsi="Times" w:cs="Times"/>
                      <w:b/>
                      <w:bCs/>
                      <w:sz w:val="20"/>
                      <w:szCs w:val="20"/>
                    </w:rPr>
                  </w:pPr>
                  <w:r w:rsidRPr="0016508E">
                    <w:rPr>
                      <w:rFonts w:ascii="Times" w:eastAsia="Times New Roman" w:hAnsi="Times" w:cs="Times"/>
                      <w:b/>
                      <w:bCs/>
                      <w:sz w:val="20"/>
                      <w:szCs w:val="20"/>
                    </w:rPr>
                    <w:t>Docket #</w:t>
                  </w:r>
                </w:p>
              </w:tc>
            </w:tr>
            <w:tr w:rsidR="0016508E" w:rsidRPr="0016508E" w:rsidTr="0016508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b/>
                      <w:bCs/>
                    </w:rPr>
                    <w:t>FAA</w:t>
                  </w:r>
                  <w:r w:rsidRPr="0016508E">
                    <w:rPr>
                      <w:rFonts w:ascii="Times" w:eastAsia="Times New Roman" w:hAnsi="Times" w:cs="Times"/>
                      <w:sz w:val="20"/>
                      <w:szCs w:val="20"/>
                    </w:rPr>
                    <w:t> </w:t>
                  </w: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Afghanistan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48" w:tgtFrame="_blank" w:history="1">
                    <w:r w:rsidRPr="0016508E">
                      <w:rPr>
                        <w:rFonts w:ascii="Times" w:eastAsia="Times New Roman" w:hAnsi="Times" w:cs="Times"/>
                        <w:color w:val="0000FF"/>
                        <w:sz w:val="20"/>
                        <w:szCs w:val="20"/>
                        <w:u w:val="single"/>
                      </w:rPr>
                      <w:t>FAA?2010?0289</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Air Carrier Maintenance Training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2120-AJ79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49" w:tgtFrame="_blank" w:history="1">
                    <w:r w:rsidRPr="0016508E">
                      <w:rPr>
                        <w:rFonts w:ascii="Times" w:eastAsia="Times New Roman" w:hAnsi="Times" w:cs="Times"/>
                        <w:color w:val="0000FF"/>
                        <w:sz w:val="20"/>
                        <w:szCs w:val="20"/>
                        <w:u w:val="single"/>
                      </w:rPr>
                      <w:t>FAA-2010-0997</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50" w:tgtFrame="_blank" w:history="1">
                    <w:r w:rsidRPr="0016508E">
                      <w:rPr>
                        <w:rFonts w:ascii="Times" w:eastAsia="Times New Roman" w:hAnsi="Times" w:cs="Times"/>
                        <w:color w:val="0000FF"/>
                        <w:sz w:val="20"/>
                        <w:szCs w:val="20"/>
                        <w:u w:val="single"/>
                      </w:rPr>
                      <w:t>FAA-2012-1058</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HAA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Medical Self-Certification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2120-AK45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New York North Shore Helicopter Route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2120-AK39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Part 23 Reorganization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2120-AK65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Pilot Biometric Certificates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Pilot Professional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Pilot Records Database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Prohibition of Tail End Ferry in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Registry Fees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2120-AK37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SFAR 112 Libya</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2120-AK70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51" w:tgtFrame="_blank" w:history="1">
                    <w:r w:rsidRPr="0016508E">
                      <w:rPr>
                        <w:rFonts w:ascii="Times" w:eastAsia="Times New Roman" w:hAnsi="Times" w:cs="Times"/>
                        <w:color w:val="0000FF"/>
                        <w:sz w:val="20"/>
                        <w:szCs w:val="20"/>
                        <w:u w:val="single"/>
                      </w:rPr>
                      <w:t>FAA-2011-0246</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SFAR 77 Iraq</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2120-AK60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Slot Management and Transparency</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52" w:tgtFrame="_blank" w:history="1">
                    <w:r w:rsidRPr="0016508E">
                      <w:rPr>
                        <w:rFonts w:ascii="Times" w:eastAsia="Times New Roman" w:hAnsi="Times" w:cs="Times"/>
                        <w:color w:val="0000FF"/>
                        <w:sz w:val="20"/>
                        <w:szCs w:val="20"/>
                        <w:u w:val="single"/>
                      </w:rPr>
                      <w:t>FAA-2014-1073</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Student Pilot Application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2120-AJ42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53" w:tgtFrame="_blank" w:history="1">
                    <w:r w:rsidRPr="0016508E">
                      <w:rPr>
                        <w:rFonts w:ascii="Times" w:eastAsia="Times New Roman" w:hAnsi="Times" w:cs="Times"/>
                        <w:color w:val="0000FF"/>
                        <w:sz w:val="20"/>
                        <w:szCs w:val="20"/>
                        <w:u w:val="single"/>
                      </w:rPr>
                      <w:t>FAA-2010-1127</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Wildlife Hazard Assessment (WHA)</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b/>
                      <w:bCs/>
                    </w:rPr>
                    <w:t>FHWA</w:t>
                  </w:r>
                  <w:r w:rsidRPr="0016508E">
                    <w:rPr>
                      <w:rFonts w:ascii="Times" w:eastAsia="Times New Roman" w:hAnsi="Times" w:cs="Times"/>
                      <w:sz w:val="20"/>
                      <w:szCs w:val="20"/>
                    </w:rPr>
                    <w:t> </w:t>
                  </w: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Asset Management Plan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2125-AF57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54" w:tgtFrame="_blank" w:history="1">
                    <w:r w:rsidRPr="0016508E">
                      <w:rPr>
                        <w:rFonts w:ascii="Times" w:eastAsia="Times New Roman" w:hAnsi="Times" w:cs="Times"/>
                        <w:color w:val="0000FF"/>
                        <w:sz w:val="20"/>
                        <w:szCs w:val="20"/>
                        <w:u w:val="single"/>
                      </w:rPr>
                      <w:t>FHWA-2013-0052</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Buy America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2125-AF65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CMAQ PM 2.5</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2125-AF63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55" w:tgtFrame="_blank" w:history="1">
                    <w:r w:rsidRPr="0016508E">
                      <w:rPr>
                        <w:rFonts w:ascii="Times" w:eastAsia="Times New Roman" w:hAnsi="Times" w:cs="Times"/>
                        <w:color w:val="0000FF"/>
                        <w:sz w:val="20"/>
                        <w:szCs w:val="20"/>
                        <w:u w:val="single"/>
                      </w:rPr>
                      <w:t>FHWA-2013-0018</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HSIP</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2125-AF56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56" w:tgtFrame="_blank" w:history="1">
                    <w:r w:rsidRPr="0016508E">
                      <w:rPr>
                        <w:rFonts w:ascii="Times" w:eastAsia="Times New Roman" w:hAnsi="Times" w:cs="Times"/>
                        <w:color w:val="0000FF"/>
                        <w:sz w:val="20"/>
                        <w:szCs w:val="20"/>
                        <w:u w:val="single"/>
                      </w:rPr>
                      <w:t>FHWA-2013-0019</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57" w:tgtFrame="_blank" w:history="1">
                    <w:r w:rsidRPr="0016508E">
                      <w:rPr>
                        <w:rFonts w:ascii="Times" w:eastAsia="Times New Roman" w:hAnsi="Times" w:cs="Times"/>
                        <w:color w:val="0000FF"/>
                        <w:sz w:val="20"/>
                        <w:szCs w:val="20"/>
                        <w:u w:val="single"/>
                      </w:rPr>
                      <w:t>FHWA-2009-0139</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Performance Management 1</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2125-AF49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58" w:tgtFrame="_blank" w:history="1">
                    <w:r w:rsidRPr="0016508E">
                      <w:rPr>
                        <w:rFonts w:ascii="Times" w:eastAsia="Times New Roman" w:hAnsi="Times" w:cs="Times"/>
                        <w:color w:val="0000FF"/>
                        <w:sz w:val="20"/>
                        <w:szCs w:val="20"/>
                        <w:u w:val="single"/>
                      </w:rPr>
                      <w:t>FHWA-2013-0020</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Performance Management Three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Performance Management Two</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 xml:space="preserve">Planning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2125-AF52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59" w:tgtFrame="_blank" w:history="1">
                    <w:r w:rsidRPr="0016508E">
                      <w:rPr>
                        <w:rFonts w:ascii="Times" w:eastAsia="Times New Roman" w:hAnsi="Times" w:cs="Times"/>
                        <w:color w:val="0000FF"/>
                        <w:sz w:val="20"/>
                        <w:szCs w:val="20"/>
                        <w:u w:val="single"/>
                      </w:rPr>
                      <w:t>FHWA-2013-0037</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Tunnel Inspection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Rule/2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2125-AF24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60" w:tgtFrame="_blank" w:history="1">
                    <w:r w:rsidRPr="0016508E">
                      <w:rPr>
                        <w:rFonts w:ascii="Times" w:eastAsia="Times New Roman" w:hAnsi="Times" w:cs="Times"/>
                        <w:color w:val="0000FF"/>
                        <w:sz w:val="20"/>
                        <w:szCs w:val="20"/>
                        <w:u w:val="single"/>
                      </w:rPr>
                      <w:t>FHWA-2008-0038</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Worker Safety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2125-AF51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b/>
                      <w:bCs/>
                    </w:rPr>
                    <w:t>FMCSA</w:t>
                  </w:r>
                  <w:r w:rsidRPr="0016508E">
                    <w:rPr>
                      <w:rFonts w:ascii="Times" w:eastAsia="Times New Roman" w:hAnsi="Times" w:cs="Times"/>
                      <w:sz w:val="20"/>
                      <w:szCs w:val="20"/>
                    </w:rPr>
                    <w:t> </w:t>
                  </w: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Bus Leasing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2126-AB44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61" w:tgtFrame="_blank" w:history="1">
                    <w:r w:rsidRPr="0016508E">
                      <w:rPr>
                        <w:rFonts w:ascii="Times" w:eastAsia="Times New Roman" w:hAnsi="Times" w:cs="Times"/>
                        <w:color w:val="0000FF"/>
                        <w:sz w:val="20"/>
                        <w:szCs w:val="20"/>
                        <w:u w:val="single"/>
                      </w:rPr>
                      <w:t>FMCSA-2012-0103</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Consumer Complaint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62" w:tgtFrame="_blank" w:history="1">
                    <w:r w:rsidRPr="0016508E">
                      <w:rPr>
                        <w:rFonts w:ascii="Times" w:eastAsia="Times New Roman" w:hAnsi="Times" w:cs="Times"/>
                        <w:color w:val="0000FF"/>
                        <w:sz w:val="20"/>
                        <w:szCs w:val="20"/>
                        <w:u w:val="single"/>
                      </w:rPr>
                      <w:t>FMCSA-2008-0029</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MAP-21 CDL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2126-AB68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MCSIA 210(b) New Entrant Knowledge Test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2126-AB17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63" w:tgtFrame="_blank" w:history="1">
                    <w:r w:rsidRPr="0016508E">
                      <w:rPr>
                        <w:rFonts w:ascii="Times" w:eastAsia="Times New Roman" w:hAnsi="Times" w:cs="Times"/>
                        <w:color w:val="0000FF"/>
                        <w:sz w:val="20"/>
                        <w:szCs w:val="20"/>
                        <w:u w:val="single"/>
                      </w:rPr>
                      <w:t>FMCSA-2001-11061</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 xml:space="preserve">Mexico-Domiciled Motor Carriers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64" w:tgtFrame="_blank" w:history="1">
                    <w:r w:rsidRPr="0016508E">
                      <w:rPr>
                        <w:rFonts w:ascii="Times" w:eastAsia="Times New Roman" w:hAnsi="Times" w:cs="Times"/>
                        <w:color w:val="0000FF"/>
                        <w:sz w:val="20"/>
                        <w:szCs w:val="20"/>
                        <w:u w:val="single"/>
                      </w:rPr>
                      <w:t>FMCSA-98-3298</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Minimum Levels of Financial Responsibility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2126-AB74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Prohibition of Coercion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2126-AB57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65" w:tgtFrame="_blank" w:history="1">
                    <w:r w:rsidRPr="0016508E">
                      <w:rPr>
                        <w:rFonts w:ascii="Times" w:eastAsia="Times New Roman" w:hAnsi="Times" w:cs="Times"/>
                        <w:color w:val="0000FF"/>
                        <w:sz w:val="20"/>
                        <w:szCs w:val="20"/>
                        <w:u w:val="single"/>
                      </w:rPr>
                      <w:t>FMCSA-2001-11060</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66" w:tgtFrame="_blank" w:history="1">
                    <w:r w:rsidRPr="0016508E">
                      <w:rPr>
                        <w:rFonts w:ascii="Times" w:eastAsia="Times New Roman" w:hAnsi="Times" w:cs="Times"/>
                        <w:color w:val="0000FF"/>
                        <w:sz w:val="20"/>
                        <w:szCs w:val="20"/>
                        <w:u w:val="single"/>
                      </w:rPr>
                      <w:t>FMCSA-1998-3299</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 xml:space="preserve">USA PATRIOT Act Rule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67" w:tgtFrame="_blank" w:history="1">
                    <w:r w:rsidRPr="0016508E">
                      <w:rPr>
                        <w:rFonts w:ascii="Times" w:eastAsia="Times New Roman" w:hAnsi="Times" w:cs="Times"/>
                        <w:color w:val="0000FF"/>
                        <w:sz w:val="20"/>
                        <w:szCs w:val="20"/>
                        <w:u w:val="single"/>
                      </w:rPr>
                      <w:t>FMCSA-2001-11117</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b/>
                      <w:bCs/>
                    </w:rPr>
                    <w:t>FRA</w:t>
                  </w:r>
                  <w:r w:rsidRPr="0016508E">
                    <w:rPr>
                      <w:rFonts w:ascii="Times" w:eastAsia="Times New Roman" w:hAnsi="Times" w:cs="Times"/>
                      <w:sz w:val="20"/>
                      <w:szCs w:val="20"/>
                    </w:rPr>
                    <w:t> </w:t>
                  </w: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Emergency Escape Breathing Apparatus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2130-AC14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68" w:tgtFrame="_blank" w:history="1">
                    <w:r w:rsidRPr="0016508E">
                      <w:rPr>
                        <w:rFonts w:ascii="Times" w:eastAsia="Times New Roman" w:hAnsi="Times" w:cs="Times"/>
                        <w:color w:val="0000FF"/>
                        <w:sz w:val="20"/>
                        <w:szCs w:val="20"/>
                        <w:u w:val="single"/>
                      </w:rPr>
                      <w:t>FRA-2009-0044</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Railroad System Safety Program</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2130-AC31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69" w:tgtFrame="_blank" w:history="1">
                    <w:r w:rsidRPr="0016508E">
                      <w:rPr>
                        <w:rFonts w:ascii="Times" w:eastAsia="Times New Roman" w:hAnsi="Times" w:cs="Times"/>
                        <w:color w:val="0000FF"/>
                        <w:sz w:val="20"/>
                        <w:szCs w:val="20"/>
                        <w:u w:val="single"/>
                      </w:rPr>
                      <w:t>FRA-2011-0060</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Risk Reduction Program</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2130-AC11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70" w:tgtFrame="_blank" w:history="1">
                    <w:r w:rsidRPr="0016508E">
                      <w:rPr>
                        <w:rFonts w:ascii="Times" w:eastAsia="Times New Roman" w:hAnsi="Times" w:cs="Times"/>
                        <w:color w:val="0000FF"/>
                        <w:sz w:val="20"/>
                        <w:szCs w:val="20"/>
                        <w:u w:val="single"/>
                      </w:rPr>
                      <w:t>FRA-2009-0038</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 xml:space="preserve">Securement of Unattended Equipment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2130-AC47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71" w:tgtFrame="_blank" w:history="1">
                    <w:r w:rsidRPr="0016508E">
                      <w:rPr>
                        <w:rFonts w:ascii="Times" w:eastAsia="Times New Roman" w:hAnsi="Times" w:cs="Times"/>
                        <w:color w:val="0000FF"/>
                        <w:sz w:val="20"/>
                        <w:szCs w:val="20"/>
                        <w:u w:val="single"/>
                      </w:rPr>
                      <w:t>FRA-2014-0032</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Train Crew Staffing and Location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2130-AC48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72" w:tgtFrame="_blank" w:history="1">
                    <w:r w:rsidRPr="0016508E">
                      <w:rPr>
                        <w:rFonts w:ascii="Times" w:eastAsia="Times New Roman" w:hAnsi="Times" w:cs="Times"/>
                        <w:color w:val="0000FF"/>
                        <w:sz w:val="20"/>
                        <w:szCs w:val="20"/>
                        <w:u w:val="single"/>
                      </w:rPr>
                      <w:t>FRA-2014-0033</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b/>
                      <w:bCs/>
                    </w:rPr>
                    <w:t>FTA</w:t>
                  </w:r>
                  <w:r w:rsidRPr="0016508E">
                    <w:rPr>
                      <w:rFonts w:ascii="Times" w:eastAsia="Times New Roman" w:hAnsi="Times" w:cs="Times"/>
                      <w:sz w:val="20"/>
                      <w:szCs w:val="20"/>
                    </w:rPr>
                    <w:t> </w:t>
                  </w: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Bus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2132-AB11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Buy America</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Core Capacity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New and Small Starts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Planning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2132-AB10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Private Sector Participation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2132-AB06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Transit Asset Management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2132-AB07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N/A</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2132-AB23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b/>
                      <w:bCs/>
                    </w:rPr>
                    <w:t>MARAD</w:t>
                  </w:r>
                  <w:r w:rsidRPr="0016508E">
                    <w:rPr>
                      <w:rFonts w:ascii="Times" w:eastAsia="Times New Roman" w:hAnsi="Times" w:cs="Times"/>
                      <w:sz w:val="20"/>
                      <w:szCs w:val="20"/>
                    </w:rPr>
                    <w:t> </w:t>
                  </w: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 xml:space="preserve">Cargo Preference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b/>
                      <w:bCs/>
                    </w:rPr>
                    <w:t>NHTSA</w:t>
                  </w:r>
                  <w:r w:rsidRPr="0016508E">
                    <w:rPr>
                      <w:rFonts w:ascii="Times" w:eastAsia="Times New Roman" w:hAnsi="Times" w:cs="Times"/>
                      <w:sz w:val="20"/>
                      <w:szCs w:val="20"/>
                    </w:rPr>
                    <w:t> </w:t>
                  </w: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73" w:tgtFrame="_blank" w:history="1">
                    <w:r w:rsidRPr="0016508E">
                      <w:rPr>
                        <w:rFonts w:ascii="Times" w:eastAsia="Times New Roman" w:hAnsi="Times" w:cs="Times"/>
                        <w:color w:val="0000FF"/>
                        <w:sz w:val="20"/>
                        <w:szCs w:val="20"/>
                        <w:u w:val="single"/>
                      </w:rPr>
                      <w:t>NHTSA-2011-0099</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Agricultural Equipment Conspicuity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2127-AL28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Mandatory EDR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2127-AK86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proofErr w:type="spellStart"/>
                    <w:r w:rsidRPr="0016508E">
                      <w:rPr>
                        <w:rFonts w:ascii="Times" w:eastAsia="Times New Roman" w:hAnsi="Times" w:cs="Times"/>
                        <w:color w:val="0000FF"/>
                        <w:sz w:val="20"/>
                        <w:szCs w:val="20"/>
                        <w:u w:val="single"/>
                      </w:rPr>
                      <w:t>Motorcoach</w:t>
                    </w:r>
                    <w:proofErr w:type="spellEnd"/>
                    <w:r w:rsidRPr="0016508E">
                      <w:rPr>
                        <w:rFonts w:ascii="Times" w:eastAsia="Times New Roman" w:hAnsi="Times" w:cs="Times"/>
                        <w:color w:val="0000FF"/>
                        <w:sz w:val="20"/>
                        <w:szCs w:val="20"/>
                        <w:u w:val="single"/>
                      </w:rPr>
                      <w:t xml:space="preserve"> Rollover Structural Integrity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2127-AK96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Novelty Helmets Enforcement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2127-AL01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Uniform Procedures - State Highway Safety Programs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2127-AL30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b/>
                      <w:bCs/>
                    </w:rPr>
                    <w:t>OST</w:t>
                  </w:r>
                  <w:r w:rsidRPr="0016508E">
                    <w:rPr>
                      <w:rFonts w:ascii="Times" w:eastAsia="Times New Roman" w:hAnsi="Times" w:cs="Times"/>
                      <w:sz w:val="20"/>
                      <w:szCs w:val="20"/>
                    </w:rPr>
                    <w:t> </w:t>
                  </w: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 xml:space="preserve">Accessibility of Airports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Administrative Requirements for Federal Awards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2105-AE33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 xml:space="preserve">Airline </w:t>
                    </w:r>
                    <w:proofErr w:type="spellStart"/>
                    <w:r w:rsidRPr="0016508E">
                      <w:rPr>
                        <w:rFonts w:ascii="Times" w:eastAsia="Times New Roman" w:hAnsi="Times" w:cs="Times"/>
                        <w:color w:val="0000FF"/>
                        <w:sz w:val="20"/>
                        <w:szCs w:val="20"/>
                        <w:u w:val="single"/>
                      </w:rPr>
                      <w:t>Psgr</w:t>
                    </w:r>
                    <w:proofErr w:type="spellEnd"/>
                    <w:r w:rsidRPr="0016508E">
                      <w:rPr>
                        <w:rFonts w:ascii="Times" w:eastAsia="Times New Roman" w:hAnsi="Times" w:cs="Times"/>
                        <w:color w:val="0000FF"/>
                        <w:sz w:val="20"/>
                        <w:szCs w:val="20"/>
                        <w:u w:val="single"/>
                      </w:rPr>
                      <w:t>. Protections III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2105-AE11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E-Cigarette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2105-AE06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In-Flight Entertainment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2105-AE32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In-Flight Medical Oxygen and other ACAA issues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2105-AE12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Mobile Wireless Devices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2105-AE30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OTRB ADA Update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2105-AE29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74" w:tgtFrame="_blank" w:history="1">
                    <w:r w:rsidRPr="0016508E">
                      <w:rPr>
                        <w:rFonts w:ascii="Times" w:eastAsia="Times New Roman" w:hAnsi="Times" w:cs="Times"/>
                        <w:color w:val="0000FF"/>
                        <w:sz w:val="20"/>
                        <w:szCs w:val="20"/>
                        <w:u w:val="single"/>
                      </w:rPr>
                      <w:t>DOT-OST-2013-0014</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Reporting Ancillary Airline Passenger Revenues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2105-AE31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 xml:space="preserve">Stowage and Assistive Devices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2105-AD90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b/>
                      <w:bCs/>
                    </w:rPr>
                    <w:t>PHMSA</w:t>
                  </w:r>
                  <w:r w:rsidRPr="0016508E">
                    <w:rPr>
                      <w:rFonts w:ascii="Times" w:eastAsia="Times New Roman" w:hAnsi="Times" w:cs="Times"/>
                      <w:sz w:val="20"/>
                      <w:szCs w:val="20"/>
                    </w:rPr>
                    <w:t> </w:t>
                  </w: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 xml:space="preserve">Excess Flow Valves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2137-AE71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75" w:tgtFrame="_blank" w:history="1">
                    <w:r w:rsidRPr="0016508E">
                      <w:rPr>
                        <w:rFonts w:ascii="Times" w:eastAsia="Times New Roman" w:hAnsi="Times" w:cs="Times"/>
                        <w:color w:val="0000FF"/>
                        <w:sz w:val="20"/>
                        <w:szCs w:val="20"/>
                        <w:u w:val="single"/>
                      </w:rPr>
                      <w:t>PHMSA-2011-0009</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Gas Transmission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2137-AE72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76" w:tgtFrame="_blank" w:history="1">
                    <w:r w:rsidRPr="0016508E">
                      <w:rPr>
                        <w:rFonts w:ascii="Times" w:eastAsia="Times New Roman" w:hAnsi="Times" w:cs="Times"/>
                        <w:color w:val="0000FF"/>
                        <w:sz w:val="20"/>
                        <w:szCs w:val="20"/>
                        <w:u w:val="single"/>
                      </w:rPr>
                      <w:t>PHMSA-2011-0023</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Liquid Hazardous Pipelines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77" w:tgtFrame="_blank" w:history="1">
                    <w:r w:rsidRPr="0016508E">
                      <w:rPr>
                        <w:rFonts w:ascii="Times" w:eastAsia="Times New Roman" w:hAnsi="Times" w:cs="Times"/>
                        <w:color w:val="0000FF"/>
                        <w:sz w:val="20"/>
                        <w:szCs w:val="20"/>
                        <w:u w:val="single"/>
                      </w:rPr>
                      <w:t>PHMSA-2010-0229</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Oil Spill Response Plans for HHFTs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2137-AF08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78" w:tgtFrame="_blank" w:history="1">
                    <w:r w:rsidRPr="0016508E">
                      <w:rPr>
                        <w:rFonts w:ascii="Times" w:eastAsia="Times New Roman" w:hAnsi="Times" w:cs="Times"/>
                        <w:color w:val="0000FF"/>
                        <w:sz w:val="20"/>
                        <w:szCs w:val="20"/>
                        <w:u w:val="single"/>
                      </w:rPr>
                      <w:t>PHMSA-2014-0105</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79" w:tgtFrame="_blank" w:history="1">
                    <w:r w:rsidRPr="0016508E">
                      <w:rPr>
                        <w:rFonts w:ascii="Times" w:eastAsia="Times New Roman" w:hAnsi="Times" w:cs="Times"/>
                        <w:color w:val="0000FF"/>
                        <w:sz w:val="20"/>
                        <w:szCs w:val="20"/>
                        <w:u w:val="single"/>
                      </w:rPr>
                      <w:t>PHMSA 2009-0192</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Pipeline Safety: OQ, Cost Recovery &amp; other changes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2137-AE94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Update Rail Carrier Regulations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2137-AF07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80" w:tgtFrame="_blank" w:history="1">
                    <w:r w:rsidRPr="0016508E">
                      <w:rPr>
                        <w:rFonts w:ascii="Times" w:eastAsia="Times New Roman" w:hAnsi="Times" w:cs="Times"/>
                        <w:color w:val="0000FF"/>
                        <w:sz w:val="20"/>
                        <w:szCs w:val="20"/>
                        <w:u w:val="single"/>
                      </w:rPr>
                      <w:t>PHMSA-2014-0031</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proofErr w:type="spellStart"/>
                    <w:r w:rsidRPr="0016508E">
                      <w:rPr>
                        <w:rFonts w:ascii="Times" w:eastAsia="Times New Roman" w:hAnsi="Times" w:cs="Times"/>
                        <w:color w:val="0000FF"/>
                        <w:sz w:val="20"/>
                        <w:szCs w:val="20"/>
                        <w:u w:val="single"/>
                      </w:rPr>
                      <w:t>Wetlines</w:t>
                    </w:r>
                    <w:proofErr w:type="spellEnd"/>
                    <w:r w:rsidRPr="0016508E">
                      <w:rPr>
                        <w:rFonts w:ascii="Times" w:eastAsia="Times New Roman" w:hAnsi="Times" w:cs="Times"/>
                        <w:color w:val="0000FF"/>
                        <w:sz w:val="20"/>
                        <w:szCs w:val="20"/>
                        <w:u w:val="single"/>
                      </w:rPr>
                      <w:t xml:space="preserve"> (MAP-21)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2137-AE53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81" w:tgtFrame="_blank" w:history="1">
                    <w:r w:rsidRPr="0016508E">
                      <w:rPr>
                        <w:rFonts w:ascii="Times" w:eastAsia="Times New Roman" w:hAnsi="Times" w:cs="Times"/>
                        <w:color w:val="0000FF"/>
                        <w:sz w:val="20"/>
                        <w:szCs w:val="20"/>
                        <w:u w:val="single"/>
                      </w:rPr>
                      <w:t>PHMSA-2009-0303</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bl>
          <w:p w:rsidR="0016508E" w:rsidRPr="0016508E" w:rsidRDefault="0016508E" w:rsidP="0016508E">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16508E" w:rsidRPr="0016508E" w:rsidTr="0016508E">
        <w:trPr>
          <w:tblCellSpacing w:w="0" w:type="dxa"/>
        </w:trPr>
        <w:tc>
          <w:tcPr>
            <w:tcW w:w="0" w:type="auto"/>
            <w:vAlign w:val="center"/>
            <w:hideMark/>
          </w:tcPr>
          <w:p w:rsidR="0016508E" w:rsidRPr="0016508E" w:rsidRDefault="0016508E" w:rsidP="00164425">
            <w:pPr>
              <w:pStyle w:val="Heading2"/>
              <w:rPr>
                <w:rFonts w:eastAsia="Times New Roman"/>
              </w:rPr>
            </w:pPr>
            <w:bookmarkStart w:id="14" w:name="_Toc414449814"/>
            <w:r w:rsidRPr="0016508E">
              <w:rPr>
                <w:rFonts w:eastAsia="Times New Roman"/>
              </w:rPr>
              <w:t>DOT Rulemakings with "Small Entities" Effects as of 03/18/2015</w:t>
            </w:r>
            <w:bookmarkEnd w:id="14"/>
          </w:p>
        </w:tc>
      </w:tr>
      <w:tr w:rsidR="0016508E" w:rsidRPr="0016508E" w:rsidTr="0016508E">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77"/>
              <w:gridCol w:w="1800"/>
              <w:gridCol w:w="1200"/>
              <w:gridCol w:w="1842"/>
              <w:gridCol w:w="21"/>
            </w:tblGrid>
            <w:tr w:rsidR="0016508E" w:rsidRPr="0016508E" w:rsidTr="0016508E">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16508E" w:rsidRPr="0016508E" w:rsidRDefault="0016508E" w:rsidP="0016508E">
                  <w:pPr>
                    <w:jc w:val="center"/>
                    <w:rPr>
                      <w:rFonts w:ascii="Times" w:eastAsia="Times New Roman" w:hAnsi="Times" w:cs="Times"/>
                      <w:b/>
                      <w:bCs/>
                      <w:sz w:val="20"/>
                      <w:szCs w:val="20"/>
                    </w:rPr>
                  </w:pPr>
                  <w:r w:rsidRPr="0016508E">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508E" w:rsidRPr="0016508E" w:rsidRDefault="0016508E" w:rsidP="0016508E">
                  <w:pPr>
                    <w:jc w:val="center"/>
                    <w:rPr>
                      <w:rFonts w:ascii="Times" w:eastAsia="Times New Roman" w:hAnsi="Times" w:cs="Times"/>
                      <w:b/>
                      <w:bCs/>
                      <w:sz w:val="20"/>
                      <w:szCs w:val="20"/>
                    </w:rPr>
                  </w:pPr>
                  <w:r w:rsidRPr="0016508E">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508E" w:rsidRPr="0016508E" w:rsidRDefault="0016508E" w:rsidP="0016508E">
                  <w:pPr>
                    <w:jc w:val="center"/>
                    <w:rPr>
                      <w:rFonts w:ascii="Times" w:eastAsia="Times New Roman" w:hAnsi="Times" w:cs="Times"/>
                      <w:b/>
                      <w:bCs/>
                      <w:sz w:val="20"/>
                      <w:szCs w:val="20"/>
                    </w:rPr>
                  </w:pPr>
                  <w:r w:rsidRPr="0016508E">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508E" w:rsidRPr="0016508E" w:rsidRDefault="0016508E" w:rsidP="0016508E">
                  <w:pPr>
                    <w:jc w:val="center"/>
                    <w:rPr>
                      <w:rFonts w:ascii="Times" w:eastAsia="Times New Roman" w:hAnsi="Times" w:cs="Times"/>
                      <w:b/>
                      <w:bCs/>
                      <w:sz w:val="20"/>
                      <w:szCs w:val="20"/>
                    </w:rPr>
                  </w:pPr>
                  <w:r w:rsidRPr="0016508E">
                    <w:rPr>
                      <w:rFonts w:ascii="Times" w:eastAsia="Times New Roman" w:hAnsi="Times" w:cs="Times"/>
                      <w:b/>
                      <w:bCs/>
                      <w:sz w:val="20"/>
                      <w:szCs w:val="20"/>
                    </w:rPr>
                    <w:t>Docket #</w:t>
                  </w:r>
                </w:p>
              </w:tc>
            </w:tr>
            <w:tr w:rsidR="0016508E" w:rsidRPr="0016508E" w:rsidTr="0016508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b/>
                      <w:bCs/>
                    </w:rPr>
                    <w:t>FAA</w:t>
                  </w:r>
                  <w:r w:rsidRPr="0016508E">
                    <w:rPr>
                      <w:rFonts w:ascii="Times" w:eastAsia="Times New Roman" w:hAnsi="Times" w:cs="Times"/>
                      <w:sz w:val="20"/>
                      <w:szCs w:val="20"/>
                    </w:rPr>
                    <w:t> </w:t>
                  </w: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Afghanistan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82" w:tgtFrame="_blank" w:history="1">
                    <w:r w:rsidRPr="0016508E">
                      <w:rPr>
                        <w:rFonts w:ascii="Times" w:eastAsia="Times New Roman" w:hAnsi="Times" w:cs="Times"/>
                        <w:color w:val="0000FF"/>
                        <w:sz w:val="20"/>
                        <w:szCs w:val="20"/>
                        <w:u w:val="single"/>
                      </w:rPr>
                      <w:t>FAA?2010?0289</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Air Carrier Maintenance Training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2120-AJ79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83" w:tgtFrame="_blank" w:history="1">
                    <w:r w:rsidRPr="0016508E">
                      <w:rPr>
                        <w:rFonts w:ascii="Times" w:eastAsia="Times New Roman" w:hAnsi="Times" w:cs="Times"/>
                        <w:color w:val="0000FF"/>
                        <w:sz w:val="20"/>
                        <w:szCs w:val="20"/>
                        <w:u w:val="single"/>
                      </w:rPr>
                      <w:t>FAA-2010-0997</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Airspace Actions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2120-AA66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84" w:tgtFrame="_blank" w:history="1">
                    <w:r w:rsidRPr="0016508E">
                      <w:rPr>
                        <w:rFonts w:ascii="Times" w:eastAsia="Times New Roman" w:hAnsi="Times" w:cs="Times"/>
                        <w:color w:val="0000FF"/>
                        <w:sz w:val="20"/>
                        <w:szCs w:val="20"/>
                        <w:u w:val="single"/>
                      </w:rPr>
                      <w:t>FAA-2001-9059</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Airworthiness Directives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2120-AA64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85" w:tgtFrame="_blank" w:history="1">
                    <w:r w:rsidRPr="0016508E">
                      <w:rPr>
                        <w:rFonts w:ascii="Times" w:eastAsia="Times New Roman" w:hAnsi="Times" w:cs="Times"/>
                        <w:color w:val="0000FF"/>
                        <w:sz w:val="20"/>
                        <w:szCs w:val="20"/>
                        <w:u w:val="single"/>
                      </w:rPr>
                      <w:t>FAA-2004-19679</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Aviation Training Device Credit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2120-AK62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86" w:tgtFrame="_blank" w:history="1">
                    <w:r w:rsidRPr="0016508E">
                      <w:rPr>
                        <w:rFonts w:ascii="Times" w:eastAsia="Times New Roman" w:hAnsi="Times" w:cs="Times"/>
                        <w:color w:val="0000FF"/>
                        <w:sz w:val="20"/>
                        <w:szCs w:val="20"/>
                        <w:u w:val="single"/>
                      </w:rPr>
                      <w:t>FAA-2014-0987</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87" w:tgtFrame="_blank" w:history="1">
                    <w:r w:rsidRPr="0016508E">
                      <w:rPr>
                        <w:rFonts w:ascii="Times" w:eastAsia="Times New Roman" w:hAnsi="Times" w:cs="Times"/>
                        <w:color w:val="0000FF"/>
                        <w:sz w:val="20"/>
                        <w:szCs w:val="20"/>
                        <w:u w:val="single"/>
                      </w:rPr>
                      <w:t>FAA-2012-1058</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Electronic Applications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2120-AK58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Exiting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2120-AJ95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Extension New York North Shore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2120-AK46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88" w:tgtFrame="_blank" w:history="1">
                    <w:r w:rsidRPr="0016508E">
                      <w:rPr>
                        <w:rFonts w:ascii="Times" w:eastAsia="Times New Roman" w:hAnsi="Times" w:cs="Times"/>
                        <w:color w:val="0000FF"/>
                        <w:sz w:val="20"/>
                        <w:szCs w:val="20"/>
                        <w:u w:val="single"/>
                      </w:rPr>
                      <w:t>FAA-2010-0302</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HAA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Instrument Approach Procedures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2120-AA65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89" w:tgtFrame="_blank" w:history="1">
                    <w:r w:rsidRPr="0016508E">
                      <w:rPr>
                        <w:rFonts w:ascii="Times" w:eastAsia="Times New Roman" w:hAnsi="Times" w:cs="Times"/>
                        <w:color w:val="0000FF"/>
                        <w:sz w:val="20"/>
                        <w:szCs w:val="20"/>
                        <w:u w:val="single"/>
                      </w:rPr>
                      <w:t>FAA-2005-22630</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Instrument Flight Rules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2120-AA63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Land Transfers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2120-ZA11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Landing Gear Mechanism and Pilot Compartment View</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2120-AJ80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90" w:tgtFrame="_blank" w:history="1">
                    <w:r w:rsidRPr="0016508E">
                      <w:rPr>
                        <w:rFonts w:ascii="Times" w:eastAsia="Times New Roman" w:hAnsi="Times" w:cs="Times"/>
                        <w:color w:val="0000FF"/>
                        <w:sz w:val="20"/>
                        <w:szCs w:val="20"/>
                        <w:u w:val="single"/>
                      </w:rPr>
                      <w:t>FAA-2010-1193</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New York North Shore Helicopter Route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2120-AK39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Part 17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2120-AJ82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91" w:tgtFrame="_blank" w:history="1">
                    <w:r w:rsidRPr="0016508E">
                      <w:rPr>
                        <w:rFonts w:ascii="Times" w:eastAsia="Times New Roman" w:hAnsi="Times" w:cs="Times"/>
                        <w:color w:val="0000FF"/>
                        <w:sz w:val="20"/>
                        <w:szCs w:val="20"/>
                        <w:u w:val="single"/>
                      </w:rPr>
                      <w:t>FAA-2010-0840</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Part 23 Reorganization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2120-AK65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Pilot Professional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Pilot Records Database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Prohibition of Tail End Ferry in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Reestablishment of the Expiration Date of the New</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2120-AK64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Registry Fees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2120-AK37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 xml:space="preserve">SFAR 106 Amendment </w:t>
                    </w:r>
                    <w:proofErr w:type="spellStart"/>
                    <w:r w:rsidRPr="0016508E">
                      <w:rPr>
                        <w:rFonts w:ascii="Times" w:eastAsia="Times New Roman" w:hAnsi="Times" w:cs="Times"/>
                        <w:color w:val="0000FF"/>
                        <w:sz w:val="20"/>
                        <w:szCs w:val="20"/>
                        <w:u w:val="single"/>
                      </w:rPr>
                      <w:t>POCEquinox</w:t>
                    </w:r>
                    <w:proofErr w:type="spellEnd"/>
                    <w:r w:rsidRPr="0016508E">
                      <w:rPr>
                        <w:rFonts w:ascii="Times" w:eastAsia="Times New Roman" w:hAnsi="Times" w:cs="Times"/>
                        <w:color w:val="0000FF"/>
                        <w:sz w:val="20"/>
                        <w:szCs w:val="20"/>
                        <w:u w:val="single"/>
                      </w:rPr>
                      <w:t xml:space="preserve"> and </w:t>
                    </w:r>
                    <w:proofErr w:type="spellStart"/>
                    <w:r w:rsidRPr="0016508E">
                      <w:rPr>
                        <w:rFonts w:ascii="Times" w:eastAsia="Times New Roman" w:hAnsi="Times" w:cs="Times"/>
                        <w:color w:val="0000FF"/>
                        <w:sz w:val="20"/>
                        <w:szCs w:val="20"/>
                        <w:u w:val="single"/>
                      </w:rPr>
                      <w:t>Vbox</w:t>
                    </w:r>
                    <w:proofErr w:type="spellEnd"/>
                    <w:r w:rsidRPr="0016508E">
                      <w:rPr>
                        <w:rFonts w:ascii="Times" w:eastAsia="Times New Roman" w:hAnsi="Times" w:cs="Times"/>
                        <w:color w:val="0000FF"/>
                        <w:sz w:val="20"/>
                        <w:szCs w:val="20"/>
                        <w:u w:val="single"/>
                      </w:rPr>
                      <w:t xml:space="preserve"> Trooper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2120-AK35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92" w:tgtFrame="_blank" w:history="1">
                    <w:r w:rsidRPr="0016508E">
                      <w:rPr>
                        <w:rFonts w:ascii="Times" w:eastAsia="Times New Roman" w:hAnsi="Times" w:cs="Times"/>
                        <w:color w:val="0000FF"/>
                        <w:sz w:val="20"/>
                        <w:szCs w:val="20"/>
                        <w:u w:val="single"/>
                      </w:rPr>
                      <w:t>FAA?2013?1013</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SFAR 77 Iraq</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2120-AK60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Safety Enhancements Part 139</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2120-AJ70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93" w:tgtFrame="_blank" w:history="1">
                    <w:r w:rsidRPr="0016508E">
                      <w:rPr>
                        <w:rFonts w:ascii="Times" w:eastAsia="Times New Roman" w:hAnsi="Times" w:cs="Times"/>
                        <w:color w:val="0000FF"/>
                        <w:sz w:val="20"/>
                        <w:szCs w:val="20"/>
                        <w:u w:val="single"/>
                      </w:rPr>
                      <w:t>FAA-2010-0247</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Slot Management and Transparency</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94" w:tgtFrame="_blank" w:history="1">
                    <w:r w:rsidRPr="0016508E">
                      <w:rPr>
                        <w:rFonts w:ascii="Times" w:eastAsia="Times New Roman" w:hAnsi="Times" w:cs="Times"/>
                        <w:color w:val="0000FF"/>
                        <w:sz w:val="20"/>
                        <w:szCs w:val="20"/>
                        <w:u w:val="single"/>
                      </w:rPr>
                      <w:t>FAA-2014-1073</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proofErr w:type="spellStart"/>
                    <w:r w:rsidRPr="0016508E">
                      <w:rPr>
                        <w:rFonts w:ascii="Times" w:eastAsia="Times New Roman" w:hAnsi="Times" w:cs="Times"/>
                        <w:color w:val="0000FF"/>
                        <w:sz w:val="20"/>
                        <w:szCs w:val="20"/>
                        <w:u w:val="single"/>
                      </w:rPr>
                      <w:t>Supercooled</w:t>
                    </w:r>
                    <w:proofErr w:type="spellEnd"/>
                    <w:r w:rsidRPr="0016508E">
                      <w:rPr>
                        <w:rFonts w:ascii="Times" w:eastAsia="Times New Roman" w:hAnsi="Times" w:cs="Times"/>
                        <w:color w:val="0000FF"/>
                        <w:sz w:val="20"/>
                        <w:szCs w:val="20"/>
                        <w:u w:val="single"/>
                      </w:rPr>
                      <w:t xml:space="preserve"> Large Droplet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2120-AJ34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95" w:tgtFrame="_blank" w:history="1">
                    <w:r w:rsidRPr="0016508E">
                      <w:rPr>
                        <w:rFonts w:ascii="Times" w:eastAsia="Times New Roman" w:hAnsi="Times" w:cs="Times"/>
                        <w:color w:val="0000FF"/>
                        <w:sz w:val="20"/>
                        <w:szCs w:val="20"/>
                        <w:u w:val="single"/>
                      </w:rPr>
                      <w:t>FAA-2010-0636</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Taxi To Removal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2120-AK10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96" w:tgtFrame="_blank" w:history="1">
                    <w:r w:rsidRPr="0016508E">
                      <w:rPr>
                        <w:rFonts w:ascii="Times" w:eastAsia="Times New Roman" w:hAnsi="Times" w:cs="Times"/>
                        <w:color w:val="0000FF"/>
                        <w:sz w:val="20"/>
                        <w:szCs w:val="20"/>
                        <w:u w:val="single"/>
                      </w:rPr>
                      <w:t>FAA-2011-1396</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Wildlife Hazard Assessment (WHA)</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b/>
                      <w:bCs/>
                    </w:rPr>
                    <w:t>FMCSA</w:t>
                  </w:r>
                  <w:r w:rsidRPr="0016508E">
                    <w:rPr>
                      <w:rFonts w:ascii="Times" w:eastAsia="Times New Roman" w:hAnsi="Times" w:cs="Times"/>
                      <w:sz w:val="20"/>
                      <w:szCs w:val="20"/>
                    </w:rPr>
                    <w:t> </w:t>
                  </w: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ELDs and HOS supporting documents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FMVSS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2126-AB67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Lubrication and Oil Leaks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2126-AB49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 xml:space="preserve">Mexico-Domiciled Motor Carriers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97" w:tgtFrame="_blank" w:history="1">
                    <w:r w:rsidRPr="0016508E">
                      <w:rPr>
                        <w:rFonts w:ascii="Times" w:eastAsia="Times New Roman" w:hAnsi="Times" w:cs="Times"/>
                        <w:color w:val="0000FF"/>
                        <w:sz w:val="20"/>
                        <w:szCs w:val="20"/>
                        <w:u w:val="single"/>
                      </w:rPr>
                      <w:t>FMCSA-98-3298</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Minimum Levels of Financial Responsibility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2126-AB74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98" w:tgtFrame="_blank" w:history="1">
                    <w:r w:rsidRPr="0016508E">
                      <w:rPr>
                        <w:rFonts w:ascii="Times" w:eastAsia="Times New Roman" w:hAnsi="Times" w:cs="Times"/>
                        <w:color w:val="0000FF"/>
                        <w:sz w:val="20"/>
                        <w:szCs w:val="20"/>
                        <w:u w:val="single"/>
                      </w:rPr>
                      <w:t>FMCSA-2001-11060</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99" w:tgtFrame="_blank" w:history="1">
                    <w:r w:rsidRPr="0016508E">
                      <w:rPr>
                        <w:rFonts w:ascii="Times" w:eastAsia="Times New Roman" w:hAnsi="Times" w:cs="Times"/>
                        <w:color w:val="0000FF"/>
                        <w:sz w:val="20"/>
                        <w:szCs w:val="20"/>
                        <w:u w:val="single"/>
                      </w:rPr>
                      <w:t>FMCSA-1998-3299</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 xml:space="preserve">USA PATRIOT Act Rule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100" w:tgtFrame="_blank" w:history="1">
                    <w:r w:rsidRPr="0016508E">
                      <w:rPr>
                        <w:rFonts w:ascii="Times" w:eastAsia="Times New Roman" w:hAnsi="Times" w:cs="Times"/>
                        <w:color w:val="0000FF"/>
                        <w:sz w:val="20"/>
                        <w:szCs w:val="20"/>
                        <w:u w:val="single"/>
                      </w:rPr>
                      <w:t>FMCSA-2001-11117</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b/>
                      <w:bCs/>
                    </w:rPr>
                    <w:t>FRA</w:t>
                  </w:r>
                  <w:r w:rsidRPr="0016508E">
                    <w:rPr>
                      <w:rFonts w:ascii="Times" w:eastAsia="Times New Roman" w:hAnsi="Times" w:cs="Times"/>
                      <w:sz w:val="20"/>
                      <w:szCs w:val="20"/>
                    </w:rPr>
                    <w:t> </w:t>
                  </w: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Passenger Equipment Alternative Compliance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101" w:tgtFrame="_blank" w:history="1">
                    <w:r w:rsidRPr="0016508E">
                      <w:rPr>
                        <w:rFonts w:ascii="Times" w:eastAsia="Times New Roman" w:hAnsi="Times" w:cs="Times"/>
                        <w:color w:val="0000FF"/>
                        <w:sz w:val="20"/>
                        <w:szCs w:val="20"/>
                        <w:u w:val="single"/>
                      </w:rPr>
                      <w:t>FRA-2013-0060</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 xml:space="preserve">Securement of Unattended Equipment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2130-AC47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102" w:tgtFrame="_blank" w:history="1">
                    <w:r w:rsidRPr="0016508E">
                      <w:rPr>
                        <w:rFonts w:ascii="Times" w:eastAsia="Times New Roman" w:hAnsi="Times" w:cs="Times"/>
                        <w:color w:val="0000FF"/>
                        <w:sz w:val="20"/>
                        <w:szCs w:val="20"/>
                        <w:u w:val="single"/>
                      </w:rPr>
                      <w:t>FRA-2014-0032</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Train Crew Staffing and Location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2130-AC48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103" w:tgtFrame="_blank" w:history="1">
                    <w:r w:rsidRPr="0016508E">
                      <w:rPr>
                        <w:rFonts w:ascii="Times" w:eastAsia="Times New Roman" w:hAnsi="Times" w:cs="Times"/>
                        <w:color w:val="0000FF"/>
                        <w:sz w:val="20"/>
                        <w:szCs w:val="20"/>
                        <w:u w:val="single"/>
                      </w:rPr>
                      <w:t>FRA-2014-0033</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b/>
                      <w:bCs/>
                    </w:rPr>
                    <w:t>FTA</w:t>
                  </w:r>
                  <w:r w:rsidRPr="0016508E">
                    <w:rPr>
                      <w:rFonts w:ascii="Times" w:eastAsia="Times New Roman" w:hAnsi="Times" w:cs="Times"/>
                      <w:sz w:val="20"/>
                      <w:szCs w:val="20"/>
                    </w:rPr>
                    <w:t> </w:t>
                  </w: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Buy America</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Private Sector Participation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2132-AB06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Transit Asset Management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2132-AB07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b/>
                      <w:bCs/>
                    </w:rPr>
                    <w:t>MARAD</w:t>
                  </w:r>
                  <w:r w:rsidRPr="0016508E">
                    <w:rPr>
                      <w:rFonts w:ascii="Times" w:eastAsia="Times New Roman" w:hAnsi="Times" w:cs="Times"/>
                      <w:sz w:val="20"/>
                      <w:szCs w:val="20"/>
                    </w:rPr>
                    <w:t> </w:t>
                  </w: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 xml:space="preserve">Cargo Preference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b/>
                      <w:bCs/>
                    </w:rPr>
                    <w:t>NHTSA</w:t>
                  </w:r>
                  <w:r w:rsidRPr="0016508E">
                    <w:rPr>
                      <w:rFonts w:ascii="Times" w:eastAsia="Times New Roman" w:hAnsi="Times" w:cs="Times"/>
                      <w:sz w:val="20"/>
                      <w:szCs w:val="20"/>
                    </w:rPr>
                    <w:t> </w:t>
                  </w: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Periodic Adjustment to Part 594 Schedule of Fees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2127-AL09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Rear Impact Guards for Single Unit Trucks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2127-AL57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 xml:space="preserve">Upgrade of Rear Impact Guard Requirements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2127-AL58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b/>
                      <w:bCs/>
                    </w:rPr>
                    <w:t>OST</w:t>
                  </w:r>
                  <w:r w:rsidRPr="0016508E">
                    <w:rPr>
                      <w:rFonts w:ascii="Times" w:eastAsia="Times New Roman" w:hAnsi="Times" w:cs="Times"/>
                      <w:sz w:val="20"/>
                      <w:szCs w:val="20"/>
                    </w:rPr>
                    <w:t> </w:t>
                  </w: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In-Flight Medical Oxygen and other ACAA issues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2105-AE12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b/>
                      <w:bCs/>
                    </w:rPr>
                    <w:t>PHMSA</w:t>
                  </w:r>
                  <w:r w:rsidRPr="0016508E">
                    <w:rPr>
                      <w:rFonts w:ascii="Times" w:eastAsia="Times New Roman" w:hAnsi="Times" w:cs="Times"/>
                      <w:sz w:val="20"/>
                      <w:szCs w:val="20"/>
                    </w:rPr>
                    <w:t> </w:t>
                  </w: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 xml:space="preserve">Excess Flow Valves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2137-AE71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104" w:tgtFrame="_blank" w:history="1">
                    <w:r w:rsidRPr="0016508E">
                      <w:rPr>
                        <w:rFonts w:ascii="Times" w:eastAsia="Times New Roman" w:hAnsi="Times" w:cs="Times"/>
                        <w:color w:val="0000FF"/>
                        <w:sz w:val="20"/>
                        <w:szCs w:val="20"/>
                        <w:u w:val="single"/>
                      </w:rPr>
                      <w:t>PHMSA-2011-0009</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proofErr w:type="spellStart"/>
                    <w:r w:rsidRPr="0016508E">
                      <w:rPr>
                        <w:rFonts w:ascii="Times" w:eastAsia="Times New Roman" w:hAnsi="Times" w:cs="Times"/>
                        <w:color w:val="0000FF"/>
                        <w:sz w:val="20"/>
                        <w:szCs w:val="20"/>
                        <w:u w:val="single"/>
                      </w:rPr>
                      <w:t>Wetlines</w:t>
                    </w:r>
                    <w:proofErr w:type="spellEnd"/>
                    <w:r w:rsidRPr="0016508E">
                      <w:rPr>
                        <w:rFonts w:ascii="Times" w:eastAsia="Times New Roman" w:hAnsi="Times" w:cs="Times"/>
                        <w:color w:val="0000FF"/>
                        <w:sz w:val="20"/>
                        <w:szCs w:val="20"/>
                        <w:u w:val="single"/>
                      </w:rPr>
                      <w:t xml:space="preserve"> (MAP-21)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2137-AE53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105" w:tgtFrame="_blank" w:history="1">
                    <w:r w:rsidRPr="0016508E">
                      <w:rPr>
                        <w:rFonts w:ascii="Times" w:eastAsia="Times New Roman" w:hAnsi="Times" w:cs="Times"/>
                        <w:color w:val="0000FF"/>
                        <w:sz w:val="20"/>
                        <w:szCs w:val="20"/>
                        <w:u w:val="single"/>
                      </w:rPr>
                      <w:t>PHMSA-2009-0303</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bl>
          <w:p w:rsidR="0016508E" w:rsidRPr="0016508E" w:rsidRDefault="0016508E" w:rsidP="0016508E">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16508E" w:rsidRPr="0016508E" w:rsidTr="0016508E">
        <w:trPr>
          <w:tblCellSpacing w:w="0" w:type="dxa"/>
        </w:trPr>
        <w:tc>
          <w:tcPr>
            <w:tcW w:w="0" w:type="auto"/>
            <w:vAlign w:val="center"/>
            <w:hideMark/>
          </w:tcPr>
          <w:p w:rsidR="0016508E" w:rsidRPr="0016508E" w:rsidRDefault="0016508E" w:rsidP="00164425">
            <w:pPr>
              <w:pStyle w:val="Heading2"/>
              <w:rPr>
                <w:rFonts w:eastAsia="Times New Roman"/>
              </w:rPr>
            </w:pPr>
            <w:bookmarkStart w:id="15" w:name="_Toc414449815"/>
            <w:r w:rsidRPr="0016508E">
              <w:rPr>
                <w:rFonts w:eastAsia="Times New Roman"/>
              </w:rPr>
              <w:t>DOT Rulemakings with "State Government" Effects as of 03/18/2015</w:t>
            </w:r>
            <w:bookmarkEnd w:id="15"/>
          </w:p>
        </w:tc>
      </w:tr>
      <w:tr w:rsidR="0016508E" w:rsidRPr="0016508E" w:rsidTr="0016508E">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60"/>
              <w:gridCol w:w="1800"/>
              <w:gridCol w:w="1200"/>
              <w:gridCol w:w="1859"/>
              <w:gridCol w:w="21"/>
            </w:tblGrid>
            <w:tr w:rsidR="0016508E" w:rsidRPr="0016508E" w:rsidTr="0016508E">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16508E" w:rsidRPr="0016508E" w:rsidRDefault="0016508E" w:rsidP="0016508E">
                  <w:pPr>
                    <w:jc w:val="center"/>
                    <w:rPr>
                      <w:rFonts w:ascii="Times" w:eastAsia="Times New Roman" w:hAnsi="Times" w:cs="Times"/>
                      <w:b/>
                      <w:bCs/>
                      <w:sz w:val="20"/>
                      <w:szCs w:val="20"/>
                    </w:rPr>
                  </w:pPr>
                  <w:r w:rsidRPr="0016508E">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508E" w:rsidRPr="0016508E" w:rsidRDefault="0016508E" w:rsidP="0016508E">
                  <w:pPr>
                    <w:jc w:val="center"/>
                    <w:rPr>
                      <w:rFonts w:ascii="Times" w:eastAsia="Times New Roman" w:hAnsi="Times" w:cs="Times"/>
                      <w:b/>
                      <w:bCs/>
                      <w:sz w:val="20"/>
                      <w:szCs w:val="20"/>
                    </w:rPr>
                  </w:pPr>
                  <w:r w:rsidRPr="0016508E">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508E" w:rsidRPr="0016508E" w:rsidRDefault="0016508E" w:rsidP="0016508E">
                  <w:pPr>
                    <w:jc w:val="center"/>
                    <w:rPr>
                      <w:rFonts w:ascii="Times" w:eastAsia="Times New Roman" w:hAnsi="Times" w:cs="Times"/>
                      <w:b/>
                      <w:bCs/>
                      <w:sz w:val="20"/>
                      <w:szCs w:val="20"/>
                    </w:rPr>
                  </w:pPr>
                  <w:r w:rsidRPr="0016508E">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508E" w:rsidRPr="0016508E" w:rsidRDefault="0016508E" w:rsidP="0016508E">
                  <w:pPr>
                    <w:jc w:val="center"/>
                    <w:rPr>
                      <w:rFonts w:ascii="Times" w:eastAsia="Times New Roman" w:hAnsi="Times" w:cs="Times"/>
                      <w:b/>
                      <w:bCs/>
                      <w:sz w:val="20"/>
                      <w:szCs w:val="20"/>
                    </w:rPr>
                  </w:pPr>
                  <w:r w:rsidRPr="0016508E">
                    <w:rPr>
                      <w:rFonts w:ascii="Times" w:eastAsia="Times New Roman" w:hAnsi="Times" w:cs="Times"/>
                      <w:b/>
                      <w:bCs/>
                      <w:sz w:val="20"/>
                      <w:szCs w:val="20"/>
                    </w:rPr>
                    <w:t>Docket #</w:t>
                  </w:r>
                </w:p>
              </w:tc>
            </w:tr>
            <w:tr w:rsidR="0016508E" w:rsidRPr="0016508E" w:rsidTr="0016508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b/>
                      <w:bCs/>
                    </w:rPr>
                    <w:t>FAA</w:t>
                  </w:r>
                  <w:r w:rsidRPr="0016508E">
                    <w:rPr>
                      <w:rFonts w:ascii="Times" w:eastAsia="Times New Roman" w:hAnsi="Times" w:cs="Times"/>
                      <w:sz w:val="20"/>
                      <w:szCs w:val="20"/>
                    </w:rPr>
                    <w:t> </w:t>
                  </w: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106" w:tgtFrame="_blank" w:history="1">
                    <w:r w:rsidRPr="0016508E">
                      <w:rPr>
                        <w:rFonts w:ascii="Times" w:eastAsia="Times New Roman" w:hAnsi="Times" w:cs="Times"/>
                        <w:color w:val="0000FF"/>
                        <w:sz w:val="20"/>
                        <w:szCs w:val="20"/>
                        <w:u w:val="single"/>
                      </w:rPr>
                      <w:t>FAA-2010-0997</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Safety Enhancements Part 139</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2120-AJ70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107" w:tgtFrame="_blank" w:history="1">
                    <w:r w:rsidRPr="0016508E">
                      <w:rPr>
                        <w:rFonts w:ascii="Times" w:eastAsia="Times New Roman" w:hAnsi="Times" w:cs="Times"/>
                        <w:color w:val="0000FF"/>
                        <w:sz w:val="20"/>
                        <w:szCs w:val="20"/>
                        <w:u w:val="single"/>
                      </w:rPr>
                      <w:t>FAA-2010-0247</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b/>
                      <w:bCs/>
                    </w:rPr>
                    <w:t>FHWA</w:t>
                  </w:r>
                  <w:r w:rsidRPr="0016508E">
                    <w:rPr>
                      <w:rFonts w:ascii="Times" w:eastAsia="Times New Roman" w:hAnsi="Times" w:cs="Times"/>
                      <w:sz w:val="20"/>
                      <w:szCs w:val="20"/>
                    </w:rPr>
                    <w:t> </w:t>
                  </w: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HSIP</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2125-AF56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108" w:tgtFrame="_blank" w:history="1">
                    <w:r w:rsidRPr="0016508E">
                      <w:rPr>
                        <w:rFonts w:ascii="Times" w:eastAsia="Times New Roman" w:hAnsi="Times" w:cs="Times"/>
                        <w:color w:val="0000FF"/>
                        <w:sz w:val="20"/>
                        <w:szCs w:val="20"/>
                        <w:u w:val="single"/>
                      </w:rPr>
                      <w:t>FHWA-2013-0019</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109" w:tgtFrame="_blank" w:history="1">
                    <w:r w:rsidRPr="0016508E">
                      <w:rPr>
                        <w:rFonts w:ascii="Times" w:eastAsia="Times New Roman" w:hAnsi="Times" w:cs="Times"/>
                        <w:color w:val="0000FF"/>
                        <w:sz w:val="20"/>
                        <w:szCs w:val="20"/>
                        <w:u w:val="single"/>
                      </w:rPr>
                      <w:t>FHWA-2009-0139</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Performance Management 1</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2125-AF49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110" w:tgtFrame="_blank" w:history="1">
                    <w:r w:rsidRPr="0016508E">
                      <w:rPr>
                        <w:rFonts w:ascii="Times" w:eastAsia="Times New Roman" w:hAnsi="Times" w:cs="Times"/>
                        <w:color w:val="0000FF"/>
                        <w:sz w:val="20"/>
                        <w:szCs w:val="20"/>
                        <w:u w:val="single"/>
                      </w:rPr>
                      <w:t>FHWA-2013-0020</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Performance Management Three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Performance Management Two</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b/>
                      <w:bCs/>
                    </w:rPr>
                    <w:t>FMCSA</w:t>
                  </w:r>
                  <w:r w:rsidRPr="0016508E">
                    <w:rPr>
                      <w:rFonts w:ascii="Times" w:eastAsia="Times New Roman" w:hAnsi="Times" w:cs="Times"/>
                      <w:sz w:val="20"/>
                      <w:szCs w:val="20"/>
                    </w:rPr>
                    <w:t> </w:t>
                  </w: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Medical Examiner's Certification Integration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2126-AB40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111" w:tgtFrame="_blank" w:history="1">
                    <w:r w:rsidRPr="0016508E">
                      <w:rPr>
                        <w:rFonts w:ascii="Times" w:eastAsia="Times New Roman" w:hAnsi="Times" w:cs="Times"/>
                        <w:color w:val="0000FF"/>
                        <w:sz w:val="20"/>
                        <w:szCs w:val="20"/>
                        <w:u w:val="single"/>
                      </w:rPr>
                      <w:t>FMCSA-2012-0178</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112" w:tgtFrame="_blank" w:history="1">
                    <w:r w:rsidRPr="0016508E">
                      <w:rPr>
                        <w:rFonts w:ascii="Times" w:eastAsia="Times New Roman" w:hAnsi="Times" w:cs="Times"/>
                        <w:color w:val="0000FF"/>
                        <w:sz w:val="20"/>
                        <w:szCs w:val="20"/>
                        <w:u w:val="single"/>
                      </w:rPr>
                      <w:t>FMCSA-2001-11060</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113" w:tgtFrame="_blank" w:history="1">
                    <w:r w:rsidRPr="0016508E">
                      <w:rPr>
                        <w:rFonts w:ascii="Times" w:eastAsia="Times New Roman" w:hAnsi="Times" w:cs="Times"/>
                        <w:color w:val="0000FF"/>
                        <w:sz w:val="20"/>
                        <w:szCs w:val="20"/>
                        <w:u w:val="single"/>
                      </w:rPr>
                      <w:t>FMCSA-1998-3299</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 xml:space="preserve">USA PATRIOT Act Rule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114" w:tgtFrame="_blank" w:history="1">
                    <w:r w:rsidRPr="0016508E">
                      <w:rPr>
                        <w:rFonts w:ascii="Times" w:eastAsia="Times New Roman" w:hAnsi="Times" w:cs="Times"/>
                        <w:color w:val="0000FF"/>
                        <w:sz w:val="20"/>
                        <w:szCs w:val="20"/>
                        <w:u w:val="single"/>
                      </w:rPr>
                      <w:t>FMCSA-2001-11117</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b/>
                      <w:bCs/>
                    </w:rPr>
                    <w:t>FRA</w:t>
                  </w:r>
                  <w:r w:rsidRPr="0016508E">
                    <w:rPr>
                      <w:rFonts w:ascii="Times" w:eastAsia="Times New Roman" w:hAnsi="Times" w:cs="Times"/>
                      <w:sz w:val="20"/>
                      <w:szCs w:val="20"/>
                    </w:rPr>
                    <w:t> </w:t>
                  </w: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Passenger Equipment Alternative Compliance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115" w:tgtFrame="_blank" w:history="1">
                    <w:r w:rsidRPr="0016508E">
                      <w:rPr>
                        <w:rFonts w:ascii="Times" w:eastAsia="Times New Roman" w:hAnsi="Times" w:cs="Times"/>
                        <w:color w:val="0000FF"/>
                        <w:sz w:val="20"/>
                        <w:szCs w:val="20"/>
                        <w:u w:val="single"/>
                      </w:rPr>
                      <w:t>FRA-2013-0060</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b/>
                      <w:bCs/>
                    </w:rPr>
                    <w:t>FTA</w:t>
                  </w:r>
                  <w:r w:rsidRPr="0016508E">
                    <w:rPr>
                      <w:rFonts w:ascii="Times" w:eastAsia="Times New Roman" w:hAnsi="Times" w:cs="Times"/>
                      <w:sz w:val="20"/>
                      <w:szCs w:val="20"/>
                    </w:rPr>
                    <w:t> </w:t>
                  </w: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New and Small Starts Guidance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Notice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2132-ZA00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 xml:space="preserve">PEL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2132-AB21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b/>
                      <w:bCs/>
                    </w:rPr>
                    <w:t>PHMSA</w:t>
                  </w:r>
                  <w:r w:rsidRPr="0016508E">
                    <w:rPr>
                      <w:rFonts w:ascii="Times" w:eastAsia="Times New Roman" w:hAnsi="Times" w:cs="Times"/>
                      <w:sz w:val="20"/>
                      <w:szCs w:val="20"/>
                    </w:rPr>
                    <w:t> </w:t>
                  </w: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116" w:tgtFrame="_blank" w:history="1">
                    <w:r w:rsidRPr="0016508E">
                      <w:rPr>
                        <w:rFonts w:ascii="Times" w:eastAsia="Times New Roman" w:hAnsi="Times" w:cs="Times"/>
                        <w:color w:val="0000FF"/>
                        <w:sz w:val="20"/>
                        <w:szCs w:val="20"/>
                        <w:u w:val="single"/>
                      </w:rPr>
                      <w:t>PHMSA 2009-0192</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bl>
          <w:p w:rsidR="0016508E" w:rsidRPr="0016508E" w:rsidRDefault="0016508E" w:rsidP="0016508E">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5000" w:type="pct"/>
        <w:tblCellSpacing w:w="0" w:type="dxa"/>
        <w:tblCellMar>
          <w:left w:w="0" w:type="dxa"/>
          <w:right w:w="0" w:type="dxa"/>
        </w:tblCellMar>
        <w:tblLook w:val="04A0" w:firstRow="1" w:lastRow="0" w:firstColumn="1" w:lastColumn="0" w:noHBand="0" w:noVBand="1"/>
      </w:tblPr>
      <w:tblGrid>
        <w:gridCol w:w="9360"/>
      </w:tblGrid>
      <w:tr w:rsidR="0016508E" w:rsidRPr="0016508E" w:rsidTr="0016508E">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8656"/>
            </w:tblGrid>
            <w:tr w:rsidR="0016508E" w:rsidRPr="0016508E" w:rsidTr="0016508E">
              <w:trPr>
                <w:tblCellSpacing w:w="0" w:type="dxa"/>
              </w:trPr>
              <w:tc>
                <w:tcPr>
                  <w:tcW w:w="0" w:type="auto"/>
                  <w:vAlign w:val="center"/>
                  <w:hideMark/>
                </w:tcPr>
                <w:p w:rsidR="0016508E" w:rsidRPr="0016508E" w:rsidRDefault="0016508E" w:rsidP="00164425">
                  <w:pPr>
                    <w:pStyle w:val="Heading2"/>
                    <w:rPr>
                      <w:rFonts w:eastAsia="Times New Roman"/>
                    </w:rPr>
                  </w:pPr>
                  <w:bookmarkStart w:id="16" w:name="_Toc414449816"/>
                  <w:r w:rsidRPr="0016508E">
                    <w:rPr>
                      <w:rFonts w:eastAsia="Times New Roman"/>
                    </w:rPr>
                    <w:t>DOT Rulemakings with "Local Government" Effects as of 03/18/2015</w:t>
                  </w:r>
                  <w:bookmarkEnd w:id="16"/>
                </w:p>
              </w:tc>
            </w:tr>
            <w:tr w:rsidR="0016508E" w:rsidRPr="0016508E" w:rsidTr="0016508E">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535"/>
                    <w:gridCol w:w="1800"/>
                    <w:gridCol w:w="1200"/>
                    <w:gridCol w:w="2081"/>
                    <w:gridCol w:w="24"/>
                  </w:tblGrid>
                  <w:tr w:rsidR="0016508E" w:rsidRPr="0016508E" w:rsidTr="0016508E">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16508E" w:rsidRPr="0016508E" w:rsidRDefault="0016508E" w:rsidP="0016508E">
                        <w:pPr>
                          <w:jc w:val="center"/>
                          <w:rPr>
                            <w:rFonts w:ascii="Times" w:eastAsia="Times New Roman" w:hAnsi="Times" w:cs="Times"/>
                            <w:b/>
                            <w:bCs/>
                            <w:sz w:val="20"/>
                            <w:szCs w:val="20"/>
                          </w:rPr>
                        </w:pPr>
                        <w:r w:rsidRPr="0016508E">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508E" w:rsidRPr="0016508E" w:rsidRDefault="0016508E" w:rsidP="0016508E">
                        <w:pPr>
                          <w:jc w:val="center"/>
                          <w:rPr>
                            <w:rFonts w:ascii="Times" w:eastAsia="Times New Roman" w:hAnsi="Times" w:cs="Times"/>
                            <w:b/>
                            <w:bCs/>
                            <w:sz w:val="20"/>
                            <w:szCs w:val="20"/>
                          </w:rPr>
                        </w:pPr>
                        <w:r w:rsidRPr="0016508E">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508E" w:rsidRPr="0016508E" w:rsidRDefault="0016508E" w:rsidP="0016508E">
                        <w:pPr>
                          <w:jc w:val="center"/>
                          <w:rPr>
                            <w:rFonts w:ascii="Times" w:eastAsia="Times New Roman" w:hAnsi="Times" w:cs="Times"/>
                            <w:b/>
                            <w:bCs/>
                            <w:sz w:val="20"/>
                            <w:szCs w:val="20"/>
                          </w:rPr>
                        </w:pPr>
                        <w:r w:rsidRPr="0016508E">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508E" w:rsidRPr="0016508E" w:rsidRDefault="0016508E" w:rsidP="0016508E">
                        <w:pPr>
                          <w:jc w:val="center"/>
                          <w:rPr>
                            <w:rFonts w:ascii="Times" w:eastAsia="Times New Roman" w:hAnsi="Times" w:cs="Times"/>
                            <w:b/>
                            <w:bCs/>
                            <w:sz w:val="20"/>
                            <w:szCs w:val="20"/>
                          </w:rPr>
                        </w:pPr>
                        <w:r w:rsidRPr="0016508E">
                          <w:rPr>
                            <w:rFonts w:ascii="Times" w:eastAsia="Times New Roman" w:hAnsi="Times" w:cs="Times"/>
                            <w:b/>
                            <w:bCs/>
                            <w:sz w:val="20"/>
                            <w:szCs w:val="20"/>
                          </w:rPr>
                          <w:t>Docket #</w:t>
                        </w:r>
                      </w:p>
                    </w:tc>
                  </w:tr>
                  <w:tr w:rsidR="0016508E" w:rsidRPr="0016508E" w:rsidTr="0016508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b/>
                            <w:bCs/>
                          </w:rPr>
                          <w:t>FHWA</w:t>
                        </w:r>
                        <w:r w:rsidRPr="0016508E">
                          <w:rPr>
                            <w:rFonts w:ascii="Times" w:eastAsia="Times New Roman" w:hAnsi="Times" w:cs="Times"/>
                            <w:sz w:val="20"/>
                            <w:szCs w:val="20"/>
                          </w:rPr>
                          <w:t> </w:t>
                        </w: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117" w:tgtFrame="_blank" w:history="1">
                          <w:r w:rsidRPr="0016508E">
                            <w:rPr>
                              <w:rFonts w:ascii="Times" w:eastAsia="Times New Roman" w:hAnsi="Times" w:cs="Times"/>
                              <w:color w:val="0000FF"/>
                              <w:sz w:val="20"/>
                              <w:szCs w:val="20"/>
                              <w:u w:val="single"/>
                            </w:rPr>
                            <w:t>FHWA-2009-0139</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b/>
                            <w:bCs/>
                          </w:rPr>
                          <w:t>FMCSA</w:t>
                        </w:r>
                        <w:r w:rsidRPr="0016508E">
                          <w:rPr>
                            <w:rFonts w:ascii="Times" w:eastAsia="Times New Roman" w:hAnsi="Times" w:cs="Times"/>
                            <w:sz w:val="20"/>
                            <w:szCs w:val="20"/>
                          </w:rPr>
                          <w:t> </w:t>
                        </w: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118" w:tgtFrame="_blank" w:history="1">
                          <w:r w:rsidRPr="0016508E">
                            <w:rPr>
                              <w:rFonts w:ascii="Times" w:eastAsia="Times New Roman" w:hAnsi="Times" w:cs="Times"/>
                              <w:color w:val="0000FF"/>
                              <w:sz w:val="20"/>
                              <w:szCs w:val="20"/>
                              <w:u w:val="single"/>
                            </w:rPr>
                            <w:t>FMCSA-2001-11060</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b/>
                            <w:bCs/>
                          </w:rPr>
                          <w:t>FTA</w:t>
                        </w:r>
                        <w:r w:rsidRPr="0016508E">
                          <w:rPr>
                            <w:rFonts w:ascii="Times" w:eastAsia="Times New Roman" w:hAnsi="Times" w:cs="Times"/>
                            <w:sz w:val="20"/>
                            <w:szCs w:val="20"/>
                          </w:rPr>
                          <w:t> </w:t>
                        </w: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New and Small Starts Guidance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Notice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2132-ZA00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 xml:space="preserve">PEL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2132-AB21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bl>
                <w:p w:rsidR="0016508E" w:rsidRPr="0016508E" w:rsidRDefault="0016508E" w:rsidP="0016508E">
                  <w:pPr>
                    <w:rPr>
                      <w:rFonts w:ascii="Times" w:eastAsia="Times New Roman" w:hAnsi="Times" w:cs="Times"/>
                      <w:sz w:val="20"/>
                      <w:szCs w:val="20"/>
                    </w:rPr>
                  </w:pPr>
                </w:p>
              </w:tc>
            </w:tr>
          </w:tbl>
          <w:p w:rsidR="0016508E" w:rsidRPr="0016508E" w:rsidRDefault="0016508E" w:rsidP="0016508E">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16508E" w:rsidRPr="0016508E" w:rsidTr="0016508E">
        <w:trPr>
          <w:tblCellSpacing w:w="0" w:type="dxa"/>
        </w:trPr>
        <w:tc>
          <w:tcPr>
            <w:tcW w:w="0" w:type="auto"/>
            <w:vAlign w:val="center"/>
            <w:hideMark/>
          </w:tcPr>
          <w:p w:rsidR="0016508E" w:rsidRPr="0016508E" w:rsidRDefault="0016508E" w:rsidP="00164425">
            <w:pPr>
              <w:pStyle w:val="Heading2"/>
              <w:rPr>
                <w:rFonts w:eastAsia="Times New Roman"/>
              </w:rPr>
            </w:pPr>
            <w:bookmarkStart w:id="17" w:name="_Toc414449817"/>
            <w:r w:rsidRPr="0016508E">
              <w:rPr>
                <w:rFonts w:eastAsia="Times New Roman"/>
              </w:rPr>
              <w:t>DOT Rulemakings with "Tribal Government" Effects as of 03/18/2015</w:t>
            </w:r>
            <w:bookmarkEnd w:id="17"/>
          </w:p>
        </w:tc>
      </w:tr>
      <w:tr w:rsidR="0016508E" w:rsidRPr="0016508E" w:rsidTr="0016508E">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674"/>
              <w:gridCol w:w="1800"/>
              <w:gridCol w:w="1200"/>
              <w:gridCol w:w="1941"/>
              <w:gridCol w:w="25"/>
            </w:tblGrid>
            <w:tr w:rsidR="0016508E" w:rsidRPr="0016508E" w:rsidTr="0016508E">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16508E" w:rsidRPr="0016508E" w:rsidRDefault="0016508E" w:rsidP="0016508E">
                  <w:pPr>
                    <w:jc w:val="center"/>
                    <w:rPr>
                      <w:rFonts w:ascii="Times" w:eastAsia="Times New Roman" w:hAnsi="Times" w:cs="Times"/>
                      <w:b/>
                      <w:bCs/>
                      <w:sz w:val="20"/>
                      <w:szCs w:val="20"/>
                    </w:rPr>
                  </w:pPr>
                  <w:r w:rsidRPr="0016508E">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508E" w:rsidRPr="0016508E" w:rsidRDefault="0016508E" w:rsidP="0016508E">
                  <w:pPr>
                    <w:jc w:val="center"/>
                    <w:rPr>
                      <w:rFonts w:ascii="Times" w:eastAsia="Times New Roman" w:hAnsi="Times" w:cs="Times"/>
                      <w:b/>
                      <w:bCs/>
                      <w:sz w:val="20"/>
                      <w:szCs w:val="20"/>
                    </w:rPr>
                  </w:pPr>
                  <w:r w:rsidRPr="0016508E">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508E" w:rsidRPr="0016508E" w:rsidRDefault="0016508E" w:rsidP="0016508E">
                  <w:pPr>
                    <w:jc w:val="center"/>
                    <w:rPr>
                      <w:rFonts w:ascii="Times" w:eastAsia="Times New Roman" w:hAnsi="Times" w:cs="Times"/>
                      <w:b/>
                      <w:bCs/>
                      <w:sz w:val="20"/>
                      <w:szCs w:val="20"/>
                    </w:rPr>
                  </w:pPr>
                  <w:r w:rsidRPr="0016508E">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508E" w:rsidRPr="0016508E" w:rsidRDefault="0016508E" w:rsidP="0016508E">
                  <w:pPr>
                    <w:jc w:val="center"/>
                    <w:rPr>
                      <w:rFonts w:ascii="Times" w:eastAsia="Times New Roman" w:hAnsi="Times" w:cs="Times"/>
                      <w:b/>
                      <w:bCs/>
                      <w:sz w:val="20"/>
                      <w:szCs w:val="20"/>
                    </w:rPr>
                  </w:pPr>
                  <w:r w:rsidRPr="0016508E">
                    <w:rPr>
                      <w:rFonts w:ascii="Times" w:eastAsia="Times New Roman" w:hAnsi="Times" w:cs="Times"/>
                      <w:b/>
                      <w:bCs/>
                      <w:sz w:val="20"/>
                      <w:szCs w:val="20"/>
                    </w:rPr>
                    <w:t>Docket #</w:t>
                  </w:r>
                </w:p>
              </w:tc>
            </w:tr>
            <w:tr w:rsidR="0016508E" w:rsidRPr="0016508E" w:rsidTr="0016508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b/>
                      <w:bCs/>
                    </w:rPr>
                    <w:t>FHWA</w:t>
                  </w:r>
                  <w:r w:rsidRPr="0016508E">
                    <w:rPr>
                      <w:rFonts w:ascii="Times" w:eastAsia="Times New Roman" w:hAnsi="Times" w:cs="Times"/>
                      <w:sz w:val="20"/>
                      <w:szCs w:val="20"/>
                    </w:rPr>
                    <w:t> </w:t>
                  </w: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hyperlink r:id="rId119" w:tgtFrame="_blank" w:history="1">
                    <w:r w:rsidRPr="0016508E">
                      <w:rPr>
                        <w:rFonts w:ascii="Times" w:eastAsia="Times New Roman" w:hAnsi="Times" w:cs="Times"/>
                        <w:color w:val="0000FF"/>
                        <w:sz w:val="20"/>
                        <w:szCs w:val="20"/>
                        <w:u w:val="single"/>
                      </w:rPr>
                      <w:t>FHWA-2009-0139</w:t>
                    </w:r>
                  </w:hyperlink>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r w:rsidR="0016508E" w:rsidRPr="0016508E" w:rsidTr="0016508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b/>
                      <w:bCs/>
                    </w:rPr>
                    <w:t>FMCSA</w:t>
                  </w:r>
                  <w:r w:rsidRPr="0016508E">
                    <w:rPr>
                      <w:rFonts w:ascii="Times" w:eastAsia="Times New Roman" w:hAnsi="Times" w:cs="Times"/>
                      <w:sz w:val="20"/>
                      <w:szCs w:val="20"/>
                    </w:rPr>
                    <w:t> </w:t>
                  </w:r>
                </w:p>
              </w:tc>
            </w:tr>
            <w:tr w:rsidR="0016508E" w:rsidRPr="0016508E" w:rsidTr="001650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rPr>
                      <w:rFonts w:ascii="Times" w:eastAsia="Times New Roman" w:hAnsi="Times" w:cs="Times"/>
                      <w:sz w:val="20"/>
                      <w:szCs w:val="20"/>
                    </w:rPr>
                  </w:pPr>
                  <w:hyperlink w:history="1">
                    <w:r w:rsidRPr="0016508E">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16508E" w:rsidRPr="0016508E" w:rsidRDefault="0016508E" w:rsidP="0016508E">
                  <w:pPr>
                    <w:jc w:val="center"/>
                    <w:rPr>
                      <w:rFonts w:ascii="Times" w:eastAsia="Times New Roman" w:hAnsi="Times" w:cs="Times"/>
                      <w:sz w:val="20"/>
                      <w:szCs w:val="20"/>
                    </w:rPr>
                  </w:pPr>
                  <w:r w:rsidRPr="0016508E">
                    <w:rPr>
                      <w:rFonts w:ascii="Times" w:eastAsia="Times New Roman" w:hAnsi="Times" w:cs="Times"/>
                      <w:sz w:val="20"/>
                      <w:szCs w:val="20"/>
                    </w:rPr>
                    <w:t xml:space="preserve">  </w:t>
                  </w:r>
                </w:p>
              </w:tc>
              <w:tc>
                <w:tcPr>
                  <w:tcW w:w="0" w:type="auto"/>
                  <w:vAlign w:val="center"/>
                  <w:hideMark/>
                </w:tcPr>
                <w:p w:rsidR="0016508E" w:rsidRPr="0016508E" w:rsidRDefault="0016508E" w:rsidP="0016508E">
                  <w:pPr>
                    <w:rPr>
                      <w:rFonts w:eastAsia="Times New Roman"/>
                      <w:sz w:val="20"/>
                      <w:szCs w:val="20"/>
                    </w:rPr>
                  </w:pPr>
                </w:p>
              </w:tc>
            </w:tr>
          </w:tbl>
          <w:p w:rsidR="0016508E" w:rsidRPr="0016508E" w:rsidRDefault="0016508E" w:rsidP="0016508E">
            <w:pPr>
              <w:rPr>
                <w:rFonts w:ascii="Times" w:eastAsia="Times New Roman" w:hAnsi="Times" w:cs="Times"/>
                <w:sz w:val="20"/>
                <w:szCs w:val="20"/>
              </w:rPr>
            </w:pPr>
          </w:p>
        </w:tc>
      </w:tr>
    </w:tbl>
    <w:p w:rsidR="008A0D32" w:rsidRDefault="008A0D32">
      <w:pPr>
        <w:rPr>
          <w:rFonts w:eastAsia="Times New Roman"/>
        </w:rPr>
      </w:pPr>
    </w:p>
    <w:tbl>
      <w:tblPr>
        <w:tblW w:w="5000" w:type="pct"/>
        <w:tblCellSpacing w:w="0" w:type="dxa"/>
        <w:tblCellMar>
          <w:left w:w="0" w:type="dxa"/>
          <w:right w:w="0" w:type="dxa"/>
        </w:tblCellMar>
        <w:tblLook w:val="04A0" w:firstRow="1" w:lastRow="0" w:firstColumn="1" w:lastColumn="0" w:noHBand="0" w:noVBand="1"/>
      </w:tblPr>
      <w:tblGrid>
        <w:gridCol w:w="9360"/>
      </w:tblGrid>
      <w:tr w:rsidR="005E0319" w:rsidRPr="005E0319" w:rsidTr="005E0319">
        <w:trPr>
          <w:tblCellSpacing w:w="0" w:type="dxa"/>
        </w:trPr>
        <w:tc>
          <w:tcPr>
            <w:tcW w:w="0" w:type="auto"/>
            <w:hideMark/>
          </w:tcPr>
          <w:p w:rsidR="005E0319" w:rsidRPr="005E0319" w:rsidRDefault="005E0319" w:rsidP="005E0319">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p w:rsidR="008A0D32" w:rsidRDefault="008A0D3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8656"/>
      </w:tblGrid>
      <w:tr w:rsidR="00164425" w:rsidRPr="00164425" w:rsidTr="00745DF5">
        <w:trPr>
          <w:tblCellSpacing w:w="0" w:type="dxa"/>
        </w:trPr>
        <w:tc>
          <w:tcPr>
            <w:tcW w:w="0" w:type="auto"/>
            <w:vAlign w:val="center"/>
            <w:hideMark/>
          </w:tcPr>
          <w:p w:rsidR="00164425" w:rsidRPr="00164425" w:rsidRDefault="00164425" w:rsidP="00164425">
            <w:pPr>
              <w:pStyle w:val="Heading2"/>
              <w:rPr>
                <w:rFonts w:eastAsia="Times New Roman"/>
              </w:rPr>
            </w:pPr>
            <w:bookmarkStart w:id="18" w:name="_Toc414449818"/>
            <w:r w:rsidRPr="00164425">
              <w:rPr>
                <w:rFonts w:eastAsia="Times New Roman"/>
              </w:rPr>
              <w:t>DOT Rulemakings with "Federal Government" Effects as of 03/18/2015</w:t>
            </w:r>
            <w:bookmarkEnd w:id="18"/>
          </w:p>
        </w:tc>
      </w:tr>
      <w:tr w:rsidR="00164425" w:rsidRPr="00164425" w:rsidTr="00745DF5">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37"/>
              <w:gridCol w:w="1800"/>
              <w:gridCol w:w="1200"/>
              <w:gridCol w:w="1880"/>
              <w:gridCol w:w="23"/>
            </w:tblGrid>
            <w:tr w:rsidR="00164425" w:rsidRPr="00164425" w:rsidTr="00745DF5">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164425" w:rsidRPr="00164425" w:rsidRDefault="00164425" w:rsidP="00164425">
                  <w:pPr>
                    <w:jc w:val="center"/>
                    <w:rPr>
                      <w:rFonts w:ascii="Times" w:eastAsia="Times New Roman" w:hAnsi="Times" w:cs="Times"/>
                      <w:b/>
                      <w:bCs/>
                      <w:sz w:val="20"/>
                      <w:szCs w:val="20"/>
                    </w:rPr>
                  </w:pPr>
                  <w:r w:rsidRPr="00164425">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4425" w:rsidRPr="00164425" w:rsidRDefault="00164425" w:rsidP="00164425">
                  <w:pPr>
                    <w:jc w:val="center"/>
                    <w:rPr>
                      <w:rFonts w:ascii="Times" w:eastAsia="Times New Roman" w:hAnsi="Times" w:cs="Times"/>
                      <w:b/>
                      <w:bCs/>
                      <w:sz w:val="20"/>
                      <w:szCs w:val="20"/>
                    </w:rPr>
                  </w:pPr>
                  <w:r w:rsidRPr="00164425">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4425" w:rsidRPr="00164425" w:rsidRDefault="00164425" w:rsidP="00164425">
                  <w:pPr>
                    <w:jc w:val="center"/>
                    <w:rPr>
                      <w:rFonts w:ascii="Times" w:eastAsia="Times New Roman" w:hAnsi="Times" w:cs="Times"/>
                      <w:b/>
                      <w:bCs/>
                      <w:sz w:val="20"/>
                      <w:szCs w:val="20"/>
                    </w:rPr>
                  </w:pPr>
                  <w:r w:rsidRPr="00164425">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4425" w:rsidRPr="00164425" w:rsidRDefault="00164425" w:rsidP="00164425">
                  <w:pPr>
                    <w:jc w:val="center"/>
                    <w:rPr>
                      <w:rFonts w:ascii="Times" w:eastAsia="Times New Roman" w:hAnsi="Times" w:cs="Times"/>
                      <w:b/>
                      <w:bCs/>
                      <w:sz w:val="20"/>
                      <w:szCs w:val="20"/>
                    </w:rPr>
                  </w:pPr>
                  <w:r w:rsidRPr="00164425">
                    <w:rPr>
                      <w:rFonts w:ascii="Times" w:eastAsia="Times New Roman" w:hAnsi="Times" w:cs="Times"/>
                      <w:b/>
                      <w:bCs/>
                      <w:sz w:val="20"/>
                      <w:szCs w:val="20"/>
                    </w:rPr>
                    <w:t>Docket #</w:t>
                  </w:r>
                </w:p>
              </w:tc>
            </w:tr>
            <w:tr w:rsidR="00164425" w:rsidRPr="00164425" w:rsidTr="00745DF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b/>
                      <w:bCs/>
                    </w:rPr>
                    <w:t>FAA</w:t>
                  </w:r>
                  <w:r w:rsidRPr="00164425">
                    <w:rPr>
                      <w:rFonts w:ascii="Times" w:eastAsia="Times New Roman" w:hAnsi="Times" w:cs="Times"/>
                      <w:sz w:val="20"/>
                      <w:szCs w:val="20"/>
                    </w:rPr>
                    <w:t> </w:t>
                  </w: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Age 65 Crew Pairing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2120-AK68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 xml:space="preserve">Changed Products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2120-AK19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hyperlink r:id="rId120" w:tgtFrame="_blank" w:history="1">
                    <w:r w:rsidRPr="00164425">
                      <w:rPr>
                        <w:rFonts w:ascii="Times" w:eastAsia="Times New Roman" w:hAnsi="Times" w:cs="Times"/>
                        <w:color w:val="0000FF"/>
                        <w:sz w:val="20"/>
                        <w:szCs w:val="20"/>
                        <w:u w:val="single"/>
                      </w:rPr>
                      <w:t>FAA-2001-8994</w:t>
                    </w:r>
                  </w:hyperlink>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Critical Parts - 35.15</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hyperlink r:id="rId121" w:tgtFrame="_blank" w:history="1">
                    <w:r w:rsidRPr="00164425">
                      <w:rPr>
                        <w:rFonts w:ascii="Times" w:eastAsia="Times New Roman" w:hAnsi="Times" w:cs="Times"/>
                        <w:color w:val="0000FF"/>
                        <w:sz w:val="20"/>
                        <w:szCs w:val="20"/>
                        <w:u w:val="single"/>
                      </w:rPr>
                      <w:t>FAA-2010-0940</w:t>
                    </w:r>
                  </w:hyperlink>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Electronic Applications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2120-AK58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HAA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Launch and Reentry TFR's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2120-AK66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Lavatory Oxygen Systems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2120-AK21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hyperlink r:id="rId122" w:tgtFrame="_blank" w:history="1">
                    <w:r w:rsidRPr="00164425">
                      <w:rPr>
                        <w:rFonts w:ascii="Times" w:eastAsia="Times New Roman" w:hAnsi="Times" w:cs="Times"/>
                        <w:color w:val="0000FF"/>
                        <w:sz w:val="20"/>
                        <w:szCs w:val="20"/>
                        <w:u w:val="single"/>
                      </w:rPr>
                      <w:t>FAA-2011-0186</w:t>
                    </w:r>
                  </w:hyperlink>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Medical Self-Certification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2120-AK45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NOx Emissions Rule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2120-AK15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hyperlink r:id="rId123" w:tgtFrame="_blank" w:history="1">
                    <w:r w:rsidRPr="00164425">
                      <w:rPr>
                        <w:rFonts w:ascii="Times" w:eastAsia="Times New Roman" w:hAnsi="Times" w:cs="Times"/>
                        <w:color w:val="0000FF"/>
                        <w:sz w:val="20"/>
                        <w:szCs w:val="20"/>
                        <w:u w:val="single"/>
                      </w:rPr>
                      <w:t>FAA-2012-1333</w:t>
                    </w:r>
                  </w:hyperlink>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Prohibition Dulles Fixed-Wing SVFR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2120-AK69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hyperlink r:id="rId124" w:tgtFrame="_blank" w:history="1">
                    <w:r w:rsidRPr="00164425">
                      <w:rPr>
                        <w:rFonts w:ascii="Times" w:eastAsia="Times New Roman" w:hAnsi="Times" w:cs="Times"/>
                        <w:color w:val="0000FF"/>
                        <w:sz w:val="20"/>
                        <w:szCs w:val="20"/>
                        <w:u w:val="single"/>
                      </w:rPr>
                      <w:t>FAA-2015-0190</w:t>
                    </w:r>
                  </w:hyperlink>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Reciprocal Waivers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Other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2120-AJ85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hyperlink r:id="rId125" w:tgtFrame="_blank" w:history="1">
                    <w:r w:rsidRPr="00164425">
                      <w:rPr>
                        <w:rFonts w:ascii="Times" w:eastAsia="Times New Roman" w:hAnsi="Times" w:cs="Times"/>
                        <w:color w:val="0000FF"/>
                        <w:sz w:val="20"/>
                        <w:szCs w:val="20"/>
                        <w:u w:val="single"/>
                      </w:rPr>
                      <w:t>FAA-2010-1150</w:t>
                    </w:r>
                  </w:hyperlink>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proofErr w:type="spellStart"/>
                    <w:r w:rsidRPr="00164425">
                      <w:rPr>
                        <w:rFonts w:ascii="Times" w:eastAsia="Times New Roman" w:hAnsi="Times" w:cs="Times"/>
                        <w:color w:val="0000FF"/>
                        <w:sz w:val="20"/>
                        <w:szCs w:val="20"/>
                        <w:u w:val="single"/>
                      </w:rPr>
                      <w:t>Tiltrotor</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hyperlink r:id="rId126" w:tgtFrame="_blank" w:history="1">
                    <w:r w:rsidRPr="00164425">
                      <w:rPr>
                        <w:rFonts w:ascii="Times" w:eastAsia="Times New Roman" w:hAnsi="Times" w:cs="Times"/>
                        <w:color w:val="0000FF"/>
                        <w:sz w:val="20"/>
                        <w:szCs w:val="20"/>
                        <w:u w:val="single"/>
                      </w:rPr>
                      <w:t>FAA-2011-0629</w:t>
                    </w:r>
                  </w:hyperlink>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Wildlife Hazard Assessment (WHA)</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b/>
                      <w:bCs/>
                    </w:rPr>
                    <w:t>FHWA</w:t>
                  </w:r>
                  <w:r w:rsidRPr="00164425">
                    <w:rPr>
                      <w:rFonts w:ascii="Times" w:eastAsia="Times New Roman" w:hAnsi="Times" w:cs="Times"/>
                      <w:sz w:val="20"/>
                      <w:szCs w:val="20"/>
                    </w:rPr>
                    <w:t> </w:t>
                  </w: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Performance Management Three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Performance Management Two</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b/>
                      <w:bCs/>
                    </w:rPr>
                    <w:t>FMCSA</w:t>
                  </w:r>
                  <w:r w:rsidRPr="00164425">
                    <w:rPr>
                      <w:rFonts w:ascii="Times" w:eastAsia="Times New Roman" w:hAnsi="Times" w:cs="Times"/>
                      <w:sz w:val="20"/>
                      <w:szCs w:val="20"/>
                    </w:rPr>
                    <w:t> </w:t>
                  </w: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b/>
                      <w:bCs/>
                    </w:rPr>
                    <w:t>FTA</w:t>
                  </w:r>
                  <w:r w:rsidRPr="00164425">
                    <w:rPr>
                      <w:rFonts w:ascii="Times" w:eastAsia="Times New Roman" w:hAnsi="Times" w:cs="Times"/>
                      <w:sz w:val="20"/>
                      <w:szCs w:val="20"/>
                    </w:rPr>
                    <w:t> </w:t>
                  </w: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b/>
                      <w:bCs/>
                    </w:rPr>
                    <w:t>PHMSA</w:t>
                  </w:r>
                  <w:r w:rsidRPr="00164425">
                    <w:rPr>
                      <w:rFonts w:ascii="Times" w:eastAsia="Times New Roman" w:hAnsi="Times" w:cs="Times"/>
                      <w:sz w:val="20"/>
                      <w:szCs w:val="20"/>
                    </w:rPr>
                    <w:t> </w:t>
                  </w: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hyperlink r:id="rId127" w:tgtFrame="_blank" w:history="1">
                    <w:r w:rsidRPr="00164425">
                      <w:rPr>
                        <w:rFonts w:ascii="Times" w:eastAsia="Times New Roman" w:hAnsi="Times" w:cs="Times"/>
                        <w:color w:val="0000FF"/>
                        <w:sz w:val="20"/>
                        <w:szCs w:val="20"/>
                        <w:u w:val="single"/>
                      </w:rPr>
                      <w:t>PHMSA 2009-0192</w:t>
                    </w:r>
                  </w:hyperlink>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bl>
          <w:p w:rsidR="00164425" w:rsidRPr="00164425" w:rsidRDefault="00164425" w:rsidP="00164425">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164425" w:rsidRPr="00164425" w:rsidTr="00745DF5">
        <w:trPr>
          <w:tblCellSpacing w:w="0" w:type="dxa"/>
        </w:trPr>
        <w:tc>
          <w:tcPr>
            <w:tcW w:w="0" w:type="auto"/>
            <w:vAlign w:val="center"/>
            <w:hideMark/>
          </w:tcPr>
          <w:p w:rsidR="00164425" w:rsidRPr="00164425" w:rsidRDefault="00164425" w:rsidP="00164425">
            <w:pPr>
              <w:pStyle w:val="Heading2"/>
              <w:rPr>
                <w:rFonts w:eastAsia="Times New Roman"/>
              </w:rPr>
            </w:pPr>
            <w:bookmarkStart w:id="19" w:name="_Toc414449819"/>
            <w:r w:rsidRPr="00164425">
              <w:rPr>
                <w:rFonts w:eastAsia="Times New Roman"/>
              </w:rPr>
              <w:t>DOT Rulemakings with "Energy Affected" Effects as of 03/18/2015</w:t>
            </w:r>
            <w:bookmarkEnd w:id="19"/>
          </w:p>
        </w:tc>
      </w:tr>
      <w:tr w:rsidR="00164425" w:rsidRPr="00164425" w:rsidTr="00745DF5">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2789"/>
              <w:gridCol w:w="1800"/>
              <w:gridCol w:w="1200"/>
              <w:gridCol w:w="2817"/>
              <w:gridCol w:w="34"/>
            </w:tblGrid>
            <w:tr w:rsidR="00164425" w:rsidRPr="00164425" w:rsidTr="00745DF5">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164425" w:rsidRPr="00164425" w:rsidRDefault="00164425" w:rsidP="00164425">
                  <w:pPr>
                    <w:jc w:val="center"/>
                    <w:rPr>
                      <w:rFonts w:ascii="Times" w:eastAsia="Times New Roman" w:hAnsi="Times" w:cs="Times"/>
                      <w:b/>
                      <w:bCs/>
                      <w:sz w:val="20"/>
                      <w:szCs w:val="20"/>
                    </w:rPr>
                  </w:pPr>
                  <w:r w:rsidRPr="00164425">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4425" w:rsidRPr="00164425" w:rsidRDefault="00164425" w:rsidP="00164425">
                  <w:pPr>
                    <w:jc w:val="center"/>
                    <w:rPr>
                      <w:rFonts w:ascii="Times" w:eastAsia="Times New Roman" w:hAnsi="Times" w:cs="Times"/>
                      <w:b/>
                      <w:bCs/>
                      <w:sz w:val="20"/>
                      <w:szCs w:val="20"/>
                    </w:rPr>
                  </w:pPr>
                  <w:r w:rsidRPr="00164425">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4425" w:rsidRPr="00164425" w:rsidRDefault="00164425" w:rsidP="00164425">
                  <w:pPr>
                    <w:jc w:val="center"/>
                    <w:rPr>
                      <w:rFonts w:ascii="Times" w:eastAsia="Times New Roman" w:hAnsi="Times" w:cs="Times"/>
                      <w:b/>
                      <w:bCs/>
                      <w:sz w:val="20"/>
                      <w:szCs w:val="20"/>
                    </w:rPr>
                  </w:pPr>
                  <w:r w:rsidRPr="00164425">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4425" w:rsidRPr="00164425" w:rsidRDefault="00164425" w:rsidP="00164425">
                  <w:pPr>
                    <w:jc w:val="center"/>
                    <w:rPr>
                      <w:rFonts w:ascii="Times" w:eastAsia="Times New Roman" w:hAnsi="Times" w:cs="Times"/>
                      <w:b/>
                      <w:bCs/>
                      <w:sz w:val="20"/>
                      <w:szCs w:val="20"/>
                    </w:rPr>
                  </w:pPr>
                  <w:r w:rsidRPr="00164425">
                    <w:rPr>
                      <w:rFonts w:ascii="Times" w:eastAsia="Times New Roman" w:hAnsi="Times" w:cs="Times"/>
                      <w:b/>
                      <w:bCs/>
                      <w:sz w:val="20"/>
                      <w:szCs w:val="20"/>
                    </w:rPr>
                    <w:t>Docket #</w:t>
                  </w:r>
                </w:p>
              </w:tc>
            </w:tr>
            <w:tr w:rsidR="00164425" w:rsidRPr="00164425" w:rsidTr="00745DF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b/>
                      <w:bCs/>
                    </w:rPr>
                    <w:t>NHTSA</w:t>
                  </w:r>
                  <w:r w:rsidRPr="00164425">
                    <w:rPr>
                      <w:rFonts w:ascii="Times" w:eastAsia="Times New Roman" w:hAnsi="Times" w:cs="Times"/>
                      <w:sz w:val="20"/>
                      <w:szCs w:val="20"/>
                    </w:rPr>
                    <w:t> </w:t>
                  </w: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MDHD Cafe Phase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b/>
                      <w:bCs/>
                    </w:rPr>
                    <w:t>PHMSA</w:t>
                  </w:r>
                  <w:r w:rsidRPr="00164425">
                    <w:rPr>
                      <w:rFonts w:ascii="Times" w:eastAsia="Times New Roman" w:hAnsi="Times" w:cs="Times"/>
                      <w:sz w:val="20"/>
                      <w:szCs w:val="20"/>
                    </w:rPr>
                    <w:t> </w:t>
                  </w: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proofErr w:type="spellStart"/>
                    <w:r w:rsidRPr="00164425">
                      <w:rPr>
                        <w:rFonts w:ascii="Times" w:eastAsia="Times New Roman" w:hAnsi="Times" w:cs="Times"/>
                        <w:color w:val="0000FF"/>
                        <w:sz w:val="20"/>
                        <w:szCs w:val="20"/>
                        <w:u w:val="single"/>
                      </w:rPr>
                      <w:t>Wetlines</w:t>
                    </w:r>
                    <w:proofErr w:type="spellEnd"/>
                    <w:r w:rsidRPr="00164425">
                      <w:rPr>
                        <w:rFonts w:ascii="Times" w:eastAsia="Times New Roman" w:hAnsi="Times" w:cs="Times"/>
                        <w:color w:val="0000FF"/>
                        <w:sz w:val="20"/>
                        <w:szCs w:val="20"/>
                        <w:u w:val="single"/>
                      </w:rPr>
                      <w:t xml:space="preserve"> (MAP-21)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2137-AE53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hyperlink r:id="rId128" w:tgtFrame="_blank" w:history="1">
                    <w:r w:rsidRPr="00164425">
                      <w:rPr>
                        <w:rFonts w:ascii="Times" w:eastAsia="Times New Roman" w:hAnsi="Times" w:cs="Times"/>
                        <w:color w:val="0000FF"/>
                        <w:sz w:val="20"/>
                        <w:szCs w:val="20"/>
                        <w:u w:val="single"/>
                      </w:rPr>
                      <w:t>PHMSA-2009-0303</w:t>
                    </w:r>
                  </w:hyperlink>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bl>
          <w:p w:rsidR="00164425" w:rsidRPr="00164425" w:rsidRDefault="00164425" w:rsidP="00164425">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p w:rsidR="008A0D32" w:rsidRDefault="008A0D3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8656"/>
      </w:tblGrid>
      <w:tr w:rsidR="00164425" w:rsidRPr="00164425" w:rsidTr="00745DF5">
        <w:trPr>
          <w:tblCellSpacing w:w="0" w:type="dxa"/>
        </w:trPr>
        <w:tc>
          <w:tcPr>
            <w:tcW w:w="0" w:type="auto"/>
            <w:vAlign w:val="center"/>
            <w:hideMark/>
          </w:tcPr>
          <w:p w:rsidR="00164425" w:rsidRPr="00164425" w:rsidRDefault="00164425" w:rsidP="00164425">
            <w:pPr>
              <w:pStyle w:val="Heading2"/>
              <w:rPr>
                <w:rFonts w:eastAsia="Times New Roman"/>
              </w:rPr>
            </w:pPr>
            <w:bookmarkStart w:id="20" w:name="_Toc414449820"/>
            <w:r w:rsidRPr="00164425">
              <w:rPr>
                <w:rFonts w:eastAsia="Times New Roman"/>
              </w:rPr>
              <w:t>DOT Rulemakings with "EU" Effects as of 03/18/2015</w:t>
            </w:r>
            <w:bookmarkEnd w:id="20"/>
          </w:p>
        </w:tc>
      </w:tr>
      <w:tr w:rsidR="00164425" w:rsidRPr="00164425" w:rsidTr="00745DF5">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44"/>
              <w:gridCol w:w="1800"/>
              <w:gridCol w:w="1200"/>
              <w:gridCol w:w="1775"/>
              <w:gridCol w:w="21"/>
            </w:tblGrid>
            <w:tr w:rsidR="00164425" w:rsidRPr="00164425" w:rsidTr="00745DF5">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164425" w:rsidRPr="00164425" w:rsidRDefault="00164425" w:rsidP="00164425">
                  <w:pPr>
                    <w:jc w:val="center"/>
                    <w:rPr>
                      <w:rFonts w:ascii="Times" w:eastAsia="Times New Roman" w:hAnsi="Times" w:cs="Times"/>
                      <w:b/>
                      <w:bCs/>
                      <w:sz w:val="20"/>
                      <w:szCs w:val="20"/>
                    </w:rPr>
                  </w:pPr>
                  <w:r w:rsidRPr="00164425">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4425" w:rsidRPr="00164425" w:rsidRDefault="00164425" w:rsidP="00164425">
                  <w:pPr>
                    <w:jc w:val="center"/>
                    <w:rPr>
                      <w:rFonts w:ascii="Times" w:eastAsia="Times New Roman" w:hAnsi="Times" w:cs="Times"/>
                      <w:b/>
                      <w:bCs/>
                      <w:sz w:val="20"/>
                      <w:szCs w:val="20"/>
                    </w:rPr>
                  </w:pPr>
                  <w:r w:rsidRPr="00164425">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4425" w:rsidRPr="00164425" w:rsidRDefault="00164425" w:rsidP="00164425">
                  <w:pPr>
                    <w:jc w:val="center"/>
                    <w:rPr>
                      <w:rFonts w:ascii="Times" w:eastAsia="Times New Roman" w:hAnsi="Times" w:cs="Times"/>
                      <w:b/>
                      <w:bCs/>
                      <w:sz w:val="20"/>
                      <w:szCs w:val="20"/>
                    </w:rPr>
                  </w:pPr>
                  <w:r w:rsidRPr="00164425">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4425" w:rsidRPr="00164425" w:rsidRDefault="00164425" w:rsidP="00164425">
                  <w:pPr>
                    <w:jc w:val="center"/>
                    <w:rPr>
                      <w:rFonts w:ascii="Times" w:eastAsia="Times New Roman" w:hAnsi="Times" w:cs="Times"/>
                      <w:b/>
                      <w:bCs/>
                      <w:sz w:val="20"/>
                      <w:szCs w:val="20"/>
                    </w:rPr>
                  </w:pPr>
                  <w:r w:rsidRPr="00164425">
                    <w:rPr>
                      <w:rFonts w:ascii="Times" w:eastAsia="Times New Roman" w:hAnsi="Times" w:cs="Times"/>
                      <w:b/>
                      <w:bCs/>
                      <w:sz w:val="20"/>
                      <w:szCs w:val="20"/>
                    </w:rPr>
                    <w:t>Docket #</w:t>
                  </w:r>
                </w:p>
              </w:tc>
            </w:tr>
            <w:tr w:rsidR="00164425" w:rsidRPr="00164425" w:rsidTr="00745DF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b/>
                      <w:bCs/>
                    </w:rPr>
                    <w:t>FAA</w:t>
                  </w:r>
                  <w:r w:rsidRPr="00164425">
                    <w:rPr>
                      <w:rFonts w:ascii="Times" w:eastAsia="Times New Roman" w:hAnsi="Times" w:cs="Times"/>
                      <w:sz w:val="20"/>
                      <w:szCs w:val="20"/>
                    </w:rPr>
                    <w:t> </w:t>
                  </w: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Critical Parts - 35.15</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hyperlink r:id="rId129" w:tgtFrame="_blank" w:history="1">
                    <w:r w:rsidRPr="00164425">
                      <w:rPr>
                        <w:rFonts w:ascii="Times" w:eastAsia="Times New Roman" w:hAnsi="Times" w:cs="Times"/>
                        <w:color w:val="0000FF"/>
                        <w:sz w:val="20"/>
                        <w:szCs w:val="20"/>
                        <w:u w:val="single"/>
                      </w:rPr>
                      <w:t>FAA-2010-0940</w:t>
                    </w:r>
                  </w:hyperlink>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hyperlink r:id="rId130" w:tgtFrame="_blank" w:history="1">
                    <w:r w:rsidRPr="00164425">
                      <w:rPr>
                        <w:rFonts w:ascii="Times" w:eastAsia="Times New Roman" w:hAnsi="Times" w:cs="Times"/>
                        <w:color w:val="0000FF"/>
                        <w:sz w:val="20"/>
                        <w:szCs w:val="20"/>
                        <w:u w:val="single"/>
                      </w:rPr>
                      <w:t>FAA-2012-1058</w:t>
                    </w:r>
                  </w:hyperlink>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NOx Emissions Rule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2120-AK15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hyperlink r:id="rId131" w:tgtFrame="_blank" w:history="1">
                    <w:r w:rsidRPr="00164425">
                      <w:rPr>
                        <w:rFonts w:ascii="Times" w:eastAsia="Times New Roman" w:hAnsi="Times" w:cs="Times"/>
                        <w:color w:val="0000FF"/>
                        <w:sz w:val="20"/>
                        <w:szCs w:val="20"/>
                        <w:u w:val="single"/>
                      </w:rPr>
                      <w:t>FAA-2012-1333</w:t>
                    </w:r>
                  </w:hyperlink>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proofErr w:type="spellStart"/>
                    <w:r w:rsidRPr="00164425">
                      <w:rPr>
                        <w:rFonts w:ascii="Times" w:eastAsia="Times New Roman" w:hAnsi="Times" w:cs="Times"/>
                        <w:color w:val="0000FF"/>
                        <w:sz w:val="20"/>
                        <w:szCs w:val="20"/>
                        <w:u w:val="single"/>
                      </w:rPr>
                      <w:t>Supercooled</w:t>
                    </w:r>
                    <w:proofErr w:type="spellEnd"/>
                    <w:r w:rsidRPr="00164425">
                      <w:rPr>
                        <w:rFonts w:ascii="Times" w:eastAsia="Times New Roman" w:hAnsi="Times" w:cs="Times"/>
                        <w:color w:val="0000FF"/>
                        <w:sz w:val="20"/>
                        <w:szCs w:val="20"/>
                        <w:u w:val="single"/>
                      </w:rPr>
                      <w:t xml:space="preserve"> Large Droplet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2120-AJ34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hyperlink r:id="rId132" w:tgtFrame="_blank" w:history="1">
                    <w:r w:rsidRPr="00164425">
                      <w:rPr>
                        <w:rFonts w:ascii="Times" w:eastAsia="Times New Roman" w:hAnsi="Times" w:cs="Times"/>
                        <w:color w:val="0000FF"/>
                        <w:sz w:val="20"/>
                        <w:szCs w:val="20"/>
                        <w:u w:val="single"/>
                      </w:rPr>
                      <w:t>FAA-2010-0636</w:t>
                    </w:r>
                  </w:hyperlink>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proofErr w:type="spellStart"/>
                    <w:r w:rsidRPr="00164425">
                      <w:rPr>
                        <w:rFonts w:ascii="Times" w:eastAsia="Times New Roman" w:hAnsi="Times" w:cs="Times"/>
                        <w:color w:val="0000FF"/>
                        <w:sz w:val="20"/>
                        <w:szCs w:val="20"/>
                        <w:u w:val="single"/>
                      </w:rPr>
                      <w:t>Tiltrotor</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hyperlink r:id="rId133" w:tgtFrame="_blank" w:history="1">
                    <w:r w:rsidRPr="00164425">
                      <w:rPr>
                        <w:rFonts w:ascii="Times" w:eastAsia="Times New Roman" w:hAnsi="Times" w:cs="Times"/>
                        <w:color w:val="0000FF"/>
                        <w:sz w:val="20"/>
                        <w:szCs w:val="20"/>
                        <w:u w:val="single"/>
                      </w:rPr>
                      <w:t>FAA-2011-0629</w:t>
                    </w:r>
                  </w:hyperlink>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b/>
                      <w:bCs/>
                    </w:rPr>
                    <w:t>NHTSA</w:t>
                  </w:r>
                  <w:r w:rsidRPr="00164425">
                    <w:rPr>
                      <w:rFonts w:ascii="Times" w:eastAsia="Times New Roman" w:hAnsi="Times" w:cs="Times"/>
                      <w:sz w:val="20"/>
                      <w:szCs w:val="20"/>
                    </w:rPr>
                    <w:t> </w:t>
                  </w: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 Keyless Ignition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hyperlink r:id="rId134" w:tgtFrame="_blank" w:history="1">
                    <w:r w:rsidRPr="00164425">
                      <w:rPr>
                        <w:rFonts w:ascii="Times" w:eastAsia="Times New Roman" w:hAnsi="Times" w:cs="Times"/>
                        <w:color w:val="0000FF"/>
                        <w:sz w:val="20"/>
                        <w:szCs w:val="20"/>
                        <w:u w:val="single"/>
                      </w:rPr>
                      <w:t>NHTSA-2011-0099</w:t>
                    </w:r>
                  </w:hyperlink>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 Window Glazing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Accelerator Control Systems - Brake Override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Adopt Pedestrian Safety GTR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DSP Reconsideration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Reconsideration of 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EWR and Foreign Defect Reporting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2127-AK72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FMVSS 116 Upgrade Rubber for Brake Fluid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hyperlink r:id="rId135" w:tgtFrame="_blank" w:history="1">
                    <w:r w:rsidRPr="00164425">
                      <w:rPr>
                        <w:rFonts w:ascii="Times" w:eastAsia="Times New Roman" w:hAnsi="Times" w:cs="Times"/>
                        <w:color w:val="0000FF"/>
                        <w:sz w:val="20"/>
                        <w:szCs w:val="20"/>
                        <w:u w:val="single"/>
                      </w:rPr>
                      <w:t>NHTSA?2010?0012</w:t>
                    </w:r>
                  </w:hyperlink>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FMVSS 210 Force Application Device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New Pneumatic Tires for GVWR &gt; 4,536 kg.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2127-AK17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hyperlink r:id="rId136" w:tgtFrame="_blank" w:history="1">
                    <w:r w:rsidRPr="00164425">
                      <w:rPr>
                        <w:rFonts w:ascii="Times" w:eastAsia="Times New Roman" w:hAnsi="Times" w:cs="Times"/>
                        <w:color w:val="0000FF"/>
                        <w:sz w:val="20"/>
                        <w:szCs w:val="20"/>
                        <w:u w:val="single"/>
                      </w:rPr>
                      <w:t>NHTSA-2010-0132</w:t>
                    </w:r>
                  </w:hyperlink>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 xml:space="preserve">Part 572 Q3s Side Impact Dummy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Petition for Exterior Release for School Bus Exits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hyperlink r:id="rId137" w:tgtFrame="_blank" w:history="1">
                    <w:r w:rsidRPr="00164425">
                      <w:rPr>
                        <w:rFonts w:ascii="Times" w:eastAsia="Times New Roman" w:hAnsi="Times" w:cs="Times"/>
                        <w:color w:val="0000FF"/>
                        <w:sz w:val="20"/>
                        <w:szCs w:val="20"/>
                        <w:u w:val="single"/>
                      </w:rPr>
                      <w:t>NHTSA-2009-0190</w:t>
                    </w:r>
                  </w:hyperlink>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Petition for FMVSS 108 Color Boundaries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hyperlink r:id="rId138" w:tgtFrame="_blank" w:history="1">
                    <w:r w:rsidRPr="00164425">
                      <w:rPr>
                        <w:rFonts w:ascii="Times" w:eastAsia="Times New Roman" w:hAnsi="Times" w:cs="Times"/>
                        <w:color w:val="0000FF"/>
                        <w:sz w:val="20"/>
                        <w:szCs w:val="20"/>
                        <w:u w:val="single"/>
                      </w:rPr>
                      <w:t>NHTSA?2011?0101</w:t>
                    </w:r>
                  </w:hyperlink>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Petition for T-Type Spare Tire Test Pressure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2127-AK42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hyperlink r:id="rId139" w:tgtFrame="_blank" w:history="1">
                    <w:r w:rsidRPr="00164425">
                      <w:rPr>
                        <w:rFonts w:ascii="Times" w:eastAsia="Times New Roman" w:hAnsi="Times" w:cs="Times"/>
                        <w:color w:val="0000FF"/>
                        <w:sz w:val="20"/>
                        <w:szCs w:val="20"/>
                        <w:u w:val="single"/>
                      </w:rPr>
                      <w:t>NHTSA-09-0117</w:t>
                    </w:r>
                  </w:hyperlink>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Subpart T Hybrid III-10c Dummy, 10-Year Old Child</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hyperlink r:id="rId140" w:tgtFrame="_blank" w:history="1">
                    <w:r w:rsidRPr="00164425">
                      <w:rPr>
                        <w:rFonts w:ascii="Times" w:eastAsia="Times New Roman" w:hAnsi="Times" w:cs="Times"/>
                        <w:color w:val="0000FF"/>
                        <w:sz w:val="20"/>
                        <w:szCs w:val="20"/>
                        <w:u w:val="single"/>
                      </w:rPr>
                      <w:t>2007-0048</w:t>
                    </w:r>
                  </w:hyperlink>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Windshield Zone Intrusion Deregulation Withdrawal</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hyperlink r:id="rId141" w:tgtFrame="_blank" w:history="1">
                    <w:r w:rsidRPr="00164425">
                      <w:rPr>
                        <w:rFonts w:ascii="Times" w:eastAsia="Times New Roman" w:hAnsi="Times" w:cs="Times"/>
                        <w:color w:val="0000FF"/>
                        <w:sz w:val="20"/>
                        <w:szCs w:val="20"/>
                        <w:u w:val="single"/>
                      </w:rPr>
                      <w:t>NHTSA-2008-0124</w:t>
                    </w:r>
                  </w:hyperlink>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b/>
                      <w:bCs/>
                    </w:rPr>
                    <w:t>OST</w:t>
                  </w:r>
                  <w:r w:rsidRPr="00164425">
                    <w:rPr>
                      <w:rFonts w:ascii="Times" w:eastAsia="Times New Roman" w:hAnsi="Times" w:cs="Times"/>
                      <w:sz w:val="20"/>
                      <w:szCs w:val="20"/>
                    </w:rPr>
                    <w:t> </w:t>
                  </w: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 xml:space="preserve">Accessibility of Airports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 xml:space="preserve">Stowage and Assistive Devices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2105-AD90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bl>
          <w:p w:rsidR="00164425" w:rsidRPr="00164425" w:rsidRDefault="00164425" w:rsidP="00164425">
            <w:pPr>
              <w:rPr>
                <w:rFonts w:ascii="Times" w:eastAsia="Times New Roman" w:hAnsi="Times" w:cs="Times"/>
                <w:sz w:val="20"/>
                <w:szCs w:val="20"/>
              </w:rPr>
            </w:pPr>
          </w:p>
        </w:tc>
      </w:tr>
    </w:tbl>
    <w:p w:rsidR="00AF5914" w:rsidRDefault="00AF5914">
      <w:pPr>
        <w:rPr>
          <w:rFonts w:eastAsia="Times New Roman"/>
        </w:rPr>
      </w:pPr>
    </w:p>
    <w:p w:rsidR="00AF5914" w:rsidRDefault="00AF5914">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164425" w:rsidRPr="00164425" w:rsidTr="00745DF5">
        <w:trPr>
          <w:tblCellSpacing w:w="0" w:type="dxa"/>
        </w:trPr>
        <w:tc>
          <w:tcPr>
            <w:tcW w:w="0" w:type="auto"/>
            <w:vAlign w:val="center"/>
            <w:hideMark/>
          </w:tcPr>
          <w:p w:rsidR="00164425" w:rsidRPr="00164425" w:rsidRDefault="00164425" w:rsidP="00164425">
            <w:pPr>
              <w:pStyle w:val="Heading2"/>
              <w:rPr>
                <w:rFonts w:eastAsia="Times New Roman"/>
              </w:rPr>
            </w:pPr>
            <w:bookmarkStart w:id="21" w:name="_Toc414449821"/>
            <w:r w:rsidRPr="00164425">
              <w:rPr>
                <w:rFonts w:eastAsia="Times New Roman"/>
              </w:rPr>
              <w:t>DOT Rulemakings with "NAFTA" Effects as of 03/18/2015</w:t>
            </w:r>
            <w:bookmarkEnd w:id="21"/>
          </w:p>
        </w:tc>
      </w:tr>
      <w:tr w:rsidR="00164425" w:rsidRPr="00164425" w:rsidTr="00745DF5">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77"/>
              <w:gridCol w:w="1800"/>
              <w:gridCol w:w="1200"/>
              <w:gridCol w:w="1842"/>
              <w:gridCol w:w="21"/>
            </w:tblGrid>
            <w:tr w:rsidR="00164425" w:rsidRPr="00164425" w:rsidTr="00745DF5">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164425" w:rsidRPr="00164425" w:rsidRDefault="00164425" w:rsidP="00164425">
                  <w:pPr>
                    <w:jc w:val="center"/>
                    <w:rPr>
                      <w:rFonts w:ascii="Times" w:eastAsia="Times New Roman" w:hAnsi="Times" w:cs="Times"/>
                      <w:b/>
                      <w:bCs/>
                      <w:sz w:val="20"/>
                      <w:szCs w:val="20"/>
                    </w:rPr>
                  </w:pPr>
                  <w:r w:rsidRPr="00164425">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4425" w:rsidRPr="00164425" w:rsidRDefault="00164425" w:rsidP="00164425">
                  <w:pPr>
                    <w:jc w:val="center"/>
                    <w:rPr>
                      <w:rFonts w:ascii="Times" w:eastAsia="Times New Roman" w:hAnsi="Times" w:cs="Times"/>
                      <w:b/>
                      <w:bCs/>
                      <w:sz w:val="20"/>
                      <w:szCs w:val="20"/>
                    </w:rPr>
                  </w:pPr>
                  <w:r w:rsidRPr="00164425">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4425" w:rsidRPr="00164425" w:rsidRDefault="00164425" w:rsidP="00164425">
                  <w:pPr>
                    <w:jc w:val="center"/>
                    <w:rPr>
                      <w:rFonts w:ascii="Times" w:eastAsia="Times New Roman" w:hAnsi="Times" w:cs="Times"/>
                      <w:b/>
                      <w:bCs/>
                      <w:sz w:val="20"/>
                      <w:szCs w:val="20"/>
                    </w:rPr>
                  </w:pPr>
                  <w:r w:rsidRPr="00164425">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4425" w:rsidRPr="00164425" w:rsidRDefault="00164425" w:rsidP="00164425">
                  <w:pPr>
                    <w:jc w:val="center"/>
                    <w:rPr>
                      <w:rFonts w:ascii="Times" w:eastAsia="Times New Roman" w:hAnsi="Times" w:cs="Times"/>
                      <w:b/>
                      <w:bCs/>
                      <w:sz w:val="20"/>
                      <w:szCs w:val="20"/>
                    </w:rPr>
                  </w:pPr>
                  <w:r w:rsidRPr="00164425">
                    <w:rPr>
                      <w:rFonts w:ascii="Times" w:eastAsia="Times New Roman" w:hAnsi="Times" w:cs="Times"/>
                      <w:b/>
                      <w:bCs/>
                      <w:sz w:val="20"/>
                      <w:szCs w:val="20"/>
                    </w:rPr>
                    <w:t>Docket #</w:t>
                  </w:r>
                </w:p>
              </w:tc>
            </w:tr>
            <w:tr w:rsidR="00164425" w:rsidRPr="00164425" w:rsidTr="00745DF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b/>
                      <w:bCs/>
                    </w:rPr>
                    <w:t>FAA</w:t>
                  </w:r>
                  <w:r w:rsidRPr="00164425">
                    <w:rPr>
                      <w:rFonts w:ascii="Times" w:eastAsia="Times New Roman" w:hAnsi="Times" w:cs="Times"/>
                      <w:sz w:val="20"/>
                      <w:szCs w:val="20"/>
                    </w:rPr>
                    <w:t> </w:t>
                  </w: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Critical Parts - 35.15</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hyperlink r:id="rId142" w:tgtFrame="_blank" w:history="1">
                    <w:r w:rsidRPr="00164425">
                      <w:rPr>
                        <w:rFonts w:ascii="Times" w:eastAsia="Times New Roman" w:hAnsi="Times" w:cs="Times"/>
                        <w:color w:val="0000FF"/>
                        <w:sz w:val="20"/>
                        <w:szCs w:val="20"/>
                        <w:u w:val="single"/>
                      </w:rPr>
                      <w:t>FAA-2010-0940</w:t>
                    </w:r>
                  </w:hyperlink>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hyperlink r:id="rId143" w:tgtFrame="_blank" w:history="1">
                    <w:r w:rsidRPr="00164425">
                      <w:rPr>
                        <w:rFonts w:ascii="Times" w:eastAsia="Times New Roman" w:hAnsi="Times" w:cs="Times"/>
                        <w:color w:val="0000FF"/>
                        <w:sz w:val="20"/>
                        <w:szCs w:val="20"/>
                        <w:u w:val="single"/>
                      </w:rPr>
                      <w:t>FAA-2012-1058</w:t>
                    </w:r>
                  </w:hyperlink>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NOx Emissions Rule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2120-AK15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hyperlink r:id="rId144" w:tgtFrame="_blank" w:history="1">
                    <w:r w:rsidRPr="00164425">
                      <w:rPr>
                        <w:rFonts w:ascii="Times" w:eastAsia="Times New Roman" w:hAnsi="Times" w:cs="Times"/>
                        <w:color w:val="0000FF"/>
                        <w:sz w:val="20"/>
                        <w:szCs w:val="20"/>
                        <w:u w:val="single"/>
                      </w:rPr>
                      <w:t>FAA-2012-1333</w:t>
                    </w:r>
                  </w:hyperlink>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proofErr w:type="spellStart"/>
                    <w:r w:rsidRPr="00164425">
                      <w:rPr>
                        <w:rFonts w:ascii="Times" w:eastAsia="Times New Roman" w:hAnsi="Times" w:cs="Times"/>
                        <w:color w:val="0000FF"/>
                        <w:sz w:val="20"/>
                        <w:szCs w:val="20"/>
                        <w:u w:val="single"/>
                      </w:rPr>
                      <w:t>Supercooled</w:t>
                    </w:r>
                    <w:proofErr w:type="spellEnd"/>
                    <w:r w:rsidRPr="00164425">
                      <w:rPr>
                        <w:rFonts w:ascii="Times" w:eastAsia="Times New Roman" w:hAnsi="Times" w:cs="Times"/>
                        <w:color w:val="0000FF"/>
                        <w:sz w:val="20"/>
                        <w:szCs w:val="20"/>
                        <w:u w:val="single"/>
                      </w:rPr>
                      <w:t xml:space="preserve"> Large Droplet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2120-AJ34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hyperlink r:id="rId145" w:tgtFrame="_blank" w:history="1">
                    <w:r w:rsidRPr="00164425">
                      <w:rPr>
                        <w:rFonts w:ascii="Times" w:eastAsia="Times New Roman" w:hAnsi="Times" w:cs="Times"/>
                        <w:color w:val="0000FF"/>
                        <w:sz w:val="20"/>
                        <w:szCs w:val="20"/>
                        <w:u w:val="single"/>
                      </w:rPr>
                      <w:t>FAA-2010-0636</w:t>
                    </w:r>
                  </w:hyperlink>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proofErr w:type="spellStart"/>
                    <w:r w:rsidRPr="00164425">
                      <w:rPr>
                        <w:rFonts w:ascii="Times" w:eastAsia="Times New Roman" w:hAnsi="Times" w:cs="Times"/>
                        <w:color w:val="0000FF"/>
                        <w:sz w:val="20"/>
                        <w:szCs w:val="20"/>
                        <w:u w:val="single"/>
                      </w:rPr>
                      <w:t>Tiltrotor</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hyperlink r:id="rId146" w:tgtFrame="_blank" w:history="1">
                    <w:r w:rsidRPr="00164425">
                      <w:rPr>
                        <w:rFonts w:ascii="Times" w:eastAsia="Times New Roman" w:hAnsi="Times" w:cs="Times"/>
                        <w:color w:val="0000FF"/>
                        <w:sz w:val="20"/>
                        <w:szCs w:val="20"/>
                        <w:u w:val="single"/>
                      </w:rPr>
                      <w:t>FAA-2011-0629</w:t>
                    </w:r>
                  </w:hyperlink>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b/>
                      <w:bCs/>
                    </w:rPr>
                    <w:t>FMCSA</w:t>
                  </w:r>
                  <w:r w:rsidRPr="00164425">
                    <w:rPr>
                      <w:rFonts w:ascii="Times" w:eastAsia="Times New Roman" w:hAnsi="Times" w:cs="Times"/>
                      <w:sz w:val="20"/>
                      <w:szCs w:val="20"/>
                    </w:rPr>
                    <w:t> </w:t>
                  </w: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 xml:space="preserve">Mexico-Domiciled Motor Carriers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hyperlink r:id="rId147" w:tgtFrame="_blank" w:history="1">
                    <w:r w:rsidRPr="00164425">
                      <w:rPr>
                        <w:rFonts w:ascii="Times" w:eastAsia="Times New Roman" w:hAnsi="Times" w:cs="Times"/>
                        <w:color w:val="0000FF"/>
                        <w:sz w:val="20"/>
                        <w:szCs w:val="20"/>
                        <w:u w:val="single"/>
                      </w:rPr>
                      <w:t>FMCSA-98-3298</w:t>
                    </w:r>
                  </w:hyperlink>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hyperlink r:id="rId148" w:tgtFrame="_blank" w:history="1">
                    <w:r w:rsidRPr="00164425">
                      <w:rPr>
                        <w:rFonts w:ascii="Times" w:eastAsia="Times New Roman" w:hAnsi="Times" w:cs="Times"/>
                        <w:color w:val="0000FF"/>
                        <w:sz w:val="20"/>
                        <w:szCs w:val="20"/>
                        <w:u w:val="single"/>
                      </w:rPr>
                      <w:t>FMCSA-1998-3299</w:t>
                    </w:r>
                  </w:hyperlink>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 xml:space="preserve">USA PATRIOT Act Rule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hyperlink r:id="rId149" w:tgtFrame="_blank" w:history="1">
                    <w:r w:rsidRPr="00164425">
                      <w:rPr>
                        <w:rFonts w:ascii="Times" w:eastAsia="Times New Roman" w:hAnsi="Times" w:cs="Times"/>
                        <w:color w:val="0000FF"/>
                        <w:sz w:val="20"/>
                        <w:szCs w:val="20"/>
                        <w:u w:val="single"/>
                      </w:rPr>
                      <w:t>FMCSA-2001-11117</w:t>
                    </w:r>
                  </w:hyperlink>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b/>
                      <w:bCs/>
                    </w:rPr>
                    <w:t>NHTSA</w:t>
                  </w:r>
                  <w:r w:rsidRPr="00164425">
                    <w:rPr>
                      <w:rFonts w:ascii="Times" w:eastAsia="Times New Roman" w:hAnsi="Times" w:cs="Times"/>
                      <w:sz w:val="20"/>
                      <w:szCs w:val="20"/>
                    </w:rPr>
                    <w:t> </w:t>
                  </w: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 Keyless Ignition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hyperlink r:id="rId150" w:tgtFrame="_blank" w:history="1">
                    <w:r w:rsidRPr="00164425">
                      <w:rPr>
                        <w:rFonts w:ascii="Times" w:eastAsia="Times New Roman" w:hAnsi="Times" w:cs="Times"/>
                        <w:color w:val="0000FF"/>
                        <w:sz w:val="20"/>
                        <w:szCs w:val="20"/>
                        <w:u w:val="single"/>
                      </w:rPr>
                      <w:t>NHTSA-2011-0099</w:t>
                    </w:r>
                  </w:hyperlink>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 Window Glazing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Accelerator Control Systems - Brake Override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Adopt Pedestrian Safety GTR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DSP Reconsideration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Reconsideration of 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EWR and Foreign Defect Reporting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2127-AK72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FMVSS 116 Upgrade Rubber for Brake Fluid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hyperlink r:id="rId151" w:tgtFrame="_blank" w:history="1">
                    <w:r w:rsidRPr="00164425">
                      <w:rPr>
                        <w:rFonts w:ascii="Times" w:eastAsia="Times New Roman" w:hAnsi="Times" w:cs="Times"/>
                        <w:color w:val="0000FF"/>
                        <w:sz w:val="20"/>
                        <w:szCs w:val="20"/>
                        <w:u w:val="single"/>
                      </w:rPr>
                      <w:t>NHTSA?2010?0012</w:t>
                    </w:r>
                  </w:hyperlink>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FMVSS 210 Force Application Device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 xml:space="preserve">Part 572 Q3s Side Impact Dummy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Petition for Exterior Release for School Bus Exits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hyperlink r:id="rId152" w:tgtFrame="_blank" w:history="1">
                    <w:r w:rsidRPr="00164425">
                      <w:rPr>
                        <w:rFonts w:ascii="Times" w:eastAsia="Times New Roman" w:hAnsi="Times" w:cs="Times"/>
                        <w:color w:val="0000FF"/>
                        <w:sz w:val="20"/>
                        <w:szCs w:val="20"/>
                        <w:u w:val="single"/>
                      </w:rPr>
                      <w:t>NHTSA-2009-0190</w:t>
                    </w:r>
                  </w:hyperlink>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Petition for FMVSS 108 Color Boundaries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hyperlink r:id="rId153" w:tgtFrame="_blank" w:history="1">
                    <w:r w:rsidRPr="00164425">
                      <w:rPr>
                        <w:rFonts w:ascii="Times" w:eastAsia="Times New Roman" w:hAnsi="Times" w:cs="Times"/>
                        <w:color w:val="0000FF"/>
                        <w:sz w:val="20"/>
                        <w:szCs w:val="20"/>
                        <w:u w:val="single"/>
                      </w:rPr>
                      <w:t>NHTSA?2011?0101</w:t>
                    </w:r>
                  </w:hyperlink>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Petition for T-Type Spare Tire Test Pressure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2127-AK42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hyperlink r:id="rId154" w:tgtFrame="_blank" w:history="1">
                    <w:r w:rsidRPr="00164425">
                      <w:rPr>
                        <w:rFonts w:ascii="Times" w:eastAsia="Times New Roman" w:hAnsi="Times" w:cs="Times"/>
                        <w:color w:val="0000FF"/>
                        <w:sz w:val="20"/>
                        <w:szCs w:val="20"/>
                        <w:u w:val="single"/>
                      </w:rPr>
                      <w:t>NHTSA-09-0117</w:t>
                    </w:r>
                  </w:hyperlink>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Subpart T Hybrid III-10c Dummy, 10-Year Old Child</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hyperlink r:id="rId155" w:tgtFrame="_blank" w:history="1">
                    <w:r w:rsidRPr="00164425">
                      <w:rPr>
                        <w:rFonts w:ascii="Times" w:eastAsia="Times New Roman" w:hAnsi="Times" w:cs="Times"/>
                        <w:color w:val="0000FF"/>
                        <w:sz w:val="20"/>
                        <w:szCs w:val="20"/>
                        <w:u w:val="single"/>
                      </w:rPr>
                      <w:t>2007-0048</w:t>
                    </w:r>
                  </w:hyperlink>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Windshield Zone Intrusion Deregulation Withdrawal</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hyperlink r:id="rId156" w:tgtFrame="_blank" w:history="1">
                    <w:r w:rsidRPr="00164425">
                      <w:rPr>
                        <w:rFonts w:ascii="Times" w:eastAsia="Times New Roman" w:hAnsi="Times" w:cs="Times"/>
                        <w:color w:val="0000FF"/>
                        <w:sz w:val="20"/>
                        <w:szCs w:val="20"/>
                        <w:u w:val="single"/>
                      </w:rPr>
                      <w:t>NHTSA-2008-0124</w:t>
                    </w:r>
                  </w:hyperlink>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b/>
                      <w:bCs/>
                    </w:rPr>
                    <w:t>OST</w:t>
                  </w:r>
                  <w:r w:rsidRPr="00164425">
                    <w:rPr>
                      <w:rFonts w:ascii="Times" w:eastAsia="Times New Roman" w:hAnsi="Times" w:cs="Times"/>
                      <w:sz w:val="20"/>
                      <w:szCs w:val="20"/>
                    </w:rPr>
                    <w:t> </w:t>
                  </w: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 xml:space="preserve">Accessibility of Airports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 xml:space="preserve">Stowage and Assistive Devices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2105-AD90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b/>
                      <w:bCs/>
                    </w:rPr>
                    <w:t>PHMSA</w:t>
                  </w:r>
                  <w:r w:rsidRPr="00164425">
                    <w:rPr>
                      <w:rFonts w:ascii="Times" w:eastAsia="Times New Roman" w:hAnsi="Times" w:cs="Times"/>
                      <w:sz w:val="20"/>
                      <w:szCs w:val="20"/>
                    </w:rPr>
                    <w:t> </w:t>
                  </w: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Enhanced Rail Tank Car Standards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2137-AE91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hyperlink r:id="rId157" w:tgtFrame="_blank" w:history="1">
                    <w:r w:rsidRPr="00164425">
                      <w:rPr>
                        <w:rFonts w:ascii="Times" w:eastAsia="Times New Roman" w:hAnsi="Times" w:cs="Times"/>
                        <w:color w:val="0000FF"/>
                        <w:sz w:val="20"/>
                        <w:szCs w:val="20"/>
                        <w:u w:val="single"/>
                      </w:rPr>
                      <w:t>PHMSA-2012-0082</w:t>
                    </w:r>
                  </w:hyperlink>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bl>
          <w:p w:rsidR="00164425" w:rsidRPr="00164425" w:rsidRDefault="00164425" w:rsidP="00164425">
            <w:pPr>
              <w:rPr>
                <w:rFonts w:ascii="Times" w:eastAsia="Times New Roman" w:hAnsi="Times" w:cs="Times"/>
                <w:sz w:val="20"/>
                <w:szCs w:val="20"/>
              </w:rPr>
            </w:pPr>
          </w:p>
        </w:tc>
      </w:tr>
    </w:tbl>
    <w:p w:rsidR="00F476AE" w:rsidRDefault="00F476AE">
      <w:pPr>
        <w:rPr>
          <w:rFonts w:eastAsia="Times New Roman"/>
        </w:rPr>
      </w:pPr>
    </w:p>
    <w:p w:rsidR="00E70727" w:rsidRDefault="00E70727">
      <w:pPr>
        <w:rPr>
          <w:rFonts w:eastAsia="Times New Roman"/>
        </w:rPr>
      </w:pPr>
    </w:p>
    <w:p w:rsidR="00AF5914" w:rsidRDefault="00AF5914">
      <w:pPr>
        <w:rPr>
          <w:rFonts w:eastAsia="Times New Roman"/>
        </w:rPr>
      </w:pPr>
    </w:p>
    <w:p w:rsidR="0019639E" w:rsidRDefault="0019639E">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8656"/>
      </w:tblGrid>
      <w:tr w:rsidR="00164425" w:rsidRPr="00164425" w:rsidTr="00745DF5">
        <w:trPr>
          <w:tblCellSpacing w:w="0" w:type="dxa"/>
        </w:trPr>
        <w:tc>
          <w:tcPr>
            <w:tcW w:w="0" w:type="auto"/>
            <w:vAlign w:val="center"/>
            <w:hideMark/>
          </w:tcPr>
          <w:p w:rsidR="00164425" w:rsidRPr="00164425" w:rsidRDefault="00164425" w:rsidP="00164425">
            <w:pPr>
              <w:pStyle w:val="Heading2"/>
              <w:rPr>
                <w:rFonts w:eastAsia="Times New Roman"/>
              </w:rPr>
            </w:pPr>
            <w:bookmarkStart w:id="22" w:name="_Toc414449822"/>
            <w:r w:rsidRPr="00164425">
              <w:rPr>
                <w:rFonts w:eastAsia="Times New Roman"/>
              </w:rPr>
              <w:t>DOT Rulemakings with "Foreign" Effects as of 03/18/2015</w:t>
            </w:r>
            <w:bookmarkEnd w:id="22"/>
          </w:p>
        </w:tc>
      </w:tr>
      <w:tr w:rsidR="00164425" w:rsidRPr="00164425" w:rsidTr="00745DF5">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44"/>
              <w:gridCol w:w="1800"/>
              <w:gridCol w:w="1200"/>
              <w:gridCol w:w="1775"/>
              <w:gridCol w:w="21"/>
            </w:tblGrid>
            <w:tr w:rsidR="00164425" w:rsidRPr="00164425" w:rsidTr="00745DF5">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164425" w:rsidRPr="00164425" w:rsidRDefault="00164425" w:rsidP="00164425">
                  <w:pPr>
                    <w:jc w:val="center"/>
                    <w:rPr>
                      <w:rFonts w:ascii="Times" w:eastAsia="Times New Roman" w:hAnsi="Times" w:cs="Times"/>
                      <w:b/>
                      <w:bCs/>
                      <w:sz w:val="20"/>
                      <w:szCs w:val="20"/>
                    </w:rPr>
                  </w:pPr>
                  <w:r w:rsidRPr="00164425">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4425" w:rsidRPr="00164425" w:rsidRDefault="00164425" w:rsidP="00164425">
                  <w:pPr>
                    <w:jc w:val="center"/>
                    <w:rPr>
                      <w:rFonts w:ascii="Times" w:eastAsia="Times New Roman" w:hAnsi="Times" w:cs="Times"/>
                      <w:b/>
                      <w:bCs/>
                      <w:sz w:val="20"/>
                      <w:szCs w:val="20"/>
                    </w:rPr>
                  </w:pPr>
                  <w:r w:rsidRPr="00164425">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4425" w:rsidRPr="00164425" w:rsidRDefault="00164425" w:rsidP="00164425">
                  <w:pPr>
                    <w:jc w:val="center"/>
                    <w:rPr>
                      <w:rFonts w:ascii="Times" w:eastAsia="Times New Roman" w:hAnsi="Times" w:cs="Times"/>
                      <w:b/>
                      <w:bCs/>
                      <w:sz w:val="20"/>
                      <w:szCs w:val="20"/>
                    </w:rPr>
                  </w:pPr>
                  <w:r w:rsidRPr="00164425">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4425" w:rsidRPr="00164425" w:rsidRDefault="00164425" w:rsidP="00164425">
                  <w:pPr>
                    <w:jc w:val="center"/>
                    <w:rPr>
                      <w:rFonts w:ascii="Times" w:eastAsia="Times New Roman" w:hAnsi="Times" w:cs="Times"/>
                      <w:b/>
                      <w:bCs/>
                      <w:sz w:val="20"/>
                      <w:szCs w:val="20"/>
                    </w:rPr>
                  </w:pPr>
                  <w:r w:rsidRPr="00164425">
                    <w:rPr>
                      <w:rFonts w:ascii="Times" w:eastAsia="Times New Roman" w:hAnsi="Times" w:cs="Times"/>
                      <w:b/>
                      <w:bCs/>
                      <w:sz w:val="20"/>
                      <w:szCs w:val="20"/>
                    </w:rPr>
                    <w:t>Docket #</w:t>
                  </w:r>
                </w:p>
              </w:tc>
            </w:tr>
            <w:tr w:rsidR="00164425" w:rsidRPr="00164425" w:rsidTr="00745DF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b/>
                      <w:bCs/>
                    </w:rPr>
                    <w:t>FAA</w:t>
                  </w:r>
                  <w:r w:rsidRPr="00164425">
                    <w:rPr>
                      <w:rFonts w:ascii="Times" w:eastAsia="Times New Roman" w:hAnsi="Times" w:cs="Times"/>
                      <w:sz w:val="20"/>
                      <w:szCs w:val="20"/>
                    </w:rPr>
                    <w:t> </w:t>
                  </w: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Afghanistan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hyperlink r:id="rId158" w:tgtFrame="_blank" w:history="1">
                    <w:r w:rsidRPr="00164425">
                      <w:rPr>
                        <w:rFonts w:ascii="Times" w:eastAsia="Times New Roman" w:hAnsi="Times" w:cs="Times"/>
                        <w:color w:val="0000FF"/>
                        <w:sz w:val="20"/>
                        <w:szCs w:val="20"/>
                        <w:u w:val="single"/>
                      </w:rPr>
                      <w:t>FAA?2010?0289</w:t>
                    </w:r>
                  </w:hyperlink>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hyperlink r:id="rId159" w:tgtFrame="_blank" w:history="1">
                    <w:r w:rsidRPr="00164425">
                      <w:rPr>
                        <w:rFonts w:ascii="Times" w:eastAsia="Times New Roman" w:hAnsi="Times" w:cs="Times"/>
                        <w:color w:val="0000FF"/>
                        <w:sz w:val="20"/>
                        <w:szCs w:val="20"/>
                        <w:u w:val="single"/>
                      </w:rPr>
                      <w:t>FAA-2010-0997</w:t>
                    </w:r>
                  </w:hyperlink>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Critical Parts - 35.15</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hyperlink r:id="rId160" w:tgtFrame="_blank" w:history="1">
                    <w:r w:rsidRPr="00164425">
                      <w:rPr>
                        <w:rFonts w:ascii="Times" w:eastAsia="Times New Roman" w:hAnsi="Times" w:cs="Times"/>
                        <w:color w:val="0000FF"/>
                        <w:sz w:val="20"/>
                        <w:szCs w:val="20"/>
                        <w:u w:val="single"/>
                      </w:rPr>
                      <w:t>FAA-2010-0940</w:t>
                    </w:r>
                  </w:hyperlink>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hyperlink r:id="rId161" w:tgtFrame="_blank" w:history="1">
                    <w:r w:rsidRPr="00164425">
                      <w:rPr>
                        <w:rFonts w:ascii="Times" w:eastAsia="Times New Roman" w:hAnsi="Times" w:cs="Times"/>
                        <w:color w:val="0000FF"/>
                        <w:sz w:val="20"/>
                        <w:szCs w:val="20"/>
                        <w:u w:val="single"/>
                      </w:rPr>
                      <w:t>FAA-2012-1058</w:t>
                    </w:r>
                  </w:hyperlink>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NOx Emissions Rule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2120-AK15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hyperlink r:id="rId162" w:tgtFrame="_blank" w:history="1">
                    <w:r w:rsidRPr="00164425">
                      <w:rPr>
                        <w:rFonts w:ascii="Times" w:eastAsia="Times New Roman" w:hAnsi="Times" w:cs="Times"/>
                        <w:color w:val="0000FF"/>
                        <w:sz w:val="20"/>
                        <w:szCs w:val="20"/>
                        <w:u w:val="single"/>
                      </w:rPr>
                      <w:t>FAA-2012-1333</w:t>
                    </w:r>
                  </w:hyperlink>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Slot Management and Transparency</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hyperlink r:id="rId163" w:tgtFrame="_blank" w:history="1">
                    <w:r w:rsidRPr="00164425">
                      <w:rPr>
                        <w:rFonts w:ascii="Times" w:eastAsia="Times New Roman" w:hAnsi="Times" w:cs="Times"/>
                        <w:color w:val="0000FF"/>
                        <w:sz w:val="20"/>
                        <w:szCs w:val="20"/>
                        <w:u w:val="single"/>
                      </w:rPr>
                      <w:t>FAA-2014-1073</w:t>
                    </w:r>
                  </w:hyperlink>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proofErr w:type="spellStart"/>
                    <w:r w:rsidRPr="00164425">
                      <w:rPr>
                        <w:rFonts w:ascii="Times" w:eastAsia="Times New Roman" w:hAnsi="Times" w:cs="Times"/>
                        <w:color w:val="0000FF"/>
                        <w:sz w:val="20"/>
                        <w:szCs w:val="20"/>
                        <w:u w:val="single"/>
                      </w:rPr>
                      <w:t>Supercooled</w:t>
                    </w:r>
                    <w:proofErr w:type="spellEnd"/>
                    <w:r w:rsidRPr="00164425">
                      <w:rPr>
                        <w:rFonts w:ascii="Times" w:eastAsia="Times New Roman" w:hAnsi="Times" w:cs="Times"/>
                        <w:color w:val="0000FF"/>
                        <w:sz w:val="20"/>
                        <w:szCs w:val="20"/>
                        <w:u w:val="single"/>
                      </w:rPr>
                      <w:t xml:space="preserve"> Large Droplet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2120-AJ34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hyperlink r:id="rId164" w:tgtFrame="_blank" w:history="1">
                    <w:r w:rsidRPr="00164425">
                      <w:rPr>
                        <w:rFonts w:ascii="Times" w:eastAsia="Times New Roman" w:hAnsi="Times" w:cs="Times"/>
                        <w:color w:val="0000FF"/>
                        <w:sz w:val="20"/>
                        <w:szCs w:val="20"/>
                        <w:u w:val="single"/>
                      </w:rPr>
                      <w:t>FAA-2010-0636</w:t>
                    </w:r>
                  </w:hyperlink>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proofErr w:type="spellStart"/>
                    <w:r w:rsidRPr="00164425">
                      <w:rPr>
                        <w:rFonts w:ascii="Times" w:eastAsia="Times New Roman" w:hAnsi="Times" w:cs="Times"/>
                        <w:color w:val="0000FF"/>
                        <w:sz w:val="20"/>
                        <w:szCs w:val="20"/>
                        <w:u w:val="single"/>
                      </w:rPr>
                      <w:t>Tiltrotor</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hyperlink r:id="rId165" w:tgtFrame="_blank" w:history="1">
                    <w:r w:rsidRPr="00164425">
                      <w:rPr>
                        <w:rFonts w:ascii="Times" w:eastAsia="Times New Roman" w:hAnsi="Times" w:cs="Times"/>
                        <w:color w:val="0000FF"/>
                        <w:sz w:val="20"/>
                        <w:szCs w:val="20"/>
                        <w:u w:val="single"/>
                      </w:rPr>
                      <w:t>FAA-2011-0629</w:t>
                    </w:r>
                  </w:hyperlink>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b/>
                      <w:bCs/>
                    </w:rPr>
                    <w:t>FMCSA</w:t>
                  </w:r>
                  <w:r w:rsidRPr="00164425">
                    <w:rPr>
                      <w:rFonts w:ascii="Times" w:eastAsia="Times New Roman" w:hAnsi="Times" w:cs="Times"/>
                      <w:sz w:val="20"/>
                      <w:szCs w:val="20"/>
                    </w:rPr>
                    <w:t> </w:t>
                  </w: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b/>
                      <w:bCs/>
                    </w:rPr>
                    <w:t>MARAD</w:t>
                  </w:r>
                  <w:r w:rsidRPr="00164425">
                    <w:rPr>
                      <w:rFonts w:ascii="Times" w:eastAsia="Times New Roman" w:hAnsi="Times" w:cs="Times"/>
                      <w:sz w:val="20"/>
                      <w:szCs w:val="20"/>
                    </w:rPr>
                    <w:t> </w:t>
                  </w: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 xml:space="preserve">Cargo Preference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b/>
                      <w:bCs/>
                    </w:rPr>
                    <w:t>NHTSA</w:t>
                  </w:r>
                  <w:r w:rsidRPr="00164425">
                    <w:rPr>
                      <w:rFonts w:ascii="Times" w:eastAsia="Times New Roman" w:hAnsi="Times" w:cs="Times"/>
                      <w:sz w:val="20"/>
                      <w:szCs w:val="20"/>
                    </w:rPr>
                    <w:t> </w:t>
                  </w: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 Keyless Ignition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hyperlink r:id="rId166" w:tgtFrame="_blank" w:history="1">
                    <w:r w:rsidRPr="00164425">
                      <w:rPr>
                        <w:rFonts w:ascii="Times" w:eastAsia="Times New Roman" w:hAnsi="Times" w:cs="Times"/>
                        <w:color w:val="0000FF"/>
                        <w:sz w:val="20"/>
                        <w:szCs w:val="20"/>
                        <w:u w:val="single"/>
                      </w:rPr>
                      <w:t>NHTSA-2011-0099</w:t>
                    </w:r>
                  </w:hyperlink>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 Window Glazing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Accelerator Control Systems - Brake Override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Adopt Pedestrian Safety GTR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DSP Reconsideration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Reconsideration of 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EWR and Foreign Defect Reporting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2127-AK72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FMVSS 116 Upgrade Rubber for Brake Fluid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hyperlink r:id="rId167" w:tgtFrame="_blank" w:history="1">
                    <w:r w:rsidRPr="00164425">
                      <w:rPr>
                        <w:rFonts w:ascii="Times" w:eastAsia="Times New Roman" w:hAnsi="Times" w:cs="Times"/>
                        <w:color w:val="0000FF"/>
                        <w:sz w:val="20"/>
                        <w:szCs w:val="20"/>
                        <w:u w:val="single"/>
                      </w:rPr>
                      <w:t>NHTSA?2010?0012</w:t>
                    </w:r>
                  </w:hyperlink>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FMVSS 210 Force Application Device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New Pneumatic Tires for GVWR &gt; 4,536 kg.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2127-AK17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hyperlink r:id="rId168" w:tgtFrame="_blank" w:history="1">
                    <w:r w:rsidRPr="00164425">
                      <w:rPr>
                        <w:rFonts w:ascii="Times" w:eastAsia="Times New Roman" w:hAnsi="Times" w:cs="Times"/>
                        <w:color w:val="0000FF"/>
                        <w:sz w:val="20"/>
                        <w:szCs w:val="20"/>
                        <w:u w:val="single"/>
                      </w:rPr>
                      <w:t>NHTSA-2010-0132</w:t>
                    </w:r>
                  </w:hyperlink>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Part 543 Immobilizer Devices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2127-AL08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 xml:space="preserve">Part 572 Q3s Side Impact Dummy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Petition for Exterior Release for School Bus Exits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hyperlink r:id="rId169" w:tgtFrame="_blank" w:history="1">
                    <w:r w:rsidRPr="00164425">
                      <w:rPr>
                        <w:rFonts w:ascii="Times" w:eastAsia="Times New Roman" w:hAnsi="Times" w:cs="Times"/>
                        <w:color w:val="0000FF"/>
                        <w:sz w:val="20"/>
                        <w:szCs w:val="20"/>
                        <w:u w:val="single"/>
                      </w:rPr>
                      <w:t>NHTSA-2009-0190</w:t>
                    </w:r>
                  </w:hyperlink>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Petition for FMVSS 108 Color Boundaries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hyperlink r:id="rId170" w:tgtFrame="_blank" w:history="1">
                    <w:r w:rsidRPr="00164425">
                      <w:rPr>
                        <w:rFonts w:ascii="Times" w:eastAsia="Times New Roman" w:hAnsi="Times" w:cs="Times"/>
                        <w:color w:val="0000FF"/>
                        <w:sz w:val="20"/>
                        <w:szCs w:val="20"/>
                        <w:u w:val="single"/>
                      </w:rPr>
                      <w:t>NHTSA?2011?0101</w:t>
                    </w:r>
                  </w:hyperlink>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Petition for T-Type Spare Tire Test Pressure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2127-AK42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hyperlink r:id="rId171" w:tgtFrame="_blank" w:history="1">
                    <w:r w:rsidRPr="00164425">
                      <w:rPr>
                        <w:rFonts w:ascii="Times" w:eastAsia="Times New Roman" w:hAnsi="Times" w:cs="Times"/>
                        <w:color w:val="0000FF"/>
                        <w:sz w:val="20"/>
                        <w:szCs w:val="20"/>
                        <w:u w:val="single"/>
                      </w:rPr>
                      <w:t>NHTSA-09-0117</w:t>
                    </w:r>
                  </w:hyperlink>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Subpart T Hybrid III-10c Dummy, 10-Year Old Child</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hyperlink r:id="rId172" w:tgtFrame="_blank" w:history="1">
                    <w:r w:rsidRPr="00164425">
                      <w:rPr>
                        <w:rFonts w:ascii="Times" w:eastAsia="Times New Roman" w:hAnsi="Times" w:cs="Times"/>
                        <w:color w:val="0000FF"/>
                        <w:sz w:val="20"/>
                        <w:szCs w:val="20"/>
                        <w:u w:val="single"/>
                      </w:rPr>
                      <w:t>2007-0048</w:t>
                    </w:r>
                  </w:hyperlink>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Windshield Zone Intrusion Deregulation Withdrawal</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hyperlink r:id="rId173" w:tgtFrame="_blank" w:history="1">
                    <w:r w:rsidRPr="00164425">
                      <w:rPr>
                        <w:rFonts w:ascii="Times" w:eastAsia="Times New Roman" w:hAnsi="Times" w:cs="Times"/>
                        <w:color w:val="0000FF"/>
                        <w:sz w:val="20"/>
                        <w:szCs w:val="20"/>
                        <w:u w:val="single"/>
                      </w:rPr>
                      <w:t>NHTSA-2008-0124</w:t>
                    </w:r>
                  </w:hyperlink>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b/>
                      <w:bCs/>
                    </w:rPr>
                    <w:t>OST</w:t>
                  </w:r>
                  <w:r w:rsidRPr="00164425">
                    <w:rPr>
                      <w:rFonts w:ascii="Times" w:eastAsia="Times New Roman" w:hAnsi="Times" w:cs="Times"/>
                      <w:sz w:val="20"/>
                      <w:szCs w:val="20"/>
                    </w:rPr>
                    <w:t> </w:t>
                  </w: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 xml:space="preserve">Accessibility of Airports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E-Cigarette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2105-AE06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 xml:space="preserve">Stowage and Assistive Devices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2105-AD90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b/>
                      <w:bCs/>
                    </w:rPr>
                    <w:t>PHMSA</w:t>
                  </w:r>
                  <w:r w:rsidRPr="00164425">
                    <w:rPr>
                      <w:rFonts w:ascii="Times" w:eastAsia="Times New Roman" w:hAnsi="Times" w:cs="Times"/>
                      <w:sz w:val="20"/>
                      <w:szCs w:val="20"/>
                    </w:rPr>
                    <w:t> </w:t>
                  </w: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Enhanced Rail Tank Car Standards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2137-AE91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hyperlink r:id="rId174" w:tgtFrame="_blank" w:history="1">
                    <w:r w:rsidRPr="00164425">
                      <w:rPr>
                        <w:rFonts w:ascii="Times" w:eastAsia="Times New Roman" w:hAnsi="Times" w:cs="Times"/>
                        <w:color w:val="0000FF"/>
                        <w:sz w:val="20"/>
                        <w:szCs w:val="20"/>
                        <w:u w:val="single"/>
                      </w:rPr>
                      <w:t>PHMSA-2012-0082</w:t>
                    </w:r>
                  </w:hyperlink>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International Harmonization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2137-AF05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hyperlink r:id="rId175" w:tgtFrame="_blank" w:history="1">
                    <w:r w:rsidRPr="00164425">
                      <w:rPr>
                        <w:rFonts w:ascii="Times" w:eastAsia="Times New Roman" w:hAnsi="Times" w:cs="Times"/>
                        <w:color w:val="0000FF"/>
                        <w:sz w:val="20"/>
                        <w:szCs w:val="20"/>
                        <w:u w:val="single"/>
                      </w:rPr>
                      <w:t>PHMSA-2013-0260</w:t>
                    </w:r>
                  </w:hyperlink>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Notification of Pilot in Command Revisions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2137-AF10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hyperlink r:id="rId176" w:tgtFrame="_blank" w:history="1">
                    <w:r w:rsidRPr="00164425">
                      <w:rPr>
                        <w:rFonts w:ascii="Times" w:eastAsia="Times New Roman" w:hAnsi="Times" w:cs="Times"/>
                        <w:color w:val="0000FF"/>
                        <w:sz w:val="20"/>
                        <w:szCs w:val="20"/>
                        <w:u w:val="single"/>
                      </w:rPr>
                      <w:t>PHMSA-2015-0100</w:t>
                    </w:r>
                  </w:hyperlink>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r w:rsidR="00164425" w:rsidRPr="00164425" w:rsidTr="00745DF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rPr>
                      <w:rFonts w:ascii="Times" w:eastAsia="Times New Roman" w:hAnsi="Times" w:cs="Times"/>
                      <w:sz w:val="20"/>
                      <w:szCs w:val="20"/>
                    </w:rPr>
                  </w:pPr>
                  <w:hyperlink w:history="1">
                    <w:r w:rsidRPr="00164425">
                      <w:rPr>
                        <w:rFonts w:ascii="Times" w:eastAsia="Times New Roman" w:hAnsi="Times" w:cs="Times"/>
                        <w:color w:val="0000FF"/>
                        <w:sz w:val="20"/>
                        <w:szCs w:val="20"/>
                        <w:u w:val="single"/>
                      </w:rPr>
                      <w:t>Response to Petitions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4425" w:rsidRPr="00164425" w:rsidRDefault="00164425" w:rsidP="00164425">
                  <w:pPr>
                    <w:jc w:val="center"/>
                    <w:rPr>
                      <w:rFonts w:ascii="Times" w:eastAsia="Times New Roman" w:hAnsi="Times" w:cs="Times"/>
                      <w:sz w:val="20"/>
                      <w:szCs w:val="20"/>
                    </w:rPr>
                  </w:pPr>
                  <w:r w:rsidRPr="00164425">
                    <w:rPr>
                      <w:rFonts w:ascii="Times" w:eastAsia="Times New Roman" w:hAnsi="Times" w:cs="Times"/>
                      <w:sz w:val="20"/>
                      <w:szCs w:val="20"/>
                    </w:rPr>
                    <w:t>2137-AF09 </w:t>
                  </w:r>
                </w:p>
              </w:tc>
              <w:tc>
                <w:tcPr>
                  <w:tcW w:w="0" w:type="auto"/>
                  <w:tcBorders>
                    <w:top w:val="outset" w:sz="6" w:space="0" w:color="C0C0C0"/>
                    <w:left w:val="outset" w:sz="6" w:space="0" w:color="C0C0C0"/>
                    <w:bottom w:val="outset" w:sz="6" w:space="0" w:color="C0C0C0"/>
                    <w:right w:val="outset" w:sz="6" w:space="0" w:color="C0C0C0"/>
                  </w:tcBorders>
                  <w:noWrap/>
                  <w:hideMark/>
                </w:tcPr>
                <w:p w:rsidR="00164425" w:rsidRPr="00164425" w:rsidRDefault="00164425" w:rsidP="00164425">
                  <w:pPr>
                    <w:jc w:val="center"/>
                    <w:rPr>
                      <w:rFonts w:ascii="Times" w:eastAsia="Times New Roman" w:hAnsi="Times" w:cs="Times"/>
                      <w:sz w:val="20"/>
                      <w:szCs w:val="20"/>
                    </w:rPr>
                  </w:pPr>
                  <w:hyperlink r:id="rId177" w:tgtFrame="_blank" w:history="1">
                    <w:r w:rsidRPr="00164425">
                      <w:rPr>
                        <w:rFonts w:ascii="Times" w:eastAsia="Times New Roman" w:hAnsi="Times" w:cs="Times"/>
                        <w:color w:val="0000FF"/>
                        <w:sz w:val="20"/>
                        <w:szCs w:val="20"/>
                        <w:u w:val="single"/>
                      </w:rPr>
                      <w:t>PHMSA-2015-0102</w:t>
                    </w:r>
                  </w:hyperlink>
                  <w:r w:rsidRPr="00164425">
                    <w:rPr>
                      <w:rFonts w:ascii="Times" w:eastAsia="Times New Roman" w:hAnsi="Times" w:cs="Times"/>
                      <w:sz w:val="20"/>
                      <w:szCs w:val="20"/>
                    </w:rPr>
                    <w:t xml:space="preserve">   </w:t>
                  </w:r>
                </w:p>
              </w:tc>
              <w:tc>
                <w:tcPr>
                  <w:tcW w:w="0" w:type="auto"/>
                  <w:vAlign w:val="center"/>
                  <w:hideMark/>
                </w:tcPr>
                <w:p w:rsidR="00164425" w:rsidRPr="00164425" w:rsidRDefault="00164425" w:rsidP="00164425">
                  <w:pPr>
                    <w:rPr>
                      <w:rFonts w:eastAsia="Times New Roman"/>
                      <w:sz w:val="20"/>
                      <w:szCs w:val="20"/>
                    </w:rPr>
                  </w:pPr>
                </w:p>
              </w:tc>
            </w:tr>
          </w:tbl>
          <w:p w:rsidR="00164425" w:rsidRPr="00164425" w:rsidRDefault="00164425" w:rsidP="00164425">
            <w:pPr>
              <w:rPr>
                <w:rFonts w:ascii="Times" w:eastAsia="Times New Roman" w:hAnsi="Times" w:cs="Times"/>
                <w:sz w:val="20"/>
                <w:szCs w:val="20"/>
              </w:rPr>
            </w:pPr>
          </w:p>
        </w:tc>
      </w:tr>
    </w:tbl>
    <w:p w:rsidR="00164425" w:rsidRDefault="00164425">
      <w:pPr>
        <w:rPr>
          <w:rFonts w:eastAsia="Times New Roman"/>
        </w:rPr>
      </w:pPr>
    </w:p>
    <w:p w:rsidR="008A0D32" w:rsidRDefault="008A0D32" w:rsidP="0019639E">
      <w:pPr>
        <w:rPr>
          <w:rFonts w:eastAsia="Times New Roman"/>
        </w:rPr>
      </w:pPr>
    </w:p>
    <w:sectPr w:rsidR="008A0D32" w:rsidSect="00B74648">
      <w:headerReference w:type="default" r:id="rId178"/>
      <w:footerReference w:type="default" r:id="rId179"/>
      <w:headerReference w:type="first" r:id="rId180"/>
      <w:pgSz w:w="12240" w:h="15840"/>
      <w:pgMar w:top="1440" w:right="1440" w:bottom="1440" w:left="1440" w:header="720" w:footer="43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08E" w:rsidRDefault="0016508E" w:rsidP="008A0D32">
      <w:r>
        <w:separator/>
      </w:r>
    </w:p>
  </w:endnote>
  <w:endnote w:type="continuationSeparator" w:id="0">
    <w:p w:rsidR="0016508E" w:rsidRDefault="0016508E" w:rsidP="008A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08E" w:rsidRDefault="00164425">
    <w:pPr>
      <w:pStyle w:val="Footer"/>
      <w:jc w:val="right"/>
    </w:pPr>
    <w:r>
      <w:t>March</w:t>
    </w:r>
    <w:r w:rsidR="0016508E">
      <w:t xml:space="preserve"> 2015 Effects Report – page </w:t>
    </w:r>
    <w:sdt>
      <w:sdtPr>
        <w:id w:val="-1837373265"/>
        <w:docPartObj>
          <w:docPartGallery w:val="Page Numbers (Bottom of Page)"/>
          <w:docPartUnique/>
        </w:docPartObj>
      </w:sdtPr>
      <w:sdtEndPr>
        <w:rPr>
          <w:noProof/>
        </w:rPr>
      </w:sdtEndPr>
      <w:sdtContent>
        <w:r w:rsidR="0016508E">
          <w:fldChar w:fldCharType="begin"/>
        </w:r>
        <w:r w:rsidR="0016508E">
          <w:instrText xml:space="preserve"> PAGE   \* MERGEFORMAT </w:instrText>
        </w:r>
        <w:r w:rsidR="0016508E">
          <w:fldChar w:fldCharType="separate"/>
        </w:r>
        <w:r>
          <w:rPr>
            <w:noProof/>
          </w:rPr>
          <w:t>2</w:t>
        </w:r>
        <w:r w:rsidR="0016508E">
          <w:rPr>
            <w:noProof/>
          </w:rPr>
          <w:fldChar w:fldCharType="end"/>
        </w:r>
      </w:sdtContent>
    </w:sdt>
  </w:p>
  <w:p w:rsidR="0016508E" w:rsidRDefault="001650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08E" w:rsidRDefault="0016508E" w:rsidP="008A0D32">
      <w:r>
        <w:separator/>
      </w:r>
    </w:p>
  </w:footnote>
  <w:footnote w:type="continuationSeparator" w:id="0">
    <w:p w:rsidR="0016508E" w:rsidRDefault="0016508E" w:rsidP="008A0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08E" w:rsidRDefault="0016508E">
    <w:pPr>
      <w:pStyle w:val="Header"/>
    </w:pPr>
  </w:p>
  <w:p w:rsidR="0016508E" w:rsidRDefault="001650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08E" w:rsidRDefault="0016508E" w:rsidP="001F370E">
    <w:pPr>
      <w:pStyle w:val="Title"/>
      <w:jc w:val="center"/>
    </w:pPr>
    <w:r>
      <w:t>U.S. Department of Transportation Effects Report</w:t>
    </w:r>
  </w:p>
  <w:p w:rsidR="0016508E" w:rsidRDefault="001650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E60C0"/>
    <w:multiLevelType w:val="multilevel"/>
    <w:tmpl w:val="E7F2CA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15110"/>
    <w:rsid w:val="00002EDC"/>
    <w:rsid w:val="000137C7"/>
    <w:rsid w:val="00030724"/>
    <w:rsid w:val="000C4B2B"/>
    <w:rsid w:val="000C5587"/>
    <w:rsid w:val="000E719C"/>
    <w:rsid w:val="00131DF7"/>
    <w:rsid w:val="00164425"/>
    <w:rsid w:val="0016508E"/>
    <w:rsid w:val="0019639E"/>
    <w:rsid w:val="001A410C"/>
    <w:rsid w:val="001C3F64"/>
    <w:rsid w:val="001F370E"/>
    <w:rsid w:val="001F714F"/>
    <w:rsid w:val="00203ED2"/>
    <w:rsid w:val="00224EAF"/>
    <w:rsid w:val="00246641"/>
    <w:rsid w:val="00262520"/>
    <w:rsid w:val="00284F4B"/>
    <w:rsid w:val="002B0F37"/>
    <w:rsid w:val="00324C07"/>
    <w:rsid w:val="00375025"/>
    <w:rsid w:val="003812AC"/>
    <w:rsid w:val="004166CB"/>
    <w:rsid w:val="00451954"/>
    <w:rsid w:val="004865EB"/>
    <w:rsid w:val="00505487"/>
    <w:rsid w:val="0050556A"/>
    <w:rsid w:val="005529A5"/>
    <w:rsid w:val="00555ABB"/>
    <w:rsid w:val="00556400"/>
    <w:rsid w:val="00570EF9"/>
    <w:rsid w:val="00572DE6"/>
    <w:rsid w:val="005E0319"/>
    <w:rsid w:val="00632EFD"/>
    <w:rsid w:val="00694643"/>
    <w:rsid w:val="00695914"/>
    <w:rsid w:val="006A4EED"/>
    <w:rsid w:val="006C1B0B"/>
    <w:rsid w:val="006C79A6"/>
    <w:rsid w:val="007039BB"/>
    <w:rsid w:val="00706675"/>
    <w:rsid w:val="007805AA"/>
    <w:rsid w:val="007D051A"/>
    <w:rsid w:val="00804C51"/>
    <w:rsid w:val="00810A17"/>
    <w:rsid w:val="008536EA"/>
    <w:rsid w:val="00863139"/>
    <w:rsid w:val="00867020"/>
    <w:rsid w:val="008A0D32"/>
    <w:rsid w:val="008A60AD"/>
    <w:rsid w:val="008F7E3C"/>
    <w:rsid w:val="00973E39"/>
    <w:rsid w:val="009834C6"/>
    <w:rsid w:val="009F5FF7"/>
    <w:rsid w:val="00A06896"/>
    <w:rsid w:val="00A15110"/>
    <w:rsid w:val="00A94764"/>
    <w:rsid w:val="00AF5914"/>
    <w:rsid w:val="00B20674"/>
    <w:rsid w:val="00B233E5"/>
    <w:rsid w:val="00B74648"/>
    <w:rsid w:val="00B74951"/>
    <w:rsid w:val="00B74C0D"/>
    <w:rsid w:val="00BB5D3A"/>
    <w:rsid w:val="00CF3AC4"/>
    <w:rsid w:val="00D02883"/>
    <w:rsid w:val="00D075F6"/>
    <w:rsid w:val="00D0764A"/>
    <w:rsid w:val="00D852F4"/>
    <w:rsid w:val="00DC0248"/>
    <w:rsid w:val="00E137DC"/>
    <w:rsid w:val="00E603F3"/>
    <w:rsid w:val="00E70727"/>
    <w:rsid w:val="00F14A72"/>
    <w:rsid w:val="00F476AE"/>
    <w:rsid w:val="00F554FD"/>
    <w:rsid w:val="00F84936"/>
    <w:rsid w:val="00FA529F"/>
    <w:rsid w:val="00FD6EFD"/>
    <w:rsid w:val="00FE7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paragraph" w:styleId="Heading2">
    <w:name w:val="heading 2"/>
    <w:basedOn w:val="Normal"/>
    <w:next w:val="Normal"/>
    <w:link w:val="Heading2Char"/>
    <w:uiPriority w:val="9"/>
    <w:unhideWhenUsed/>
    <w:qFormat/>
    <w:rsid w:val="00451954"/>
    <w:pPr>
      <w:keepNext/>
      <w:keepLines/>
      <w:spacing w:before="20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195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8A0D32"/>
    <w:pPr>
      <w:tabs>
        <w:tab w:val="center" w:pos="4680"/>
        <w:tab w:val="right" w:pos="9360"/>
      </w:tabs>
    </w:pPr>
  </w:style>
  <w:style w:type="character" w:customStyle="1" w:styleId="HeaderChar">
    <w:name w:val="Header Char"/>
    <w:basedOn w:val="DefaultParagraphFont"/>
    <w:link w:val="Header"/>
    <w:uiPriority w:val="99"/>
    <w:rsid w:val="008A0D32"/>
    <w:rPr>
      <w:rFonts w:eastAsiaTheme="minorEastAsia"/>
      <w:sz w:val="24"/>
      <w:szCs w:val="24"/>
    </w:rPr>
  </w:style>
  <w:style w:type="paragraph" w:styleId="Footer">
    <w:name w:val="footer"/>
    <w:basedOn w:val="Normal"/>
    <w:link w:val="FooterChar"/>
    <w:uiPriority w:val="99"/>
    <w:unhideWhenUsed/>
    <w:rsid w:val="008A0D32"/>
    <w:pPr>
      <w:tabs>
        <w:tab w:val="center" w:pos="4680"/>
        <w:tab w:val="right" w:pos="9360"/>
      </w:tabs>
    </w:pPr>
  </w:style>
  <w:style w:type="character" w:customStyle="1" w:styleId="FooterChar">
    <w:name w:val="Footer Char"/>
    <w:basedOn w:val="DefaultParagraphFont"/>
    <w:link w:val="Footer"/>
    <w:uiPriority w:val="99"/>
    <w:rsid w:val="008A0D32"/>
    <w:rPr>
      <w:rFonts w:eastAsiaTheme="minorEastAsia"/>
      <w:sz w:val="24"/>
      <w:szCs w:val="24"/>
    </w:rPr>
  </w:style>
  <w:style w:type="paragraph" w:styleId="NormalWeb">
    <w:name w:val="Normal (Web)"/>
    <w:basedOn w:val="Normal"/>
    <w:uiPriority w:val="99"/>
    <w:semiHidden/>
    <w:unhideWhenUsed/>
    <w:rsid w:val="008536EA"/>
  </w:style>
  <w:style w:type="paragraph" w:styleId="Title">
    <w:name w:val="Title"/>
    <w:basedOn w:val="Normal"/>
    <w:next w:val="Normal"/>
    <w:link w:val="TitleChar"/>
    <w:uiPriority w:val="10"/>
    <w:qFormat/>
    <w:rsid w:val="001F37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370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519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1954"/>
    <w:rPr>
      <w:rFonts w:asciiTheme="majorHAnsi" w:eastAsiaTheme="majorEastAsia" w:hAnsiTheme="majorHAnsi" w:cstheme="majorBidi"/>
      <w:b/>
      <w:bCs/>
      <w:color w:val="4F81BD" w:themeColor="accent1"/>
      <w:sz w:val="24"/>
      <w:szCs w:val="24"/>
    </w:rPr>
  </w:style>
  <w:style w:type="paragraph" w:styleId="TOC1">
    <w:name w:val="toc 1"/>
    <w:basedOn w:val="Normal"/>
    <w:next w:val="Normal"/>
    <w:autoRedefine/>
    <w:uiPriority w:val="39"/>
    <w:unhideWhenUsed/>
    <w:rsid w:val="00B20674"/>
    <w:pPr>
      <w:spacing w:after="100"/>
    </w:pPr>
    <w:rPr>
      <w:color w:val="0000FF"/>
      <w:u w:val="single"/>
    </w:rPr>
  </w:style>
  <w:style w:type="paragraph" w:styleId="TOC2">
    <w:name w:val="toc 2"/>
    <w:basedOn w:val="Normal"/>
    <w:next w:val="Normal"/>
    <w:autoRedefine/>
    <w:uiPriority w:val="39"/>
    <w:unhideWhenUsed/>
    <w:rsid w:val="00B20674"/>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paragraph" w:styleId="Heading2">
    <w:name w:val="heading 2"/>
    <w:basedOn w:val="Normal"/>
    <w:next w:val="Normal"/>
    <w:link w:val="Heading2Char"/>
    <w:uiPriority w:val="9"/>
    <w:unhideWhenUsed/>
    <w:qFormat/>
    <w:rsid w:val="00451954"/>
    <w:pPr>
      <w:keepNext/>
      <w:keepLines/>
      <w:spacing w:before="20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195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8A0D32"/>
    <w:pPr>
      <w:tabs>
        <w:tab w:val="center" w:pos="4680"/>
        <w:tab w:val="right" w:pos="9360"/>
      </w:tabs>
    </w:pPr>
  </w:style>
  <w:style w:type="character" w:customStyle="1" w:styleId="HeaderChar">
    <w:name w:val="Header Char"/>
    <w:basedOn w:val="DefaultParagraphFont"/>
    <w:link w:val="Header"/>
    <w:uiPriority w:val="99"/>
    <w:rsid w:val="008A0D32"/>
    <w:rPr>
      <w:rFonts w:eastAsiaTheme="minorEastAsia"/>
      <w:sz w:val="24"/>
      <w:szCs w:val="24"/>
    </w:rPr>
  </w:style>
  <w:style w:type="paragraph" w:styleId="Footer">
    <w:name w:val="footer"/>
    <w:basedOn w:val="Normal"/>
    <w:link w:val="FooterChar"/>
    <w:uiPriority w:val="99"/>
    <w:unhideWhenUsed/>
    <w:rsid w:val="008A0D32"/>
    <w:pPr>
      <w:tabs>
        <w:tab w:val="center" w:pos="4680"/>
        <w:tab w:val="right" w:pos="9360"/>
      </w:tabs>
    </w:pPr>
  </w:style>
  <w:style w:type="character" w:customStyle="1" w:styleId="FooterChar">
    <w:name w:val="Footer Char"/>
    <w:basedOn w:val="DefaultParagraphFont"/>
    <w:link w:val="Footer"/>
    <w:uiPriority w:val="99"/>
    <w:rsid w:val="008A0D32"/>
    <w:rPr>
      <w:rFonts w:eastAsiaTheme="minorEastAsia"/>
      <w:sz w:val="24"/>
      <w:szCs w:val="24"/>
    </w:rPr>
  </w:style>
  <w:style w:type="paragraph" w:styleId="NormalWeb">
    <w:name w:val="Normal (Web)"/>
    <w:basedOn w:val="Normal"/>
    <w:uiPriority w:val="99"/>
    <w:semiHidden/>
    <w:unhideWhenUsed/>
    <w:rsid w:val="008536EA"/>
  </w:style>
  <w:style w:type="paragraph" w:styleId="Title">
    <w:name w:val="Title"/>
    <w:basedOn w:val="Normal"/>
    <w:next w:val="Normal"/>
    <w:link w:val="TitleChar"/>
    <w:uiPriority w:val="10"/>
    <w:qFormat/>
    <w:rsid w:val="001F37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370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519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1954"/>
    <w:rPr>
      <w:rFonts w:asciiTheme="majorHAnsi" w:eastAsiaTheme="majorEastAsia" w:hAnsiTheme="majorHAnsi" w:cstheme="majorBidi"/>
      <w:b/>
      <w:bCs/>
      <w:color w:val="4F81BD" w:themeColor="accent1"/>
      <w:sz w:val="24"/>
      <w:szCs w:val="24"/>
    </w:rPr>
  </w:style>
  <w:style w:type="paragraph" w:styleId="TOC1">
    <w:name w:val="toc 1"/>
    <w:basedOn w:val="Normal"/>
    <w:next w:val="Normal"/>
    <w:autoRedefine/>
    <w:uiPriority w:val="39"/>
    <w:unhideWhenUsed/>
    <w:rsid w:val="00B20674"/>
    <w:pPr>
      <w:spacing w:after="100"/>
    </w:pPr>
    <w:rPr>
      <w:color w:val="0000FF"/>
      <w:u w:val="single"/>
    </w:rPr>
  </w:style>
  <w:style w:type="paragraph" w:styleId="TOC2">
    <w:name w:val="toc 2"/>
    <w:basedOn w:val="Normal"/>
    <w:next w:val="Normal"/>
    <w:autoRedefine/>
    <w:uiPriority w:val="39"/>
    <w:unhideWhenUsed/>
    <w:rsid w:val="00B2067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437093">
      <w:bodyDiv w:val="1"/>
      <w:marLeft w:val="0"/>
      <w:marRight w:val="0"/>
      <w:marTop w:val="0"/>
      <w:marBottom w:val="0"/>
      <w:divBdr>
        <w:top w:val="none" w:sz="0" w:space="0" w:color="auto"/>
        <w:left w:val="none" w:sz="0" w:space="0" w:color="auto"/>
        <w:bottom w:val="none" w:sz="0" w:space="0" w:color="auto"/>
        <w:right w:val="none" w:sz="0" w:space="0" w:color="auto"/>
      </w:divBdr>
      <w:divsChild>
        <w:div w:id="2020085795">
          <w:marLeft w:val="0"/>
          <w:marRight w:val="0"/>
          <w:marTop w:val="0"/>
          <w:marBottom w:val="0"/>
          <w:divBdr>
            <w:top w:val="none" w:sz="0" w:space="0" w:color="auto"/>
            <w:left w:val="none" w:sz="0" w:space="0" w:color="auto"/>
            <w:bottom w:val="none" w:sz="0" w:space="0" w:color="auto"/>
            <w:right w:val="none" w:sz="0" w:space="0" w:color="auto"/>
          </w:divBdr>
          <w:divsChild>
            <w:div w:id="1211571111">
              <w:marLeft w:val="0"/>
              <w:marRight w:val="0"/>
              <w:marTop w:val="0"/>
              <w:marBottom w:val="0"/>
              <w:divBdr>
                <w:top w:val="none" w:sz="0" w:space="0" w:color="auto"/>
                <w:left w:val="none" w:sz="0" w:space="0" w:color="auto"/>
                <w:bottom w:val="none" w:sz="0" w:space="0" w:color="auto"/>
                <w:right w:val="none" w:sz="0" w:space="0" w:color="auto"/>
              </w:divBdr>
              <w:divsChild>
                <w:div w:id="378864579">
                  <w:marLeft w:val="0"/>
                  <w:marRight w:val="0"/>
                  <w:marTop w:val="0"/>
                  <w:marBottom w:val="0"/>
                  <w:divBdr>
                    <w:top w:val="none" w:sz="0" w:space="0" w:color="auto"/>
                    <w:left w:val="none" w:sz="0" w:space="0" w:color="auto"/>
                    <w:bottom w:val="none" w:sz="0" w:space="0" w:color="auto"/>
                    <w:right w:val="none" w:sz="0" w:space="0" w:color="auto"/>
                  </w:divBdr>
                  <w:divsChild>
                    <w:div w:id="699814782">
                      <w:marLeft w:val="0"/>
                      <w:marRight w:val="0"/>
                      <w:marTop w:val="0"/>
                      <w:marBottom w:val="0"/>
                      <w:divBdr>
                        <w:top w:val="none" w:sz="0" w:space="0" w:color="auto"/>
                        <w:left w:val="none" w:sz="0" w:space="0" w:color="auto"/>
                        <w:bottom w:val="none" w:sz="0" w:space="0" w:color="auto"/>
                        <w:right w:val="none" w:sz="0" w:space="0" w:color="auto"/>
                      </w:divBdr>
                      <w:divsChild>
                        <w:div w:id="1306929419">
                          <w:marLeft w:val="0"/>
                          <w:marRight w:val="0"/>
                          <w:marTop w:val="0"/>
                          <w:marBottom w:val="0"/>
                          <w:divBdr>
                            <w:top w:val="none" w:sz="0" w:space="0" w:color="auto"/>
                            <w:left w:val="none" w:sz="0" w:space="0" w:color="auto"/>
                            <w:bottom w:val="none" w:sz="0" w:space="0" w:color="auto"/>
                            <w:right w:val="none" w:sz="0" w:space="0" w:color="auto"/>
                          </w:divBdr>
                          <w:divsChild>
                            <w:div w:id="988901012">
                              <w:marLeft w:val="0"/>
                              <w:marRight w:val="0"/>
                              <w:marTop w:val="0"/>
                              <w:marBottom w:val="0"/>
                              <w:divBdr>
                                <w:top w:val="none" w:sz="0" w:space="0" w:color="auto"/>
                                <w:left w:val="none" w:sz="0" w:space="0" w:color="auto"/>
                                <w:bottom w:val="none" w:sz="0" w:space="0" w:color="auto"/>
                                <w:right w:val="none" w:sz="0" w:space="0" w:color="auto"/>
                              </w:divBdr>
                              <w:divsChild>
                                <w:div w:id="287010845">
                                  <w:marLeft w:val="0"/>
                                  <w:marRight w:val="0"/>
                                  <w:marTop w:val="0"/>
                                  <w:marBottom w:val="0"/>
                                  <w:divBdr>
                                    <w:top w:val="none" w:sz="0" w:space="0" w:color="auto"/>
                                    <w:left w:val="none" w:sz="0" w:space="0" w:color="auto"/>
                                    <w:bottom w:val="none" w:sz="0" w:space="0" w:color="auto"/>
                                    <w:right w:val="none" w:sz="0" w:space="0" w:color="auto"/>
                                  </w:divBdr>
                                  <w:divsChild>
                                    <w:div w:id="2067950867">
                                      <w:marLeft w:val="0"/>
                                      <w:marRight w:val="0"/>
                                      <w:marTop w:val="0"/>
                                      <w:marBottom w:val="0"/>
                                      <w:divBdr>
                                        <w:top w:val="none" w:sz="0" w:space="0" w:color="auto"/>
                                        <w:left w:val="none" w:sz="0" w:space="0" w:color="auto"/>
                                        <w:bottom w:val="none" w:sz="0" w:space="0" w:color="auto"/>
                                        <w:right w:val="none" w:sz="0" w:space="0" w:color="auto"/>
                                      </w:divBdr>
                                      <w:divsChild>
                                        <w:div w:id="1961571158">
                                          <w:marLeft w:val="0"/>
                                          <w:marRight w:val="0"/>
                                          <w:marTop w:val="0"/>
                                          <w:marBottom w:val="0"/>
                                          <w:divBdr>
                                            <w:top w:val="none" w:sz="0" w:space="0" w:color="auto"/>
                                            <w:left w:val="none" w:sz="0" w:space="0" w:color="auto"/>
                                            <w:bottom w:val="none" w:sz="0" w:space="0" w:color="auto"/>
                                            <w:right w:val="none" w:sz="0" w:space="0" w:color="auto"/>
                                          </w:divBdr>
                                          <w:divsChild>
                                            <w:div w:id="356272980">
                                              <w:marLeft w:val="0"/>
                                              <w:marRight w:val="0"/>
                                              <w:marTop w:val="0"/>
                                              <w:marBottom w:val="0"/>
                                              <w:divBdr>
                                                <w:top w:val="none" w:sz="0" w:space="0" w:color="auto"/>
                                                <w:left w:val="none" w:sz="0" w:space="0" w:color="auto"/>
                                                <w:bottom w:val="none" w:sz="0" w:space="0" w:color="auto"/>
                                                <w:right w:val="none" w:sz="0" w:space="0" w:color="auto"/>
                                              </w:divBdr>
                                              <w:divsChild>
                                                <w:div w:id="1752001651">
                                                  <w:marLeft w:val="0"/>
                                                  <w:marRight w:val="0"/>
                                                  <w:marTop w:val="0"/>
                                                  <w:marBottom w:val="0"/>
                                                  <w:divBdr>
                                                    <w:top w:val="none" w:sz="0" w:space="0" w:color="auto"/>
                                                    <w:left w:val="none" w:sz="0" w:space="0" w:color="auto"/>
                                                    <w:bottom w:val="none" w:sz="0" w:space="0" w:color="auto"/>
                                                    <w:right w:val="none" w:sz="0" w:space="0" w:color="auto"/>
                                                  </w:divBdr>
                                                  <w:divsChild>
                                                    <w:div w:id="995108152">
                                                      <w:marLeft w:val="0"/>
                                                      <w:marRight w:val="0"/>
                                                      <w:marTop w:val="0"/>
                                                      <w:marBottom w:val="0"/>
                                                      <w:divBdr>
                                                        <w:top w:val="none" w:sz="0" w:space="0" w:color="auto"/>
                                                        <w:left w:val="none" w:sz="0" w:space="0" w:color="auto"/>
                                                        <w:bottom w:val="none" w:sz="0" w:space="0" w:color="auto"/>
                                                        <w:right w:val="none" w:sz="0" w:space="0" w:color="auto"/>
                                                      </w:divBdr>
                                                      <w:divsChild>
                                                        <w:div w:id="1550920625">
                                                          <w:marLeft w:val="0"/>
                                                          <w:marRight w:val="0"/>
                                                          <w:marTop w:val="0"/>
                                                          <w:marBottom w:val="0"/>
                                                          <w:divBdr>
                                                            <w:top w:val="none" w:sz="0" w:space="0" w:color="auto"/>
                                                            <w:left w:val="none" w:sz="0" w:space="0" w:color="auto"/>
                                                            <w:bottom w:val="none" w:sz="0" w:space="0" w:color="auto"/>
                                                            <w:right w:val="none" w:sz="0" w:space="0" w:color="auto"/>
                                                          </w:divBdr>
                                                          <w:divsChild>
                                                            <w:div w:id="1673029164">
                                                              <w:marLeft w:val="0"/>
                                                              <w:marRight w:val="0"/>
                                                              <w:marTop w:val="0"/>
                                                              <w:marBottom w:val="0"/>
                                                              <w:divBdr>
                                                                <w:top w:val="none" w:sz="0" w:space="0" w:color="auto"/>
                                                                <w:left w:val="none" w:sz="0" w:space="0" w:color="auto"/>
                                                                <w:bottom w:val="none" w:sz="0" w:space="0" w:color="auto"/>
                                                                <w:right w:val="none" w:sz="0" w:space="0" w:color="auto"/>
                                                              </w:divBdr>
                                                              <w:divsChild>
                                                                <w:div w:id="1908490534">
                                                                  <w:marLeft w:val="0"/>
                                                                  <w:marRight w:val="0"/>
                                                                  <w:marTop w:val="0"/>
                                                                  <w:marBottom w:val="0"/>
                                                                  <w:divBdr>
                                                                    <w:top w:val="none" w:sz="0" w:space="0" w:color="auto"/>
                                                                    <w:left w:val="none" w:sz="0" w:space="0" w:color="auto"/>
                                                                    <w:bottom w:val="none" w:sz="0" w:space="0" w:color="auto"/>
                                                                    <w:right w:val="none" w:sz="0" w:space="0" w:color="auto"/>
                                                                  </w:divBdr>
                                                                  <w:divsChild>
                                                                    <w:div w:id="57936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4949836">
      <w:bodyDiv w:val="1"/>
      <w:marLeft w:val="0"/>
      <w:marRight w:val="0"/>
      <w:marTop w:val="0"/>
      <w:marBottom w:val="0"/>
      <w:divBdr>
        <w:top w:val="none" w:sz="0" w:space="0" w:color="auto"/>
        <w:left w:val="none" w:sz="0" w:space="0" w:color="auto"/>
        <w:bottom w:val="none" w:sz="0" w:space="0" w:color="auto"/>
        <w:right w:val="none" w:sz="0" w:space="0" w:color="auto"/>
      </w:divBdr>
      <w:divsChild>
        <w:div w:id="1982726579">
          <w:marLeft w:val="0"/>
          <w:marRight w:val="0"/>
          <w:marTop w:val="0"/>
          <w:marBottom w:val="0"/>
          <w:divBdr>
            <w:top w:val="none" w:sz="0" w:space="0" w:color="auto"/>
            <w:left w:val="none" w:sz="0" w:space="0" w:color="auto"/>
            <w:bottom w:val="none" w:sz="0" w:space="0" w:color="auto"/>
            <w:right w:val="none" w:sz="0" w:space="0" w:color="auto"/>
          </w:divBdr>
          <w:divsChild>
            <w:div w:id="1315797487">
              <w:marLeft w:val="0"/>
              <w:marRight w:val="0"/>
              <w:marTop w:val="0"/>
              <w:marBottom w:val="0"/>
              <w:divBdr>
                <w:top w:val="none" w:sz="0" w:space="0" w:color="auto"/>
                <w:left w:val="none" w:sz="0" w:space="0" w:color="auto"/>
                <w:bottom w:val="none" w:sz="0" w:space="0" w:color="auto"/>
                <w:right w:val="none" w:sz="0" w:space="0" w:color="auto"/>
              </w:divBdr>
              <w:divsChild>
                <w:div w:id="1268999147">
                  <w:marLeft w:val="0"/>
                  <w:marRight w:val="0"/>
                  <w:marTop w:val="0"/>
                  <w:marBottom w:val="0"/>
                  <w:divBdr>
                    <w:top w:val="none" w:sz="0" w:space="0" w:color="auto"/>
                    <w:left w:val="none" w:sz="0" w:space="0" w:color="auto"/>
                    <w:bottom w:val="none" w:sz="0" w:space="0" w:color="auto"/>
                    <w:right w:val="none" w:sz="0" w:space="0" w:color="auto"/>
                  </w:divBdr>
                  <w:divsChild>
                    <w:div w:id="193271862">
                      <w:marLeft w:val="0"/>
                      <w:marRight w:val="0"/>
                      <w:marTop w:val="0"/>
                      <w:marBottom w:val="0"/>
                      <w:divBdr>
                        <w:top w:val="none" w:sz="0" w:space="0" w:color="auto"/>
                        <w:left w:val="none" w:sz="0" w:space="0" w:color="auto"/>
                        <w:bottom w:val="none" w:sz="0" w:space="0" w:color="auto"/>
                        <w:right w:val="none" w:sz="0" w:space="0" w:color="auto"/>
                      </w:divBdr>
                      <w:divsChild>
                        <w:div w:id="140198833">
                          <w:marLeft w:val="150"/>
                          <w:marRight w:val="150"/>
                          <w:marTop w:val="150"/>
                          <w:marBottom w:val="150"/>
                          <w:divBdr>
                            <w:top w:val="none" w:sz="0" w:space="0" w:color="auto"/>
                            <w:left w:val="none" w:sz="0" w:space="0" w:color="auto"/>
                            <w:bottom w:val="none" w:sz="0" w:space="0" w:color="auto"/>
                            <w:right w:val="none" w:sz="0" w:space="0" w:color="auto"/>
                          </w:divBdr>
                          <w:divsChild>
                            <w:div w:id="2108040074">
                              <w:marLeft w:val="0"/>
                              <w:marRight w:val="0"/>
                              <w:marTop w:val="0"/>
                              <w:marBottom w:val="0"/>
                              <w:divBdr>
                                <w:top w:val="none" w:sz="0" w:space="0" w:color="auto"/>
                                <w:left w:val="none" w:sz="0" w:space="0" w:color="auto"/>
                                <w:bottom w:val="none" w:sz="0" w:space="0" w:color="auto"/>
                                <w:right w:val="none" w:sz="0" w:space="0" w:color="auto"/>
                              </w:divBdr>
                              <w:divsChild>
                                <w:div w:id="1659337716">
                                  <w:marLeft w:val="0"/>
                                  <w:marRight w:val="0"/>
                                  <w:marTop w:val="0"/>
                                  <w:marBottom w:val="0"/>
                                  <w:divBdr>
                                    <w:top w:val="none" w:sz="0" w:space="0" w:color="auto"/>
                                    <w:left w:val="none" w:sz="0" w:space="0" w:color="auto"/>
                                    <w:bottom w:val="none" w:sz="0" w:space="0" w:color="auto"/>
                                    <w:right w:val="none" w:sz="0" w:space="0" w:color="auto"/>
                                  </w:divBdr>
                                  <w:divsChild>
                                    <w:div w:id="521675461">
                                      <w:marLeft w:val="0"/>
                                      <w:marRight w:val="0"/>
                                      <w:marTop w:val="0"/>
                                      <w:marBottom w:val="360"/>
                                      <w:divBdr>
                                        <w:top w:val="none" w:sz="0" w:space="0" w:color="auto"/>
                                        <w:left w:val="none" w:sz="0" w:space="0" w:color="auto"/>
                                        <w:bottom w:val="none" w:sz="0" w:space="0" w:color="auto"/>
                                        <w:right w:val="none" w:sz="0" w:space="0" w:color="auto"/>
                                      </w:divBdr>
                                      <w:divsChild>
                                        <w:div w:id="183518200">
                                          <w:marLeft w:val="0"/>
                                          <w:marRight w:val="0"/>
                                          <w:marTop w:val="0"/>
                                          <w:marBottom w:val="0"/>
                                          <w:divBdr>
                                            <w:top w:val="none" w:sz="0" w:space="0" w:color="auto"/>
                                            <w:left w:val="none" w:sz="0" w:space="0" w:color="auto"/>
                                            <w:bottom w:val="none" w:sz="0" w:space="0" w:color="auto"/>
                                            <w:right w:val="none" w:sz="0" w:space="0" w:color="auto"/>
                                          </w:divBdr>
                                          <w:divsChild>
                                            <w:div w:id="1414665768">
                                              <w:marLeft w:val="0"/>
                                              <w:marRight w:val="0"/>
                                              <w:marTop w:val="0"/>
                                              <w:marBottom w:val="0"/>
                                              <w:divBdr>
                                                <w:top w:val="none" w:sz="0" w:space="0" w:color="auto"/>
                                                <w:left w:val="none" w:sz="0" w:space="0" w:color="auto"/>
                                                <w:bottom w:val="none" w:sz="0" w:space="0" w:color="auto"/>
                                                <w:right w:val="none" w:sz="0" w:space="0" w:color="auto"/>
                                              </w:divBdr>
                                              <w:divsChild>
                                                <w:div w:id="1371682789">
                                                  <w:marLeft w:val="0"/>
                                                  <w:marRight w:val="0"/>
                                                  <w:marTop w:val="0"/>
                                                  <w:marBottom w:val="0"/>
                                                  <w:divBdr>
                                                    <w:top w:val="none" w:sz="0" w:space="0" w:color="auto"/>
                                                    <w:left w:val="none" w:sz="0" w:space="0" w:color="auto"/>
                                                    <w:bottom w:val="none" w:sz="0" w:space="0" w:color="auto"/>
                                                    <w:right w:val="none" w:sz="0" w:space="0" w:color="auto"/>
                                                  </w:divBdr>
                                                  <w:divsChild>
                                                    <w:div w:id="1414817054">
                                                      <w:marLeft w:val="0"/>
                                                      <w:marRight w:val="0"/>
                                                      <w:marTop w:val="0"/>
                                                      <w:marBottom w:val="0"/>
                                                      <w:divBdr>
                                                        <w:top w:val="none" w:sz="0" w:space="0" w:color="auto"/>
                                                        <w:left w:val="none" w:sz="0" w:space="0" w:color="auto"/>
                                                        <w:bottom w:val="none" w:sz="0" w:space="0" w:color="auto"/>
                                                        <w:right w:val="none" w:sz="0" w:space="0" w:color="auto"/>
                                                      </w:divBdr>
                                                      <w:divsChild>
                                                        <w:div w:id="428963063">
                                                          <w:marLeft w:val="0"/>
                                                          <w:marRight w:val="0"/>
                                                          <w:marTop w:val="0"/>
                                                          <w:marBottom w:val="0"/>
                                                          <w:divBdr>
                                                            <w:top w:val="none" w:sz="0" w:space="0" w:color="auto"/>
                                                            <w:left w:val="none" w:sz="0" w:space="0" w:color="auto"/>
                                                            <w:bottom w:val="none" w:sz="0" w:space="0" w:color="auto"/>
                                                            <w:right w:val="none" w:sz="0" w:space="0" w:color="auto"/>
                                                          </w:divBdr>
                                                          <w:divsChild>
                                                            <w:div w:id="53699505">
                                                              <w:marLeft w:val="0"/>
                                                              <w:marRight w:val="0"/>
                                                              <w:marTop w:val="0"/>
                                                              <w:marBottom w:val="0"/>
                                                              <w:divBdr>
                                                                <w:top w:val="none" w:sz="0" w:space="0" w:color="auto"/>
                                                                <w:left w:val="none" w:sz="0" w:space="0" w:color="auto"/>
                                                                <w:bottom w:val="none" w:sz="0" w:space="0" w:color="auto"/>
                                                                <w:right w:val="none" w:sz="0" w:space="0" w:color="auto"/>
                                                              </w:divBdr>
                                                              <w:divsChild>
                                                                <w:div w:id="808016912">
                                                                  <w:marLeft w:val="0"/>
                                                                  <w:marRight w:val="0"/>
                                                                  <w:marTop w:val="0"/>
                                                                  <w:marBottom w:val="0"/>
                                                                  <w:divBdr>
                                                                    <w:top w:val="none" w:sz="0" w:space="0" w:color="auto"/>
                                                                    <w:left w:val="none" w:sz="0" w:space="0" w:color="auto"/>
                                                                    <w:bottom w:val="none" w:sz="0" w:space="0" w:color="auto"/>
                                                                    <w:right w:val="none" w:sz="0" w:space="0" w:color="auto"/>
                                                                  </w:divBdr>
                                                                  <w:divsChild>
                                                                    <w:div w:id="15753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4834318">
      <w:bodyDiv w:val="1"/>
      <w:marLeft w:val="0"/>
      <w:marRight w:val="0"/>
      <w:marTop w:val="0"/>
      <w:marBottom w:val="0"/>
      <w:divBdr>
        <w:top w:val="none" w:sz="0" w:space="0" w:color="auto"/>
        <w:left w:val="none" w:sz="0" w:space="0" w:color="auto"/>
        <w:bottom w:val="none" w:sz="0" w:space="0" w:color="auto"/>
        <w:right w:val="none" w:sz="0" w:space="0" w:color="auto"/>
      </w:divBdr>
      <w:divsChild>
        <w:div w:id="1823621954">
          <w:marLeft w:val="0"/>
          <w:marRight w:val="0"/>
          <w:marTop w:val="0"/>
          <w:marBottom w:val="0"/>
          <w:divBdr>
            <w:top w:val="none" w:sz="0" w:space="0" w:color="auto"/>
            <w:left w:val="none" w:sz="0" w:space="0" w:color="auto"/>
            <w:bottom w:val="none" w:sz="0" w:space="0" w:color="auto"/>
            <w:right w:val="none" w:sz="0" w:space="0" w:color="auto"/>
          </w:divBdr>
          <w:divsChild>
            <w:div w:id="946815157">
              <w:marLeft w:val="0"/>
              <w:marRight w:val="0"/>
              <w:marTop w:val="0"/>
              <w:marBottom w:val="0"/>
              <w:divBdr>
                <w:top w:val="none" w:sz="0" w:space="0" w:color="auto"/>
                <w:left w:val="none" w:sz="0" w:space="0" w:color="auto"/>
                <w:bottom w:val="none" w:sz="0" w:space="0" w:color="auto"/>
                <w:right w:val="none" w:sz="0" w:space="0" w:color="auto"/>
              </w:divBdr>
              <w:divsChild>
                <w:div w:id="1621647635">
                  <w:marLeft w:val="0"/>
                  <w:marRight w:val="0"/>
                  <w:marTop w:val="0"/>
                  <w:marBottom w:val="0"/>
                  <w:divBdr>
                    <w:top w:val="none" w:sz="0" w:space="0" w:color="auto"/>
                    <w:left w:val="none" w:sz="0" w:space="0" w:color="auto"/>
                    <w:bottom w:val="none" w:sz="0" w:space="0" w:color="auto"/>
                    <w:right w:val="none" w:sz="0" w:space="0" w:color="auto"/>
                  </w:divBdr>
                  <w:divsChild>
                    <w:div w:id="323633462">
                      <w:marLeft w:val="0"/>
                      <w:marRight w:val="0"/>
                      <w:marTop w:val="0"/>
                      <w:marBottom w:val="0"/>
                      <w:divBdr>
                        <w:top w:val="none" w:sz="0" w:space="0" w:color="auto"/>
                        <w:left w:val="none" w:sz="0" w:space="0" w:color="auto"/>
                        <w:bottom w:val="none" w:sz="0" w:space="0" w:color="auto"/>
                        <w:right w:val="none" w:sz="0" w:space="0" w:color="auto"/>
                      </w:divBdr>
                      <w:divsChild>
                        <w:div w:id="2013679739">
                          <w:marLeft w:val="0"/>
                          <w:marRight w:val="0"/>
                          <w:marTop w:val="0"/>
                          <w:marBottom w:val="0"/>
                          <w:divBdr>
                            <w:top w:val="none" w:sz="0" w:space="0" w:color="auto"/>
                            <w:left w:val="none" w:sz="0" w:space="0" w:color="auto"/>
                            <w:bottom w:val="none" w:sz="0" w:space="0" w:color="auto"/>
                            <w:right w:val="none" w:sz="0" w:space="0" w:color="auto"/>
                          </w:divBdr>
                          <w:divsChild>
                            <w:div w:id="1203711039">
                              <w:marLeft w:val="0"/>
                              <w:marRight w:val="0"/>
                              <w:marTop w:val="0"/>
                              <w:marBottom w:val="0"/>
                              <w:divBdr>
                                <w:top w:val="none" w:sz="0" w:space="0" w:color="auto"/>
                                <w:left w:val="none" w:sz="0" w:space="0" w:color="auto"/>
                                <w:bottom w:val="none" w:sz="0" w:space="0" w:color="auto"/>
                                <w:right w:val="none" w:sz="0" w:space="0" w:color="auto"/>
                              </w:divBdr>
                              <w:divsChild>
                                <w:div w:id="1540507438">
                                  <w:marLeft w:val="0"/>
                                  <w:marRight w:val="0"/>
                                  <w:marTop w:val="0"/>
                                  <w:marBottom w:val="0"/>
                                  <w:divBdr>
                                    <w:top w:val="none" w:sz="0" w:space="0" w:color="auto"/>
                                    <w:left w:val="none" w:sz="0" w:space="0" w:color="auto"/>
                                    <w:bottom w:val="none" w:sz="0" w:space="0" w:color="auto"/>
                                    <w:right w:val="none" w:sz="0" w:space="0" w:color="auto"/>
                                  </w:divBdr>
                                  <w:divsChild>
                                    <w:div w:id="700713029">
                                      <w:marLeft w:val="0"/>
                                      <w:marRight w:val="0"/>
                                      <w:marTop w:val="0"/>
                                      <w:marBottom w:val="0"/>
                                      <w:divBdr>
                                        <w:top w:val="none" w:sz="0" w:space="0" w:color="auto"/>
                                        <w:left w:val="none" w:sz="0" w:space="0" w:color="auto"/>
                                        <w:bottom w:val="none" w:sz="0" w:space="0" w:color="auto"/>
                                        <w:right w:val="none" w:sz="0" w:space="0" w:color="auto"/>
                                      </w:divBdr>
                                      <w:divsChild>
                                        <w:div w:id="652300041">
                                          <w:marLeft w:val="0"/>
                                          <w:marRight w:val="0"/>
                                          <w:marTop w:val="0"/>
                                          <w:marBottom w:val="0"/>
                                          <w:divBdr>
                                            <w:top w:val="none" w:sz="0" w:space="0" w:color="auto"/>
                                            <w:left w:val="none" w:sz="0" w:space="0" w:color="auto"/>
                                            <w:bottom w:val="none" w:sz="0" w:space="0" w:color="auto"/>
                                            <w:right w:val="none" w:sz="0" w:space="0" w:color="auto"/>
                                          </w:divBdr>
                                          <w:divsChild>
                                            <w:div w:id="1442065302">
                                              <w:marLeft w:val="0"/>
                                              <w:marRight w:val="0"/>
                                              <w:marTop w:val="0"/>
                                              <w:marBottom w:val="0"/>
                                              <w:divBdr>
                                                <w:top w:val="none" w:sz="0" w:space="0" w:color="auto"/>
                                                <w:left w:val="none" w:sz="0" w:space="0" w:color="auto"/>
                                                <w:bottom w:val="none" w:sz="0" w:space="0" w:color="auto"/>
                                                <w:right w:val="none" w:sz="0" w:space="0" w:color="auto"/>
                                              </w:divBdr>
                                              <w:divsChild>
                                                <w:div w:id="262152997">
                                                  <w:marLeft w:val="0"/>
                                                  <w:marRight w:val="0"/>
                                                  <w:marTop w:val="0"/>
                                                  <w:marBottom w:val="0"/>
                                                  <w:divBdr>
                                                    <w:top w:val="none" w:sz="0" w:space="0" w:color="auto"/>
                                                    <w:left w:val="none" w:sz="0" w:space="0" w:color="auto"/>
                                                    <w:bottom w:val="none" w:sz="0" w:space="0" w:color="auto"/>
                                                    <w:right w:val="none" w:sz="0" w:space="0" w:color="auto"/>
                                                  </w:divBdr>
                                                  <w:divsChild>
                                                    <w:div w:id="17390272">
                                                      <w:marLeft w:val="0"/>
                                                      <w:marRight w:val="0"/>
                                                      <w:marTop w:val="0"/>
                                                      <w:marBottom w:val="0"/>
                                                      <w:divBdr>
                                                        <w:top w:val="none" w:sz="0" w:space="0" w:color="auto"/>
                                                        <w:left w:val="none" w:sz="0" w:space="0" w:color="auto"/>
                                                        <w:bottom w:val="none" w:sz="0" w:space="0" w:color="auto"/>
                                                        <w:right w:val="none" w:sz="0" w:space="0" w:color="auto"/>
                                                      </w:divBdr>
                                                      <w:divsChild>
                                                        <w:div w:id="2094887147">
                                                          <w:marLeft w:val="0"/>
                                                          <w:marRight w:val="0"/>
                                                          <w:marTop w:val="0"/>
                                                          <w:marBottom w:val="0"/>
                                                          <w:divBdr>
                                                            <w:top w:val="none" w:sz="0" w:space="0" w:color="auto"/>
                                                            <w:left w:val="none" w:sz="0" w:space="0" w:color="auto"/>
                                                            <w:bottom w:val="none" w:sz="0" w:space="0" w:color="auto"/>
                                                            <w:right w:val="none" w:sz="0" w:space="0" w:color="auto"/>
                                                          </w:divBdr>
                                                          <w:divsChild>
                                                            <w:div w:id="831288261">
                                                              <w:marLeft w:val="0"/>
                                                              <w:marRight w:val="0"/>
                                                              <w:marTop w:val="0"/>
                                                              <w:marBottom w:val="0"/>
                                                              <w:divBdr>
                                                                <w:top w:val="none" w:sz="0" w:space="0" w:color="auto"/>
                                                                <w:left w:val="none" w:sz="0" w:space="0" w:color="auto"/>
                                                                <w:bottom w:val="none" w:sz="0" w:space="0" w:color="auto"/>
                                                                <w:right w:val="none" w:sz="0" w:space="0" w:color="auto"/>
                                                              </w:divBdr>
                                                              <w:divsChild>
                                                                <w:div w:id="238104914">
                                                                  <w:marLeft w:val="0"/>
                                                                  <w:marRight w:val="0"/>
                                                                  <w:marTop w:val="0"/>
                                                                  <w:marBottom w:val="0"/>
                                                                  <w:divBdr>
                                                                    <w:top w:val="none" w:sz="0" w:space="0" w:color="auto"/>
                                                                    <w:left w:val="none" w:sz="0" w:space="0" w:color="auto"/>
                                                                    <w:bottom w:val="none" w:sz="0" w:space="0" w:color="auto"/>
                                                                    <w:right w:val="none" w:sz="0" w:space="0" w:color="auto"/>
                                                                  </w:divBdr>
                                                                  <w:divsChild>
                                                                    <w:div w:id="73551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us-ascii"/>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regulations.gov/fdmspublic/component/main?main=DocumentDetail&amp;d=FAA-2009-0413-0001" TargetMode="External"/><Relationship Id="rId117" Type="http://schemas.openxmlformats.org/officeDocument/2006/relationships/hyperlink" Target="http://www.regulations.gov/fdmspublic/component/main?main=DocumentDetail&amp;d=FHWA-2009-0139-0001" TargetMode="External"/><Relationship Id="rId21" Type="http://schemas.openxmlformats.org/officeDocument/2006/relationships/hyperlink" Target="http://www.regulations.gov/fdmspublic/component/main?main=DocumentDetail&amp;d=PHMSA-2010-0229-0001" TargetMode="External"/><Relationship Id="rId42" Type="http://schemas.openxmlformats.org/officeDocument/2006/relationships/hyperlink" Target="http://www.regulations.gov/fdmspublic/component/main?main=DocumentDetail&amp;d=FRA-2009-0106-0001" TargetMode="External"/><Relationship Id="rId47" Type="http://schemas.openxmlformats.org/officeDocument/2006/relationships/hyperlink" Target="http://www.regulations.gov/fdmspublic/component/main?main=DocumentDetail&amp;d=PHMSA%202009-0192-0001" TargetMode="External"/><Relationship Id="rId63" Type="http://schemas.openxmlformats.org/officeDocument/2006/relationships/hyperlink" Target="http://www.regulations.gov/fdmspublic/component/main?main=DocumentDetail&amp;d=FMCSA-2001-11061-0001" TargetMode="External"/><Relationship Id="rId68" Type="http://schemas.openxmlformats.org/officeDocument/2006/relationships/hyperlink" Target="http://www.regulations.gov/fdmspublic/component/main?main=DocumentDetail&amp;d=FRA-2009-0044-0001" TargetMode="External"/><Relationship Id="rId84" Type="http://schemas.openxmlformats.org/officeDocument/2006/relationships/hyperlink" Target="http://www.regulations.gov/fdmspublic/component/main?main=DocumentDetail&amp;d=FAA-2001-9059-0001" TargetMode="External"/><Relationship Id="rId89" Type="http://schemas.openxmlformats.org/officeDocument/2006/relationships/hyperlink" Target="http://www.regulations.gov/fdmspublic/component/main?main=DocumentDetail&amp;d=FAA-2005-22630-0001" TargetMode="External"/><Relationship Id="rId112" Type="http://schemas.openxmlformats.org/officeDocument/2006/relationships/hyperlink" Target="http://www.regulations.gov/fdmspublic/component/main?main=DocumentDetail&amp;d=FMCSA-2001-11060-0001" TargetMode="External"/><Relationship Id="rId133" Type="http://schemas.openxmlformats.org/officeDocument/2006/relationships/hyperlink" Target="http://www.regulations.gov/fdmspublic/component/main?main=DocumentDetail&amp;d=FAA-2011-0629-0001" TargetMode="External"/><Relationship Id="rId138" Type="http://schemas.openxmlformats.org/officeDocument/2006/relationships/hyperlink" Target="http://www.regulations.gov/fdmspublic/component/main?main=DocumentDetail&amp;d=NHTSA?2011?0101-0001" TargetMode="External"/><Relationship Id="rId154" Type="http://schemas.openxmlformats.org/officeDocument/2006/relationships/hyperlink" Target="http://www.regulations.gov/fdmspublic/component/main?main=DocumentDetail&amp;d=NHTSA-09-0117-0001" TargetMode="External"/><Relationship Id="rId159" Type="http://schemas.openxmlformats.org/officeDocument/2006/relationships/hyperlink" Target="http://www.regulations.gov/fdmspublic/component/main?main=DocumentDetail&amp;d=FAA-2010-0997-0001" TargetMode="External"/><Relationship Id="rId175" Type="http://schemas.openxmlformats.org/officeDocument/2006/relationships/hyperlink" Target="http://www.regulations.gov/fdmspublic/component/main?main=DocumentDetail&amp;d=PHMSA-2013-0260-0001" TargetMode="External"/><Relationship Id="rId170" Type="http://schemas.openxmlformats.org/officeDocument/2006/relationships/hyperlink" Target="http://www.regulations.gov/fdmspublic/component/main?main=DocumentDetail&amp;d=NHTSA?2011?0101-0001" TargetMode="External"/><Relationship Id="rId16" Type="http://schemas.openxmlformats.org/officeDocument/2006/relationships/hyperlink" Target="http://www.regulations.gov/fdmspublic/component/main?main=DocumentDetail&amp;d=FMCSA-2012-0103-0001" TargetMode="External"/><Relationship Id="rId107" Type="http://schemas.openxmlformats.org/officeDocument/2006/relationships/hyperlink" Target="http://www.regulations.gov/fdmspublic/component/main?main=DocumentDetail&amp;d=FAA-2010-0247-0001" TargetMode="External"/><Relationship Id="rId11" Type="http://schemas.openxmlformats.org/officeDocument/2006/relationships/hyperlink" Target="http://www.regulations.gov/fdmspublic/component/main?main=DocumentDetail&amp;d=FAA-2010-0997-0001" TargetMode="External"/><Relationship Id="rId32" Type="http://schemas.openxmlformats.org/officeDocument/2006/relationships/hyperlink" Target="http://www.regulations.gov/fdmspublic/component/main?main=DocumentDetail&amp;d=FMCSA-2012-0178-0001" TargetMode="External"/><Relationship Id="rId37" Type="http://schemas.openxmlformats.org/officeDocument/2006/relationships/hyperlink" Target="http://www.regulations.gov/fdmspublic/component/main?main=DocumentDetail&amp;d=FAA-2010-0997-0001" TargetMode="External"/><Relationship Id="rId53" Type="http://schemas.openxmlformats.org/officeDocument/2006/relationships/hyperlink" Target="http://www.regulations.gov/fdmspublic/component/main?main=DocumentDetail&amp;d=FAA-2010-1127-0001" TargetMode="External"/><Relationship Id="rId58" Type="http://schemas.openxmlformats.org/officeDocument/2006/relationships/hyperlink" Target="http://www.regulations.gov/fdmspublic/component/main?main=DocumentDetail&amp;d=FHWA-2013-0020-0001" TargetMode="External"/><Relationship Id="rId74" Type="http://schemas.openxmlformats.org/officeDocument/2006/relationships/hyperlink" Target="http://www.regulations.gov/fdmspublic/component/main?main=DocumentDetail&amp;d=DOT-OST-2013-0014-0001" TargetMode="External"/><Relationship Id="rId79" Type="http://schemas.openxmlformats.org/officeDocument/2006/relationships/hyperlink" Target="http://www.regulations.gov/fdmspublic/component/main?main=DocumentDetail&amp;d=PHMSA%202009-0192-0001" TargetMode="External"/><Relationship Id="rId102" Type="http://schemas.openxmlformats.org/officeDocument/2006/relationships/hyperlink" Target="http://www.regulations.gov/fdmspublic/component/main?main=DocumentDetail&amp;d=FRA-2014-0032-0001" TargetMode="External"/><Relationship Id="rId123" Type="http://schemas.openxmlformats.org/officeDocument/2006/relationships/hyperlink" Target="http://www.regulations.gov/fdmspublic/component/main?main=DocumentDetail&amp;d=FAA-2012-1333-0001" TargetMode="External"/><Relationship Id="rId128" Type="http://schemas.openxmlformats.org/officeDocument/2006/relationships/hyperlink" Target="http://www.regulations.gov/fdmspublic/component/main?main=DocumentDetail&amp;d=PHMSA-2009-0303-0001" TargetMode="External"/><Relationship Id="rId144" Type="http://schemas.openxmlformats.org/officeDocument/2006/relationships/hyperlink" Target="http://www.regulations.gov/fdmspublic/component/main?main=DocumentDetail&amp;d=FAA-2012-1333-0001" TargetMode="External"/><Relationship Id="rId149" Type="http://schemas.openxmlformats.org/officeDocument/2006/relationships/hyperlink" Target="http://www.regulations.gov/fdmspublic/component/main?main=DocumentDetail&amp;d=FMCSA-2001-11117-0001" TargetMode="External"/><Relationship Id="rId5" Type="http://schemas.openxmlformats.org/officeDocument/2006/relationships/settings" Target="settings.xml"/><Relationship Id="rId90" Type="http://schemas.openxmlformats.org/officeDocument/2006/relationships/hyperlink" Target="http://www.regulations.gov/fdmspublic/component/main?main=DocumentDetail&amp;d=FAA-2010-1193-0001" TargetMode="External"/><Relationship Id="rId95" Type="http://schemas.openxmlformats.org/officeDocument/2006/relationships/hyperlink" Target="http://www.regulations.gov/fdmspublic/component/main?main=DocumentDetail&amp;d=FAA-2010-0636-0001" TargetMode="External"/><Relationship Id="rId160" Type="http://schemas.openxmlformats.org/officeDocument/2006/relationships/hyperlink" Target="http://www.regulations.gov/fdmspublic/component/main?main=DocumentDetail&amp;d=FAA-2010-0940-0001" TargetMode="External"/><Relationship Id="rId165" Type="http://schemas.openxmlformats.org/officeDocument/2006/relationships/hyperlink" Target="http://www.regulations.gov/fdmspublic/component/main?main=DocumentDetail&amp;d=FAA-2011-0629-0001" TargetMode="External"/><Relationship Id="rId181" Type="http://schemas.openxmlformats.org/officeDocument/2006/relationships/fontTable" Target="fontTable.xml"/><Relationship Id="rId22" Type="http://schemas.openxmlformats.org/officeDocument/2006/relationships/hyperlink" Target="http://www.regulations.gov/fdmspublic/component/main?main=DocumentDetail&amp;d=FMCSA-1998-3299-0001" TargetMode="External"/><Relationship Id="rId27" Type="http://schemas.openxmlformats.org/officeDocument/2006/relationships/hyperlink" Target="http://www.regulations.gov/fdmspublic/component/main?main=DocumentDetail&amp;d=FAA-2014-1073-0001" TargetMode="External"/><Relationship Id="rId43" Type="http://schemas.openxmlformats.org/officeDocument/2006/relationships/hyperlink" Target="http://www.regulations.gov/fdmspublic/component/main?main=DocumentDetail&amp;d=FRA-2013-0060-0001" TargetMode="External"/><Relationship Id="rId48" Type="http://schemas.openxmlformats.org/officeDocument/2006/relationships/hyperlink" Target="http://www.regulations.gov/fdmspublic/component/main?main=DocumentDetail&amp;d=FAA?2010?0289-0001" TargetMode="External"/><Relationship Id="rId64" Type="http://schemas.openxmlformats.org/officeDocument/2006/relationships/hyperlink" Target="http://www.regulations.gov/fdmspublic/component/main?main=DocumentDetail&amp;d=FMCSA-98-3298-0001" TargetMode="External"/><Relationship Id="rId69" Type="http://schemas.openxmlformats.org/officeDocument/2006/relationships/hyperlink" Target="http://www.regulations.gov/fdmspublic/component/main?main=DocumentDetail&amp;d=FRA-2011-0060-0001" TargetMode="External"/><Relationship Id="rId113" Type="http://schemas.openxmlformats.org/officeDocument/2006/relationships/hyperlink" Target="http://www.regulations.gov/fdmspublic/component/main?main=DocumentDetail&amp;d=FMCSA-1998-3299-0001" TargetMode="External"/><Relationship Id="rId118" Type="http://schemas.openxmlformats.org/officeDocument/2006/relationships/hyperlink" Target="http://www.regulations.gov/fdmspublic/component/main?main=DocumentDetail&amp;d=FMCSA-2001-11060-0001" TargetMode="External"/><Relationship Id="rId134" Type="http://schemas.openxmlformats.org/officeDocument/2006/relationships/hyperlink" Target="http://www.regulations.gov/fdmspublic/component/main?main=DocumentDetail&amp;d=NHTSA-2011-0099-0001" TargetMode="External"/><Relationship Id="rId139" Type="http://schemas.openxmlformats.org/officeDocument/2006/relationships/hyperlink" Target="http://www.regulations.gov/fdmspublic/component/main?main=DocumentDetail&amp;d=NHTSA-09-0117-0001" TargetMode="External"/><Relationship Id="rId80" Type="http://schemas.openxmlformats.org/officeDocument/2006/relationships/hyperlink" Target="http://www.regulations.gov/fdmspublic/component/main?main=DocumentDetail&amp;d=PHMSA-2014-0031-0001" TargetMode="External"/><Relationship Id="rId85" Type="http://schemas.openxmlformats.org/officeDocument/2006/relationships/hyperlink" Target="http://www.regulations.gov/fdmspublic/component/main?main=DocumentDetail&amp;d=FAA-2004-19679-0001" TargetMode="External"/><Relationship Id="rId150" Type="http://schemas.openxmlformats.org/officeDocument/2006/relationships/hyperlink" Target="http://www.regulations.gov/fdmspublic/component/main?main=DocumentDetail&amp;d=NHTSA-2011-0099-0001" TargetMode="External"/><Relationship Id="rId155" Type="http://schemas.openxmlformats.org/officeDocument/2006/relationships/hyperlink" Target="http://www.regulations.gov/fdmspublic/component/main?main=DocumentDetail&amp;d=2007-0048-0001" TargetMode="External"/><Relationship Id="rId171" Type="http://schemas.openxmlformats.org/officeDocument/2006/relationships/hyperlink" Target="http://www.regulations.gov/fdmspublic/component/main?main=DocumentDetail&amp;d=NHTSA-09-0117-0001" TargetMode="External"/><Relationship Id="rId176" Type="http://schemas.openxmlformats.org/officeDocument/2006/relationships/hyperlink" Target="http://www.regulations.gov/fdmspublic/component/main?main=DocumentDetail&amp;d=PHMSA-2015-0100-0001" TargetMode="External"/><Relationship Id="rId12" Type="http://schemas.openxmlformats.org/officeDocument/2006/relationships/hyperlink" Target="http://www.regulations.gov/fdmspublic/component/main?main=DocumentDetail&amp;d=FAA-2014-0987-0001" TargetMode="External"/><Relationship Id="rId17" Type="http://schemas.openxmlformats.org/officeDocument/2006/relationships/hyperlink" Target="http://www.regulations.gov/fdmspublic/component/main?main=DocumentDetail&amp;d=FMCSA-1998-3299-0001" TargetMode="External"/><Relationship Id="rId33" Type="http://schemas.openxmlformats.org/officeDocument/2006/relationships/hyperlink" Target="http://www.regulations.gov/fdmspublic/component/main?main=DocumentDetail&amp;d=FMCSA-98-3298-0001" TargetMode="External"/><Relationship Id="rId38" Type="http://schemas.openxmlformats.org/officeDocument/2006/relationships/hyperlink" Target="http://www.regulations.gov/fdmspublic/component/main?main=DocumentDetail&amp;d=FRA-2009-0106-0001" TargetMode="External"/><Relationship Id="rId59" Type="http://schemas.openxmlformats.org/officeDocument/2006/relationships/hyperlink" Target="http://www.regulations.gov/fdmspublic/component/main?main=DocumentDetail&amp;d=FHWA-2013-0037-0001" TargetMode="External"/><Relationship Id="rId103" Type="http://schemas.openxmlformats.org/officeDocument/2006/relationships/hyperlink" Target="http://www.regulations.gov/fdmspublic/component/main?main=DocumentDetail&amp;d=FRA-2014-0033-0001" TargetMode="External"/><Relationship Id="rId108" Type="http://schemas.openxmlformats.org/officeDocument/2006/relationships/hyperlink" Target="http://www.regulations.gov/fdmspublic/component/main?main=DocumentDetail&amp;d=FHWA-2013-0019-0001" TargetMode="External"/><Relationship Id="rId124" Type="http://schemas.openxmlformats.org/officeDocument/2006/relationships/hyperlink" Target="http://www.regulations.gov/fdmspublic/component/main?main=DocumentDetail&amp;d=FAA-2015-0190-0001" TargetMode="External"/><Relationship Id="rId129" Type="http://schemas.openxmlformats.org/officeDocument/2006/relationships/hyperlink" Target="http://www.regulations.gov/fdmspublic/component/main?main=DocumentDetail&amp;d=FAA-2010-0940-0001" TargetMode="External"/><Relationship Id="rId54" Type="http://schemas.openxmlformats.org/officeDocument/2006/relationships/hyperlink" Target="http://www.regulations.gov/fdmspublic/component/main?main=DocumentDetail&amp;d=FHWA-2013-0052-0001" TargetMode="External"/><Relationship Id="rId70" Type="http://schemas.openxmlformats.org/officeDocument/2006/relationships/hyperlink" Target="http://www.regulations.gov/fdmspublic/component/main?main=DocumentDetail&amp;d=FRA-2009-0038-0001" TargetMode="External"/><Relationship Id="rId75" Type="http://schemas.openxmlformats.org/officeDocument/2006/relationships/hyperlink" Target="http://www.regulations.gov/fdmspublic/component/main?main=DocumentDetail&amp;d=PHMSA-2011-0009-0001" TargetMode="External"/><Relationship Id="rId91" Type="http://schemas.openxmlformats.org/officeDocument/2006/relationships/hyperlink" Target="http://www.regulations.gov/fdmspublic/component/main?main=DocumentDetail&amp;d=FAA-2010-0840-0001" TargetMode="External"/><Relationship Id="rId96" Type="http://schemas.openxmlformats.org/officeDocument/2006/relationships/hyperlink" Target="http://www.regulations.gov/fdmspublic/component/main?main=DocumentDetail&amp;d=FAA-2011-1396-0001" TargetMode="External"/><Relationship Id="rId140" Type="http://schemas.openxmlformats.org/officeDocument/2006/relationships/hyperlink" Target="http://www.regulations.gov/fdmspublic/component/main?main=DocumentDetail&amp;d=2007-0048-0001" TargetMode="External"/><Relationship Id="rId145" Type="http://schemas.openxmlformats.org/officeDocument/2006/relationships/hyperlink" Target="http://www.regulations.gov/fdmspublic/component/main?main=DocumentDetail&amp;d=FAA-2010-0636-0001" TargetMode="External"/><Relationship Id="rId161" Type="http://schemas.openxmlformats.org/officeDocument/2006/relationships/hyperlink" Target="http://www.regulations.gov/fdmspublic/component/main?main=DocumentDetail&amp;d=FAA-2012-1058-0001" TargetMode="External"/><Relationship Id="rId166" Type="http://schemas.openxmlformats.org/officeDocument/2006/relationships/hyperlink" Target="http://www.regulations.gov/fdmspublic/component/main?main=DocumentDetail&amp;d=NHTSA-2011-0099-0001" TargetMode="External"/><Relationship Id="rId18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regulations.gov/fdmspublic/component/main?main=DocumentDetail&amp;d=PHMSA%202009-0192-0001" TargetMode="External"/><Relationship Id="rId28" Type="http://schemas.openxmlformats.org/officeDocument/2006/relationships/hyperlink" Target="http://www.regulations.gov/fdmspublic/component/main?main=DocumentDetail&amp;d=FAA-2010-1127-0001" TargetMode="External"/><Relationship Id="rId49" Type="http://schemas.openxmlformats.org/officeDocument/2006/relationships/hyperlink" Target="http://www.regulations.gov/fdmspublic/component/main?main=DocumentDetail&amp;d=FAA-2010-0997-0001" TargetMode="External"/><Relationship Id="rId114" Type="http://schemas.openxmlformats.org/officeDocument/2006/relationships/hyperlink" Target="http://www.regulations.gov/fdmspublic/component/main?main=DocumentDetail&amp;d=FMCSA-2001-11117-0001" TargetMode="External"/><Relationship Id="rId119" Type="http://schemas.openxmlformats.org/officeDocument/2006/relationships/hyperlink" Target="http://www.regulations.gov/fdmspublic/component/main?main=DocumentDetail&amp;d=FHWA-2009-0139-0001" TargetMode="External"/><Relationship Id="rId44" Type="http://schemas.openxmlformats.org/officeDocument/2006/relationships/hyperlink" Target="http://www.regulations.gov/fdmspublic/component/main?main=DocumentDetail&amp;d=FRA-2011-0060-0001" TargetMode="External"/><Relationship Id="rId60" Type="http://schemas.openxmlformats.org/officeDocument/2006/relationships/hyperlink" Target="http://www.regulations.gov/fdmspublic/component/main?main=DocumentDetail&amp;d=FHWA-2008-0038-0001" TargetMode="External"/><Relationship Id="rId65" Type="http://schemas.openxmlformats.org/officeDocument/2006/relationships/hyperlink" Target="http://www.regulations.gov/fdmspublic/component/main?main=DocumentDetail&amp;d=FMCSA-2001-11060-0001" TargetMode="External"/><Relationship Id="rId81" Type="http://schemas.openxmlformats.org/officeDocument/2006/relationships/hyperlink" Target="http://www.regulations.gov/fdmspublic/component/main?main=DocumentDetail&amp;d=PHMSA-2009-0303-0001" TargetMode="External"/><Relationship Id="rId86" Type="http://schemas.openxmlformats.org/officeDocument/2006/relationships/hyperlink" Target="http://www.regulations.gov/fdmspublic/component/main?main=DocumentDetail&amp;d=FAA-2014-0987-0001" TargetMode="External"/><Relationship Id="rId130" Type="http://schemas.openxmlformats.org/officeDocument/2006/relationships/hyperlink" Target="http://www.regulations.gov/fdmspublic/component/main?main=DocumentDetail&amp;d=FAA-2012-1058-0001" TargetMode="External"/><Relationship Id="rId135" Type="http://schemas.openxmlformats.org/officeDocument/2006/relationships/hyperlink" Target="http://www.regulations.gov/fdmspublic/component/main?main=DocumentDetail&amp;d=NHTSA?2010?0012-0001" TargetMode="External"/><Relationship Id="rId151" Type="http://schemas.openxmlformats.org/officeDocument/2006/relationships/hyperlink" Target="http://www.regulations.gov/fdmspublic/component/main?main=DocumentDetail&amp;d=NHTSA?2010?0012-0001" TargetMode="External"/><Relationship Id="rId156" Type="http://schemas.openxmlformats.org/officeDocument/2006/relationships/hyperlink" Target="http://www.regulations.gov/fdmspublic/component/main?main=DocumentDetail&amp;d=NHTSA-2008-0124-0001" TargetMode="External"/><Relationship Id="rId177" Type="http://schemas.openxmlformats.org/officeDocument/2006/relationships/hyperlink" Target="http://www.regulations.gov/fdmspublic/component/main?main=DocumentDetail&amp;d=PHMSA-2015-0102-0001" TargetMode="External"/><Relationship Id="rId4" Type="http://schemas.microsoft.com/office/2007/relationships/stylesWithEffects" Target="stylesWithEffects.xml"/><Relationship Id="rId9" Type="http://schemas.openxmlformats.org/officeDocument/2006/relationships/hyperlink" Target="http://www.reginfo.gov/public/do/eAgendaMain?operation=OPERATION_GET_AGENCY_RULE_LIST&amp;currentPub=true&amp;agencyCode=&amp;showStage=active&amp;agencyCd=2100&amp;Image58.x=50&amp;Image58.y=20" TargetMode="External"/><Relationship Id="rId172" Type="http://schemas.openxmlformats.org/officeDocument/2006/relationships/hyperlink" Target="http://www.regulations.gov/fdmspublic/component/main?main=DocumentDetail&amp;d=2007-0048-0001" TargetMode="External"/><Relationship Id="rId180" Type="http://schemas.openxmlformats.org/officeDocument/2006/relationships/header" Target="header2.xml"/><Relationship Id="rId13" Type="http://schemas.openxmlformats.org/officeDocument/2006/relationships/hyperlink" Target="http://www.regulations.gov/fdmspublic/component/main?main=DocumentDetail&amp;d=FAA-2012-1058-0001" TargetMode="External"/><Relationship Id="rId18" Type="http://schemas.openxmlformats.org/officeDocument/2006/relationships/hyperlink" Target="http://www.regulations.gov/fdmspublic/component/main?main=DocumentDetail&amp;d=FRA-2013-0060-0001" TargetMode="External"/><Relationship Id="rId39" Type="http://schemas.openxmlformats.org/officeDocument/2006/relationships/hyperlink" Target="http://www.regulations.gov/fdmspublic/component/main?main=DocumentDetail&amp;d=FRA-2013-0060-0001" TargetMode="External"/><Relationship Id="rId109" Type="http://schemas.openxmlformats.org/officeDocument/2006/relationships/hyperlink" Target="http://www.regulations.gov/fdmspublic/component/main?main=DocumentDetail&amp;d=FHWA-2009-0139-0001" TargetMode="External"/><Relationship Id="rId34" Type="http://schemas.openxmlformats.org/officeDocument/2006/relationships/hyperlink" Target="http://www.regulations.gov/fdmspublic/component/main?main=DocumentDetail&amp;d=FMCSA-1998-3299-0001" TargetMode="External"/><Relationship Id="rId50" Type="http://schemas.openxmlformats.org/officeDocument/2006/relationships/hyperlink" Target="http://www.regulations.gov/fdmspublic/component/main?main=DocumentDetail&amp;d=FAA-2012-1058-0001" TargetMode="External"/><Relationship Id="rId55" Type="http://schemas.openxmlformats.org/officeDocument/2006/relationships/hyperlink" Target="http://www.regulations.gov/fdmspublic/component/main?main=DocumentDetail&amp;d=FHWA-2013-0018-0001" TargetMode="External"/><Relationship Id="rId76" Type="http://schemas.openxmlformats.org/officeDocument/2006/relationships/hyperlink" Target="http://www.regulations.gov/fdmspublic/component/main?main=DocumentDetail&amp;d=PHMSA-2011-0023-0001" TargetMode="External"/><Relationship Id="rId97" Type="http://schemas.openxmlformats.org/officeDocument/2006/relationships/hyperlink" Target="http://www.regulations.gov/fdmspublic/component/main?main=DocumentDetail&amp;d=FMCSA-98-3298-0001" TargetMode="External"/><Relationship Id="rId104" Type="http://schemas.openxmlformats.org/officeDocument/2006/relationships/hyperlink" Target="http://www.regulations.gov/fdmspublic/component/main?main=DocumentDetail&amp;d=PHMSA-2011-0009-0001" TargetMode="External"/><Relationship Id="rId120" Type="http://schemas.openxmlformats.org/officeDocument/2006/relationships/hyperlink" Target="http://www.regulations.gov/fdmspublic/component/main?main=DocumentDetail&amp;d=FAA-2001-8994-0001" TargetMode="External"/><Relationship Id="rId125" Type="http://schemas.openxmlformats.org/officeDocument/2006/relationships/hyperlink" Target="http://www.regulations.gov/fdmspublic/component/main?main=DocumentDetail&amp;d=FAA-2010-1150-0001" TargetMode="External"/><Relationship Id="rId141" Type="http://schemas.openxmlformats.org/officeDocument/2006/relationships/hyperlink" Target="http://www.regulations.gov/fdmspublic/component/main?main=DocumentDetail&amp;d=NHTSA-2008-0124-0001" TargetMode="External"/><Relationship Id="rId146" Type="http://schemas.openxmlformats.org/officeDocument/2006/relationships/hyperlink" Target="http://www.regulations.gov/fdmspublic/component/main?main=DocumentDetail&amp;d=FAA-2011-0629-0001" TargetMode="External"/><Relationship Id="rId167" Type="http://schemas.openxmlformats.org/officeDocument/2006/relationships/hyperlink" Target="http://www.regulations.gov/fdmspublic/component/main?main=DocumentDetail&amp;d=NHTSA?2010?0012-0001" TargetMode="External"/><Relationship Id="rId7" Type="http://schemas.openxmlformats.org/officeDocument/2006/relationships/footnotes" Target="footnotes.xml"/><Relationship Id="rId71" Type="http://schemas.openxmlformats.org/officeDocument/2006/relationships/hyperlink" Target="http://www.regulations.gov/fdmspublic/component/main?main=DocumentDetail&amp;d=FRA-2014-0032-0001" TargetMode="External"/><Relationship Id="rId92" Type="http://schemas.openxmlformats.org/officeDocument/2006/relationships/hyperlink" Target="http://www.regulations.gov/fdmspublic/component/main?main=DocumentDetail&amp;d=FAA?2013?1013-0001" TargetMode="External"/><Relationship Id="rId162" Type="http://schemas.openxmlformats.org/officeDocument/2006/relationships/hyperlink" Target="http://www.regulations.gov/fdmspublic/component/main?main=DocumentDetail&amp;d=FAA-2012-1333-0001" TargetMode="External"/><Relationship Id="rId2" Type="http://schemas.openxmlformats.org/officeDocument/2006/relationships/numbering" Target="numbering.xml"/><Relationship Id="rId29" Type="http://schemas.openxmlformats.org/officeDocument/2006/relationships/hyperlink" Target="http://www.regulations.gov/fdmspublic/component/main?main=DocumentDetail&amp;d=FHWA-2013-0039-0001" TargetMode="External"/><Relationship Id="rId24" Type="http://schemas.openxmlformats.org/officeDocument/2006/relationships/hyperlink" Target="http://www.regulations.gov/fdmspublic/component/main?main=DocumentDetail&amp;d=FAA-2010-0997-0001" TargetMode="External"/><Relationship Id="rId40" Type="http://schemas.openxmlformats.org/officeDocument/2006/relationships/hyperlink" Target="http://www.regulations.gov/fdmspublic/component/main?main=DocumentDetail&amp;d=PHMSA-2012-0082-0001" TargetMode="External"/><Relationship Id="rId45" Type="http://schemas.openxmlformats.org/officeDocument/2006/relationships/hyperlink" Target="http://www.regulations.gov/fdmspublic/component/main?main=DocumentDetail&amp;d=PHMSA-2012-0082-0001" TargetMode="External"/><Relationship Id="rId66" Type="http://schemas.openxmlformats.org/officeDocument/2006/relationships/hyperlink" Target="http://www.regulations.gov/fdmspublic/component/main?main=DocumentDetail&amp;d=FMCSA-1998-3299-0001" TargetMode="External"/><Relationship Id="rId87" Type="http://schemas.openxmlformats.org/officeDocument/2006/relationships/hyperlink" Target="http://www.regulations.gov/fdmspublic/component/main?main=DocumentDetail&amp;d=FAA-2012-1058-0001" TargetMode="External"/><Relationship Id="rId110" Type="http://schemas.openxmlformats.org/officeDocument/2006/relationships/hyperlink" Target="http://www.regulations.gov/fdmspublic/component/main?main=DocumentDetail&amp;d=FHWA-2013-0020-0001" TargetMode="External"/><Relationship Id="rId115" Type="http://schemas.openxmlformats.org/officeDocument/2006/relationships/hyperlink" Target="http://www.regulations.gov/fdmspublic/component/main?main=DocumentDetail&amp;d=FRA-2013-0060-0001" TargetMode="External"/><Relationship Id="rId131" Type="http://schemas.openxmlformats.org/officeDocument/2006/relationships/hyperlink" Target="http://www.regulations.gov/fdmspublic/component/main?main=DocumentDetail&amp;d=FAA-2012-1333-0001" TargetMode="External"/><Relationship Id="rId136" Type="http://schemas.openxmlformats.org/officeDocument/2006/relationships/hyperlink" Target="http://www.regulations.gov/fdmspublic/component/main?main=DocumentDetail&amp;d=NHTSA-2010-0132-0001" TargetMode="External"/><Relationship Id="rId157" Type="http://schemas.openxmlformats.org/officeDocument/2006/relationships/hyperlink" Target="http://www.regulations.gov/fdmspublic/component/main?main=DocumentDetail&amp;d=PHMSA-2012-0082-0001" TargetMode="External"/><Relationship Id="rId178" Type="http://schemas.openxmlformats.org/officeDocument/2006/relationships/header" Target="header1.xml"/><Relationship Id="rId61" Type="http://schemas.openxmlformats.org/officeDocument/2006/relationships/hyperlink" Target="http://www.regulations.gov/fdmspublic/component/main?main=DocumentDetail&amp;d=FMCSA-2012-0103-0001" TargetMode="External"/><Relationship Id="rId82" Type="http://schemas.openxmlformats.org/officeDocument/2006/relationships/hyperlink" Target="http://www.regulations.gov/fdmspublic/component/main?main=DocumentDetail&amp;d=FAA?2010?0289-0001" TargetMode="External"/><Relationship Id="rId152" Type="http://schemas.openxmlformats.org/officeDocument/2006/relationships/hyperlink" Target="http://www.regulations.gov/fdmspublic/component/main?main=DocumentDetail&amp;d=NHTSA-2009-0190-0001" TargetMode="External"/><Relationship Id="rId173" Type="http://schemas.openxmlformats.org/officeDocument/2006/relationships/hyperlink" Target="http://www.regulations.gov/fdmspublic/component/main?main=DocumentDetail&amp;d=NHTSA-2008-0124-0001" TargetMode="External"/><Relationship Id="rId19" Type="http://schemas.openxmlformats.org/officeDocument/2006/relationships/hyperlink" Target="http://www.regulations.gov/fdmspublic/component/main?main=DocumentDetail&amp;d=FRA-2014-0033-0001" TargetMode="External"/><Relationship Id="rId14" Type="http://schemas.openxmlformats.org/officeDocument/2006/relationships/hyperlink" Target="http://www.regulations.gov/fdmspublic/component/main?main=DocumentDetail&amp;d=FAA-2009-0413-0001" TargetMode="External"/><Relationship Id="rId30" Type="http://schemas.openxmlformats.org/officeDocument/2006/relationships/hyperlink" Target="http://www.regulations.gov/fdmspublic/component/main?main=DocumentDetail&amp;d=FMCSA-2012-0103-0001" TargetMode="External"/><Relationship Id="rId35" Type="http://schemas.openxmlformats.org/officeDocument/2006/relationships/hyperlink" Target="http://www.regulations.gov/fdmspublic/component/main?main=DocumentDetail&amp;d=FAA-2010-1127-0001" TargetMode="External"/><Relationship Id="rId56" Type="http://schemas.openxmlformats.org/officeDocument/2006/relationships/hyperlink" Target="http://www.regulations.gov/fdmspublic/component/main?main=DocumentDetail&amp;d=FHWA-2013-0019-0001" TargetMode="External"/><Relationship Id="rId77" Type="http://schemas.openxmlformats.org/officeDocument/2006/relationships/hyperlink" Target="http://www.regulations.gov/fdmspublic/component/main?main=DocumentDetail&amp;d=PHMSA-2010-0229-0001" TargetMode="External"/><Relationship Id="rId100" Type="http://schemas.openxmlformats.org/officeDocument/2006/relationships/hyperlink" Target="http://www.regulations.gov/fdmspublic/component/main?main=DocumentDetail&amp;d=FMCSA-2001-11117-0001" TargetMode="External"/><Relationship Id="rId105" Type="http://schemas.openxmlformats.org/officeDocument/2006/relationships/hyperlink" Target="http://www.regulations.gov/fdmspublic/component/main?main=DocumentDetail&amp;d=PHMSA-2009-0303-0001" TargetMode="External"/><Relationship Id="rId126" Type="http://schemas.openxmlformats.org/officeDocument/2006/relationships/hyperlink" Target="http://www.regulations.gov/fdmspublic/component/main?main=DocumentDetail&amp;d=FAA-2011-0629-0001" TargetMode="External"/><Relationship Id="rId147" Type="http://schemas.openxmlformats.org/officeDocument/2006/relationships/hyperlink" Target="http://www.regulations.gov/fdmspublic/component/main?main=DocumentDetail&amp;d=FMCSA-98-3298-0001" TargetMode="External"/><Relationship Id="rId168" Type="http://schemas.openxmlformats.org/officeDocument/2006/relationships/hyperlink" Target="http://www.regulations.gov/fdmspublic/component/main?main=DocumentDetail&amp;d=NHTSA-2010-0132-0001" TargetMode="External"/><Relationship Id="rId8" Type="http://schemas.openxmlformats.org/officeDocument/2006/relationships/endnotes" Target="endnotes.xml"/><Relationship Id="rId51" Type="http://schemas.openxmlformats.org/officeDocument/2006/relationships/hyperlink" Target="http://www.regulations.gov/fdmspublic/component/main?main=DocumentDetail&amp;d=FAA-2011-0246-0001" TargetMode="External"/><Relationship Id="rId72" Type="http://schemas.openxmlformats.org/officeDocument/2006/relationships/hyperlink" Target="http://www.regulations.gov/fdmspublic/component/main?main=DocumentDetail&amp;d=FRA-2014-0033-0001" TargetMode="External"/><Relationship Id="rId93" Type="http://schemas.openxmlformats.org/officeDocument/2006/relationships/hyperlink" Target="http://www.regulations.gov/fdmspublic/component/main?main=DocumentDetail&amp;d=FAA-2010-0247-0001" TargetMode="External"/><Relationship Id="rId98" Type="http://schemas.openxmlformats.org/officeDocument/2006/relationships/hyperlink" Target="http://www.regulations.gov/fdmspublic/component/main?main=DocumentDetail&amp;d=FMCSA-2001-11060-0001" TargetMode="External"/><Relationship Id="rId121" Type="http://schemas.openxmlformats.org/officeDocument/2006/relationships/hyperlink" Target="http://www.regulations.gov/fdmspublic/component/main?main=DocumentDetail&amp;d=FAA-2010-0940-0001" TargetMode="External"/><Relationship Id="rId142" Type="http://schemas.openxmlformats.org/officeDocument/2006/relationships/hyperlink" Target="http://www.regulations.gov/fdmspublic/component/main?main=DocumentDetail&amp;d=FAA-2010-0940-0001" TargetMode="External"/><Relationship Id="rId163" Type="http://schemas.openxmlformats.org/officeDocument/2006/relationships/hyperlink" Target="http://www.regulations.gov/fdmspublic/component/main?main=DocumentDetail&amp;d=FAA-2014-1073-0001" TargetMode="External"/><Relationship Id="rId3" Type="http://schemas.openxmlformats.org/officeDocument/2006/relationships/styles" Target="styles.xml"/><Relationship Id="rId25" Type="http://schemas.openxmlformats.org/officeDocument/2006/relationships/hyperlink" Target="http://www.regulations.gov/fdmspublic/component/main?main=DocumentDetail&amp;d=FAA-2009-0660-0001" TargetMode="External"/><Relationship Id="rId46" Type="http://schemas.openxmlformats.org/officeDocument/2006/relationships/hyperlink" Target="http://www.regulations.gov/fdmspublic/component/main?main=DocumentDetail&amp;d=PHMSA-2010-0229-0001" TargetMode="External"/><Relationship Id="rId67" Type="http://schemas.openxmlformats.org/officeDocument/2006/relationships/hyperlink" Target="http://www.regulations.gov/fdmspublic/component/main?main=DocumentDetail&amp;d=FMCSA-2001-11117-0001" TargetMode="External"/><Relationship Id="rId116" Type="http://schemas.openxmlformats.org/officeDocument/2006/relationships/hyperlink" Target="http://www.regulations.gov/fdmspublic/component/main?main=DocumentDetail&amp;d=PHMSA%202009-0192-0001" TargetMode="External"/><Relationship Id="rId137" Type="http://schemas.openxmlformats.org/officeDocument/2006/relationships/hyperlink" Target="http://www.regulations.gov/fdmspublic/component/main?main=DocumentDetail&amp;d=NHTSA-2009-0190-0001" TargetMode="External"/><Relationship Id="rId158" Type="http://schemas.openxmlformats.org/officeDocument/2006/relationships/hyperlink" Target="http://www.regulations.gov/fdmspublic/component/main?main=DocumentDetail&amp;d=FAA?2010?0289-0001" TargetMode="External"/><Relationship Id="rId20" Type="http://schemas.openxmlformats.org/officeDocument/2006/relationships/hyperlink" Target="http://www.regulations.gov/fdmspublic/component/main?main=DocumentDetail&amp;d=PHMSA-2012-0082-0001" TargetMode="External"/><Relationship Id="rId41" Type="http://schemas.openxmlformats.org/officeDocument/2006/relationships/hyperlink" Target="http://www.regulations.gov/fdmspublic/component/main?main=DocumentDetail&amp;d=FMCSA-2012-0103-0001" TargetMode="External"/><Relationship Id="rId62" Type="http://schemas.openxmlformats.org/officeDocument/2006/relationships/hyperlink" Target="http://www.regulations.gov/fdmspublic/component/main?main=DocumentDetail&amp;d=FMCSA-2008-0029-0001" TargetMode="External"/><Relationship Id="rId83" Type="http://schemas.openxmlformats.org/officeDocument/2006/relationships/hyperlink" Target="http://www.regulations.gov/fdmspublic/component/main?main=DocumentDetail&amp;d=FAA-2010-0997-0001" TargetMode="External"/><Relationship Id="rId88" Type="http://schemas.openxmlformats.org/officeDocument/2006/relationships/hyperlink" Target="http://www.regulations.gov/fdmspublic/component/main?main=DocumentDetail&amp;d=FAA-2010-0302-0001" TargetMode="External"/><Relationship Id="rId111" Type="http://schemas.openxmlformats.org/officeDocument/2006/relationships/hyperlink" Target="http://www.regulations.gov/fdmspublic/component/main?main=DocumentDetail&amp;d=FMCSA-2012-0178-0001" TargetMode="External"/><Relationship Id="rId132" Type="http://schemas.openxmlformats.org/officeDocument/2006/relationships/hyperlink" Target="http://www.regulations.gov/fdmspublic/component/main?main=DocumentDetail&amp;d=FAA-2010-0636-0001" TargetMode="External"/><Relationship Id="rId153" Type="http://schemas.openxmlformats.org/officeDocument/2006/relationships/hyperlink" Target="http://www.regulations.gov/fdmspublic/component/main?main=DocumentDetail&amp;d=NHTSA?2011?0101-0001" TargetMode="External"/><Relationship Id="rId174" Type="http://schemas.openxmlformats.org/officeDocument/2006/relationships/hyperlink" Target="http://www.regulations.gov/fdmspublic/component/main?main=DocumentDetail&amp;d=PHMSA-2012-0082-0001" TargetMode="External"/><Relationship Id="rId179" Type="http://schemas.openxmlformats.org/officeDocument/2006/relationships/footer" Target="footer1.xml"/><Relationship Id="rId15" Type="http://schemas.openxmlformats.org/officeDocument/2006/relationships/hyperlink" Target="http://www.regulations.gov/fdmspublic/component/main?main=DocumentDetail&amp;d=FAA-2014-1073-0001" TargetMode="External"/><Relationship Id="rId36" Type="http://schemas.openxmlformats.org/officeDocument/2006/relationships/hyperlink" Target="http://www.regulations.gov/fdmspublic/component/main?main=DocumentDetail&amp;d=FMCSA-2008-0029-0001" TargetMode="External"/><Relationship Id="rId57" Type="http://schemas.openxmlformats.org/officeDocument/2006/relationships/hyperlink" Target="http://www.regulations.gov/fdmspublic/component/main?main=DocumentDetail&amp;d=FHWA-2009-0139-0001" TargetMode="External"/><Relationship Id="rId106" Type="http://schemas.openxmlformats.org/officeDocument/2006/relationships/hyperlink" Target="http://www.regulations.gov/fdmspublic/component/main?main=DocumentDetail&amp;d=FAA-2010-0997-0001" TargetMode="External"/><Relationship Id="rId127" Type="http://schemas.openxmlformats.org/officeDocument/2006/relationships/hyperlink" Target="http://www.regulations.gov/fdmspublic/component/main?main=DocumentDetail&amp;d=PHMSA%202009-0192-0001" TargetMode="External"/><Relationship Id="rId10" Type="http://schemas.openxmlformats.org/officeDocument/2006/relationships/hyperlink" Target="http://www.regulations.gov" TargetMode="External"/><Relationship Id="rId31" Type="http://schemas.openxmlformats.org/officeDocument/2006/relationships/hyperlink" Target="http://www.regulations.gov/fdmspublic/component/main?main=DocumentDetail&amp;d=FMCSA-2008-0029-0001" TargetMode="External"/><Relationship Id="rId52" Type="http://schemas.openxmlformats.org/officeDocument/2006/relationships/hyperlink" Target="http://www.regulations.gov/fdmspublic/component/main?main=DocumentDetail&amp;d=FAA-2014-1073-0001" TargetMode="External"/><Relationship Id="rId73" Type="http://schemas.openxmlformats.org/officeDocument/2006/relationships/hyperlink" Target="http://www.regulations.gov/fdmspublic/component/main?main=DocumentDetail&amp;d=NHTSA-2011-0099-0001" TargetMode="External"/><Relationship Id="rId78" Type="http://schemas.openxmlformats.org/officeDocument/2006/relationships/hyperlink" Target="http://www.regulations.gov/fdmspublic/component/main?main=DocumentDetail&amp;d=PHMSA-2014-0105-0001" TargetMode="External"/><Relationship Id="rId94" Type="http://schemas.openxmlformats.org/officeDocument/2006/relationships/hyperlink" Target="http://www.regulations.gov/fdmspublic/component/main?main=DocumentDetail&amp;d=FAA-2014-1073-0001" TargetMode="External"/><Relationship Id="rId99" Type="http://schemas.openxmlformats.org/officeDocument/2006/relationships/hyperlink" Target="http://www.regulations.gov/fdmspublic/component/main?main=DocumentDetail&amp;d=FMCSA-1998-3299-0001" TargetMode="External"/><Relationship Id="rId101" Type="http://schemas.openxmlformats.org/officeDocument/2006/relationships/hyperlink" Target="http://www.regulations.gov/fdmspublic/component/main?main=DocumentDetail&amp;d=FRA-2013-0060-0001" TargetMode="External"/><Relationship Id="rId122" Type="http://schemas.openxmlformats.org/officeDocument/2006/relationships/hyperlink" Target="http://www.regulations.gov/fdmspublic/component/main?main=DocumentDetail&amp;d=FAA-2011-0186-0001" TargetMode="External"/><Relationship Id="rId143" Type="http://schemas.openxmlformats.org/officeDocument/2006/relationships/hyperlink" Target="http://www.regulations.gov/fdmspublic/component/main?main=DocumentDetail&amp;d=FAA-2012-1058-0001" TargetMode="External"/><Relationship Id="rId148" Type="http://schemas.openxmlformats.org/officeDocument/2006/relationships/hyperlink" Target="http://www.regulations.gov/fdmspublic/component/main?main=DocumentDetail&amp;d=FMCSA-1998-3299-0001" TargetMode="External"/><Relationship Id="rId164" Type="http://schemas.openxmlformats.org/officeDocument/2006/relationships/hyperlink" Target="http://www.regulations.gov/fdmspublic/component/main?main=DocumentDetail&amp;d=FAA-2010-0636-0001" TargetMode="External"/><Relationship Id="rId169" Type="http://schemas.openxmlformats.org/officeDocument/2006/relationships/hyperlink" Target="http://www.regulations.gov/fdmspublic/component/main?main=DocumentDetail&amp;d=NHTSA-2009-0190-0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5518B-A527-45F1-9CDE-A76CCC4EC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8690</Words>
  <Characters>48667</Characters>
  <Application>Microsoft Office Word</Application>
  <DocSecurity>0</DocSecurity>
  <Lines>1946</Lines>
  <Paragraphs>1220</Paragraphs>
  <ScaleCrop>false</ScaleCrop>
  <HeadingPairs>
    <vt:vector size="2" baseType="variant">
      <vt:variant>
        <vt:lpstr>Title</vt:lpstr>
      </vt:variant>
      <vt:variant>
        <vt:i4>1</vt:i4>
      </vt:variant>
    </vt:vector>
  </HeadingPairs>
  <TitlesOfParts>
    <vt:vector size="1" baseType="lpstr">
      <vt:lpstr>Rulemaking Management System</vt:lpstr>
    </vt:vector>
  </TitlesOfParts>
  <Company>DOT</Company>
  <LinksUpToDate>false</LinksUpToDate>
  <CharactersWithSpaces>56137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dc:title>
  <dc:creator>adonna.valpando</dc:creator>
  <cp:lastModifiedBy>adonna.valpando</cp:lastModifiedBy>
  <cp:revision>2</cp:revision>
  <cp:lastPrinted>2012-12-05T17:24:00Z</cp:lastPrinted>
  <dcterms:created xsi:type="dcterms:W3CDTF">2015-03-18T17:49:00Z</dcterms:created>
  <dcterms:modified xsi:type="dcterms:W3CDTF">2015-03-18T17:49:00Z</dcterms:modified>
</cp:coreProperties>
</file>