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49" w:rsidRDefault="00C2714E" w:rsidP="00E33475">
      <w:pPr>
        <w:jc w:val="center"/>
        <w:rPr>
          <w:b/>
          <w:sz w:val="32"/>
        </w:rPr>
      </w:pPr>
      <w:r>
        <w:rPr>
          <w:b/>
          <w:noProof/>
          <w:sz w:val="32"/>
        </w:rPr>
        <w:drawing>
          <wp:anchor distT="0" distB="0" distL="114300" distR="114300" simplePos="0" relativeHeight="251658240" behindDoc="0" locked="0" layoutInCell="1" allowOverlap="1">
            <wp:simplePos x="0" y="0"/>
            <wp:positionH relativeFrom="margin">
              <wp:posOffset>-379730</wp:posOffset>
            </wp:positionH>
            <wp:positionV relativeFrom="margin">
              <wp:posOffset>-293370</wp:posOffset>
            </wp:positionV>
            <wp:extent cx="1216660" cy="810895"/>
            <wp:effectExtent l="19050" t="0" r="2540" b="0"/>
            <wp:wrapSquare wrapText="bothSides"/>
            <wp:docPr id="3" name="Picture 2" descr="US Department of Transportation Disability Resource Center -  D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Transportation Disability Resource Center -  DRC"/>
                    <pic:cNvPicPr>
                      <a:picLocks noChangeAspect="1" noChangeArrowheads="1"/>
                    </pic:cNvPicPr>
                  </pic:nvPicPr>
                  <pic:blipFill>
                    <a:blip r:embed="rId6" cstate="print"/>
                    <a:srcRect/>
                    <a:stretch>
                      <a:fillRect/>
                    </a:stretch>
                  </pic:blipFill>
                  <pic:spPr bwMode="auto">
                    <a:xfrm>
                      <a:off x="0" y="0"/>
                      <a:ext cx="1216660" cy="810895"/>
                    </a:xfrm>
                    <a:prstGeom prst="rect">
                      <a:avLst/>
                    </a:prstGeom>
                    <a:noFill/>
                    <a:ln w="9525">
                      <a:noFill/>
                      <a:miter lim="800000"/>
                      <a:headEnd/>
                      <a:tailEnd/>
                    </a:ln>
                  </pic:spPr>
                </pic:pic>
              </a:graphicData>
            </a:graphic>
          </wp:anchor>
        </w:drawing>
      </w:r>
      <w:r w:rsidR="001F61AB" w:rsidRPr="00E33475">
        <w:rPr>
          <w:b/>
          <w:sz w:val="32"/>
        </w:rPr>
        <w:t xml:space="preserve">Permanent Careers </w:t>
      </w:r>
      <w:r w:rsidR="00CA7149">
        <w:rPr>
          <w:b/>
          <w:sz w:val="32"/>
        </w:rPr>
        <w:t xml:space="preserve">for People with Disabilities </w:t>
      </w:r>
    </w:p>
    <w:p w:rsidR="00E33475" w:rsidRPr="00E33475" w:rsidRDefault="009B0A9E" w:rsidP="00E33475">
      <w:pPr>
        <w:jc w:val="center"/>
        <w:rPr>
          <w:b/>
          <w:sz w:val="32"/>
        </w:rPr>
      </w:pPr>
      <w:r>
        <w:rPr>
          <w:b/>
          <w:sz w:val="32"/>
        </w:rPr>
        <w:t>a</w:t>
      </w:r>
      <w:r w:rsidR="006E6B32">
        <w:rPr>
          <w:b/>
          <w:sz w:val="32"/>
        </w:rPr>
        <w:t>t</w:t>
      </w:r>
      <w:r w:rsidR="00CA7149">
        <w:rPr>
          <w:b/>
          <w:sz w:val="32"/>
        </w:rPr>
        <w:t xml:space="preserve"> the</w:t>
      </w:r>
    </w:p>
    <w:p w:rsidR="001F61AB" w:rsidRDefault="001F61AB" w:rsidP="00E33475">
      <w:pPr>
        <w:jc w:val="center"/>
        <w:rPr>
          <w:b/>
          <w:sz w:val="32"/>
        </w:rPr>
      </w:pPr>
      <w:r w:rsidRPr="00E33475">
        <w:rPr>
          <w:b/>
          <w:sz w:val="32"/>
        </w:rPr>
        <w:t>U.S. Department of Transportation</w:t>
      </w:r>
    </w:p>
    <w:p w:rsidR="00F97461" w:rsidRPr="00E33475" w:rsidRDefault="00F97461" w:rsidP="00E33475">
      <w:pPr>
        <w:jc w:val="center"/>
        <w:rPr>
          <w:b/>
          <w:sz w:val="32"/>
        </w:rPr>
      </w:pPr>
    </w:p>
    <w:p w:rsidR="00E33475" w:rsidRDefault="00E33475" w:rsidP="001F61AB">
      <w:pPr>
        <w:rPr>
          <w:rFonts w:eastAsia="Times New Roman"/>
          <w:szCs w:val="24"/>
        </w:rPr>
      </w:pPr>
    </w:p>
    <w:p w:rsidR="00CA7149" w:rsidRPr="00CA7149" w:rsidRDefault="00CA7149" w:rsidP="00CA7149">
      <w:pPr>
        <w:pStyle w:val="NormalWeb"/>
        <w:shd w:val="clear" w:color="auto" w:fill="FFFFFF"/>
        <w:spacing w:before="0" w:beforeAutospacing="0" w:after="0" w:afterAutospacing="0"/>
        <w:rPr>
          <w:b/>
        </w:rPr>
      </w:pPr>
      <w:r w:rsidRPr="00CA7149">
        <w:rPr>
          <w:b/>
        </w:rPr>
        <w:t xml:space="preserve">Why </w:t>
      </w:r>
      <w:r w:rsidR="00181D81">
        <w:rPr>
          <w:b/>
        </w:rPr>
        <w:t>W</w:t>
      </w:r>
      <w:r w:rsidRPr="00CA7149">
        <w:rPr>
          <w:b/>
        </w:rPr>
        <w:t xml:space="preserve">ork for </w:t>
      </w:r>
      <w:r w:rsidR="00FB4B0A">
        <w:rPr>
          <w:b/>
        </w:rPr>
        <w:t>Department of Transportation (</w:t>
      </w:r>
      <w:r w:rsidRPr="00CA7149">
        <w:rPr>
          <w:b/>
        </w:rPr>
        <w:t>DOT</w:t>
      </w:r>
      <w:r w:rsidR="00FB4B0A">
        <w:rPr>
          <w:b/>
        </w:rPr>
        <w:t>)</w:t>
      </w:r>
      <w:r w:rsidRPr="00CA7149">
        <w:rPr>
          <w:b/>
        </w:rPr>
        <w:t>?</w:t>
      </w:r>
    </w:p>
    <w:p w:rsidR="00181D81" w:rsidRDefault="00CA7149" w:rsidP="00CA7149">
      <w:pPr>
        <w:pStyle w:val="NormalWeb"/>
        <w:shd w:val="clear" w:color="auto" w:fill="FFFFFF"/>
        <w:spacing w:before="0" w:beforeAutospacing="0" w:after="0" w:afterAutospacing="0"/>
      </w:pPr>
      <w:r w:rsidRPr="009747E3">
        <w:t>DOT is a great place to work</w:t>
      </w:r>
      <w:r>
        <w:t>!</w:t>
      </w:r>
      <w:r w:rsidRPr="009747E3">
        <w:t xml:space="preserve">  </w:t>
      </w:r>
      <w:r>
        <w:t xml:space="preserve">Applicants and employees with </w:t>
      </w:r>
      <w:r w:rsidRPr="009747E3">
        <w:t>disabilities</w:t>
      </w:r>
      <w:r>
        <w:t xml:space="preserve"> are supported by </w:t>
      </w:r>
      <w:r w:rsidRPr="009747E3">
        <w:t>our most senior leadership</w:t>
      </w:r>
      <w:r w:rsidR="00181D81">
        <w:t xml:space="preserve"> down through direct supervisors and co-workers with a variety of resources</w:t>
      </w:r>
      <w:r>
        <w:t xml:space="preserve">.  </w:t>
      </w:r>
    </w:p>
    <w:p w:rsidR="00312D53" w:rsidRDefault="00312D53" w:rsidP="00312D53">
      <w:pPr>
        <w:pStyle w:val="NormalWeb"/>
        <w:shd w:val="clear" w:color="auto" w:fill="FFFFFF"/>
        <w:spacing w:before="0" w:beforeAutospacing="0" w:after="0" w:afterAutospacing="0"/>
        <w:ind w:firstLine="720"/>
        <w:rPr>
          <w:b/>
        </w:rPr>
      </w:pPr>
    </w:p>
    <w:p w:rsidR="00312D53" w:rsidRPr="00181D81" w:rsidRDefault="00312D53" w:rsidP="00312D53">
      <w:pPr>
        <w:pStyle w:val="NormalWeb"/>
        <w:shd w:val="clear" w:color="auto" w:fill="FFFFFF"/>
        <w:spacing w:before="0" w:beforeAutospacing="0" w:after="0" w:afterAutospacing="0"/>
        <w:ind w:firstLine="720"/>
        <w:rPr>
          <w:b/>
        </w:rPr>
      </w:pPr>
      <w:r w:rsidRPr="00181D81">
        <w:rPr>
          <w:b/>
        </w:rPr>
        <w:t xml:space="preserve">Senior Level Support </w:t>
      </w:r>
    </w:p>
    <w:p w:rsidR="00312D53" w:rsidRDefault="00312D53" w:rsidP="00312D53">
      <w:pPr>
        <w:pStyle w:val="NormalWeb"/>
        <w:shd w:val="clear" w:color="auto" w:fill="FFFFFF"/>
        <w:spacing w:before="0" w:beforeAutospacing="0" w:after="0" w:afterAutospacing="0"/>
        <w:rPr>
          <w:color w:val="333333"/>
        </w:rPr>
      </w:pPr>
      <w:r w:rsidRPr="009747E3">
        <w:t>Secretary of Transportation Ray LaHood is committed to making the U.S. Department of Transportation a model</w:t>
      </w:r>
      <w:r>
        <w:t xml:space="preserve"> </w:t>
      </w:r>
      <w:r w:rsidRPr="009747E3">
        <w:t xml:space="preserve">employer </w:t>
      </w:r>
      <w:r>
        <w:t xml:space="preserve">of a </w:t>
      </w:r>
      <w:r w:rsidRPr="009747E3">
        <w:t xml:space="preserve">diverse workforce that includes people with disabilities, especially those with targeted disabilities (deafness, blindness, partial paralysis, total paralysis, missing limbs, distortion of limbs or spine, </w:t>
      </w:r>
      <w:r>
        <w:t xml:space="preserve">psychiatric disabilities, </w:t>
      </w:r>
      <w:r w:rsidRPr="009747E3">
        <w:t xml:space="preserve">intellectual disabilities, and convulsive disorders).  Secretary LaHood has established a hiring goal that 3% of our workforce will be persons with targeted disabilities.  More guidance and information for applicants with disabilities is located on our web site: </w:t>
      </w:r>
      <w:r>
        <w:rPr>
          <w:color w:val="333333"/>
        </w:rPr>
        <w:t xml:space="preserve"> </w:t>
      </w:r>
      <w:hyperlink r:id="rId7" w:history="1">
        <w:r w:rsidRPr="00721AD6">
          <w:rPr>
            <w:rStyle w:val="Hyperlink"/>
          </w:rPr>
          <w:t>www.drc.dot.gov/employment.htm</w:t>
        </w:r>
      </w:hyperlink>
      <w:r>
        <w:rPr>
          <w:color w:val="333333"/>
        </w:rPr>
        <w:t xml:space="preserve">.  </w:t>
      </w:r>
    </w:p>
    <w:p w:rsidR="00181D81" w:rsidRDefault="00181D81" w:rsidP="00CA7149">
      <w:pPr>
        <w:pStyle w:val="NormalWeb"/>
        <w:shd w:val="clear" w:color="auto" w:fill="FFFFFF"/>
        <w:spacing w:before="0" w:beforeAutospacing="0" w:after="0" w:afterAutospacing="0"/>
      </w:pPr>
    </w:p>
    <w:p w:rsidR="00181D81" w:rsidRPr="00181D81" w:rsidRDefault="00181D81" w:rsidP="00181D81">
      <w:pPr>
        <w:pStyle w:val="NormalWeb"/>
        <w:shd w:val="clear" w:color="auto" w:fill="FFFFFF"/>
        <w:spacing w:before="0" w:beforeAutospacing="0" w:after="0" w:afterAutospacing="0"/>
        <w:ind w:firstLine="720"/>
        <w:rPr>
          <w:b/>
        </w:rPr>
      </w:pPr>
      <w:r w:rsidRPr="00181D81">
        <w:rPr>
          <w:b/>
        </w:rPr>
        <w:t>Central Reasonable Accommodation Office</w:t>
      </w:r>
    </w:p>
    <w:p w:rsidR="00181D81" w:rsidRDefault="00FB4B0A" w:rsidP="00CA7149">
      <w:pPr>
        <w:pStyle w:val="NormalWeb"/>
        <w:shd w:val="clear" w:color="auto" w:fill="FFFFFF"/>
        <w:spacing w:before="0" w:beforeAutospacing="0" w:after="0" w:afterAutospacing="0"/>
      </w:pPr>
      <w:r>
        <w:t>T</w:t>
      </w:r>
      <w:r w:rsidR="00CA7149">
        <w:t xml:space="preserve">he </w:t>
      </w:r>
      <w:r>
        <w:t xml:space="preserve">DOT </w:t>
      </w:r>
      <w:r w:rsidR="00CA7149">
        <w:t xml:space="preserve">Disability Resource </w:t>
      </w:r>
      <w:r>
        <w:t>Center</w:t>
      </w:r>
      <w:r w:rsidR="00181D81">
        <w:t xml:space="preserve"> </w:t>
      </w:r>
      <w:r>
        <w:t>is our national, internal office that works with managers to provide assistive technology and related services through the reasonable accommodation process</w:t>
      </w:r>
      <w:r w:rsidR="00CA7149">
        <w:t xml:space="preserve"> to applicants and employees with disabilities on a case by case basis:  </w:t>
      </w:r>
      <w:hyperlink r:id="rId8" w:history="1">
        <w:r w:rsidR="00CA7149" w:rsidRPr="00721AD6">
          <w:rPr>
            <w:rStyle w:val="Hyperlink"/>
          </w:rPr>
          <w:t>www.drc.dot.gov</w:t>
        </w:r>
      </w:hyperlink>
      <w:r w:rsidR="00CA7149">
        <w:t xml:space="preserve">.  </w:t>
      </w:r>
    </w:p>
    <w:p w:rsidR="00181D81" w:rsidRDefault="00181D81" w:rsidP="00CA7149">
      <w:pPr>
        <w:pStyle w:val="NormalWeb"/>
        <w:shd w:val="clear" w:color="auto" w:fill="FFFFFF"/>
        <w:spacing w:before="0" w:beforeAutospacing="0" w:after="0" w:afterAutospacing="0"/>
      </w:pPr>
    </w:p>
    <w:p w:rsidR="00181D81" w:rsidRPr="00181D81" w:rsidRDefault="00312D53" w:rsidP="00181D81">
      <w:pPr>
        <w:pStyle w:val="NormalWeb"/>
        <w:shd w:val="clear" w:color="auto" w:fill="FFFFFF"/>
        <w:spacing w:before="0" w:beforeAutospacing="0" w:after="0" w:afterAutospacing="0"/>
        <w:ind w:firstLine="720"/>
        <w:rPr>
          <w:b/>
        </w:rPr>
      </w:pPr>
      <w:r>
        <w:rPr>
          <w:b/>
        </w:rPr>
        <w:t xml:space="preserve">Internal DOT Disability </w:t>
      </w:r>
      <w:r w:rsidR="00181D81" w:rsidRPr="00181D81">
        <w:rPr>
          <w:b/>
        </w:rPr>
        <w:t>Community</w:t>
      </w:r>
    </w:p>
    <w:p w:rsidR="00CA7149" w:rsidRDefault="00181D81" w:rsidP="00CA7149">
      <w:pPr>
        <w:pStyle w:val="NormalWeb"/>
        <w:shd w:val="clear" w:color="auto" w:fill="FFFFFF"/>
        <w:spacing w:before="0" w:beforeAutospacing="0" w:after="0" w:afterAutospacing="0"/>
      </w:pPr>
      <w:r>
        <w:t>There are also several organizations for employees with disabilities that comprise a very active, internal disability community.</w:t>
      </w:r>
      <w:r w:rsidR="00FB4B0A">
        <w:t xml:space="preserve">  Headquarters is home to Deaf DOT, a group of employees who are Deaf or hard of hearing.  In addition, DOT ADA is the organization comprised of any employee with a disability.   </w:t>
      </w:r>
    </w:p>
    <w:p w:rsidR="00CA7149" w:rsidRDefault="00CA7149" w:rsidP="001F61AB">
      <w:pPr>
        <w:rPr>
          <w:rFonts w:eastAsia="Times New Roman"/>
          <w:szCs w:val="24"/>
        </w:rPr>
      </w:pPr>
    </w:p>
    <w:p w:rsidR="009B4D7F" w:rsidRDefault="009B4D7F" w:rsidP="009B4D7F">
      <w:pPr>
        <w:ind w:firstLine="720"/>
        <w:rPr>
          <w:rFonts w:eastAsia="Times New Roman"/>
          <w:szCs w:val="24"/>
        </w:rPr>
      </w:pPr>
      <w:r w:rsidRPr="009B4D7F">
        <w:rPr>
          <w:rFonts w:eastAsia="Times New Roman"/>
          <w:b/>
          <w:szCs w:val="24"/>
        </w:rPr>
        <w:t xml:space="preserve">Selective Placement </w:t>
      </w:r>
      <w:r>
        <w:rPr>
          <w:rFonts w:eastAsia="Times New Roman"/>
          <w:b/>
          <w:szCs w:val="24"/>
        </w:rPr>
        <w:t xml:space="preserve">Program </w:t>
      </w:r>
    </w:p>
    <w:p w:rsidR="009B4D7F" w:rsidRDefault="009B4D7F" w:rsidP="001F61AB">
      <w:pPr>
        <w:rPr>
          <w:rFonts w:eastAsia="Times New Roman"/>
          <w:szCs w:val="24"/>
        </w:rPr>
      </w:pPr>
      <w:r>
        <w:rPr>
          <w:rFonts w:eastAsia="Times New Roman"/>
          <w:szCs w:val="24"/>
        </w:rPr>
        <w:t>DOT has a strong group of Human Resource professionals known as the Selective Placement Team that assist in recruitment, employment, advancement and retention of employees with disabilities.  The Selective Placement Team works with you to ensure that at DOT, you don’t just have a job, you can create a career.</w:t>
      </w:r>
    </w:p>
    <w:p w:rsidR="009B4D7F" w:rsidRDefault="009B4D7F" w:rsidP="001F61AB">
      <w:pPr>
        <w:rPr>
          <w:rFonts w:eastAsia="Times New Roman"/>
          <w:szCs w:val="24"/>
        </w:rPr>
      </w:pPr>
    </w:p>
    <w:p w:rsidR="00CA7149" w:rsidRPr="00CA7149" w:rsidRDefault="00CA7149" w:rsidP="00181D81">
      <w:pPr>
        <w:ind w:firstLine="720"/>
        <w:rPr>
          <w:rFonts w:eastAsia="Times New Roman"/>
          <w:b/>
          <w:szCs w:val="24"/>
        </w:rPr>
      </w:pPr>
      <w:r w:rsidRPr="00CA7149">
        <w:rPr>
          <w:rFonts w:eastAsia="Times New Roman"/>
          <w:b/>
          <w:szCs w:val="24"/>
        </w:rPr>
        <w:t>Challenging Careers</w:t>
      </w:r>
    </w:p>
    <w:p w:rsidR="001F61AB" w:rsidRDefault="001F61AB" w:rsidP="001F61AB">
      <w:pPr>
        <w:rPr>
          <w:rFonts w:eastAsia="Times New Roman"/>
          <w:szCs w:val="24"/>
        </w:rPr>
      </w:pPr>
      <w:r w:rsidRPr="00E74FCF">
        <w:rPr>
          <w:rFonts w:eastAsia="Times New Roman"/>
          <w:szCs w:val="24"/>
        </w:rPr>
        <w:t>DOT offer</w:t>
      </w:r>
      <w:r>
        <w:rPr>
          <w:rFonts w:eastAsia="Times New Roman"/>
          <w:szCs w:val="24"/>
        </w:rPr>
        <w:t>s</w:t>
      </w:r>
      <w:r w:rsidRPr="00E74FCF">
        <w:rPr>
          <w:rFonts w:eastAsia="Times New Roman"/>
          <w:szCs w:val="24"/>
        </w:rPr>
        <w:t xml:space="preserve"> challenging career opportunit</w:t>
      </w:r>
      <w:r>
        <w:rPr>
          <w:rFonts w:eastAsia="Times New Roman"/>
          <w:szCs w:val="24"/>
        </w:rPr>
        <w:t xml:space="preserve">ies </w:t>
      </w:r>
      <w:r w:rsidRPr="00E74FCF">
        <w:rPr>
          <w:rFonts w:eastAsia="Times New Roman"/>
          <w:szCs w:val="24"/>
        </w:rPr>
        <w:t xml:space="preserve">in many areas. Listed below are DOT's mission-critical occupations. </w:t>
      </w:r>
      <w:r>
        <w:rPr>
          <w:rFonts w:eastAsia="Times New Roman"/>
          <w:szCs w:val="24"/>
        </w:rPr>
        <w:t xml:space="preserve"> </w:t>
      </w:r>
      <w:r w:rsidRPr="00E74FCF">
        <w:rPr>
          <w:rFonts w:eastAsia="Times New Roman"/>
          <w:szCs w:val="24"/>
        </w:rPr>
        <w:t xml:space="preserve">Most require U.S. citizenship and a college degree, or three years of progressive work experience. </w:t>
      </w:r>
      <w:r>
        <w:rPr>
          <w:rFonts w:eastAsia="Times New Roman"/>
          <w:szCs w:val="24"/>
        </w:rPr>
        <w:t xml:space="preserve"> </w:t>
      </w:r>
      <w:r w:rsidRPr="00E74FCF">
        <w:rPr>
          <w:rFonts w:eastAsia="Times New Roman"/>
          <w:szCs w:val="24"/>
        </w:rPr>
        <w:t xml:space="preserve">Please explore these occupations to find a job that best matches your skills, interests and experience. </w:t>
      </w:r>
      <w:r>
        <w:rPr>
          <w:rFonts w:eastAsia="Times New Roman"/>
          <w:szCs w:val="24"/>
        </w:rPr>
        <w:t xml:space="preserve"> </w:t>
      </w:r>
      <w:r w:rsidRPr="00E74FCF">
        <w:rPr>
          <w:rFonts w:eastAsia="Times New Roman"/>
          <w:szCs w:val="24"/>
        </w:rPr>
        <w:t xml:space="preserve">DOT also offers </w:t>
      </w:r>
      <w:r w:rsidR="00393996">
        <w:rPr>
          <w:rFonts w:eastAsia="Times New Roman"/>
          <w:szCs w:val="24"/>
        </w:rPr>
        <w:t xml:space="preserve">careers in </w:t>
      </w:r>
      <w:r w:rsidRPr="00E74FCF">
        <w:rPr>
          <w:rFonts w:eastAsia="Times New Roman"/>
          <w:szCs w:val="24"/>
        </w:rPr>
        <w:t xml:space="preserve">areas </w:t>
      </w:r>
      <w:r w:rsidR="00393996">
        <w:rPr>
          <w:rFonts w:eastAsia="Times New Roman"/>
          <w:szCs w:val="24"/>
        </w:rPr>
        <w:t xml:space="preserve">including </w:t>
      </w:r>
      <w:r w:rsidRPr="00E74FCF">
        <w:rPr>
          <w:rFonts w:eastAsia="Times New Roman"/>
          <w:szCs w:val="24"/>
        </w:rPr>
        <w:t>economics, procurement, budget, finance, civil rights, community planning, law, statistics</w:t>
      </w:r>
      <w:r>
        <w:rPr>
          <w:rFonts w:eastAsia="Times New Roman"/>
          <w:szCs w:val="24"/>
        </w:rPr>
        <w:t>,</w:t>
      </w:r>
      <w:r w:rsidRPr="00E74FCF">
        <w:rPr>
          <w:rFonts w:eastAsia="Times New Roman"/>
          <w:szCs w:val="24"/>
        </w:rPr>
        <w:t xml:space="preserve"> and human resources management</w:t>
      </w:r>
      <w:r>
        <w:rPr>
          <w:rFonts w:eastAsia="Times New Roman"/>
          <w:szCs w:val="24"/>
        </w:rPr>
        <w:t>.</w:t>
      </w:r>
    </w:p>
    <w:p w:rsidR="001F61AB" w:rsidRPr="00E74FCF" w:rsidRDefault="001F61AB" w:rsidP="001F61AB">
      <w:pPr>
        <w:numPr>
          <w:ilvl w:val="0"/>
          <w:numId w:val="1"/>
        </w:numPr>
        <w:rPr>
          <w:rFonts w:eastAsia="Times New Roman"/>
          <w:szCs w:val="24"/>
        </w:rPr>
      </w:pPr>
      <w:r w:rsidRPr="00A570AA">
        <w:rPr>
          <w:rFonts w:eastAsia="Times New Roman"/>
          <w:szCs w:val="24"/>
          <w:u w:val="single"/>
        </w:rPr>
        <w:t>Transportation Specialists</w:t>
      </w:r>
      <w:r w:rsidRPr="00E74FCF">
        <w:rPr>
          <w:rFonts w:eastAsia="Times New Roman"/>
          <w:szCs w:val="24"/>
        </w:rPr>
        <w:t xml:space="preserve"> are a unique group of employees who are keenly aware of the operations, facilities and practices of nationwide transportation carriers. As a Transportation Specialist, you will analyze, evaluate and/or provide advice on regulatory controls or pending legislation pertaining to the transportation industry. </w:t>
      </w:r>
    </w:p>
    <w:p w:rsidR="001F61AB" w:rsidRDefault="001F61AB" w:rsidP="001F61AB">
      <w:pPr>
        <w:ind w:left="720"/>
        <w:rPr>
          <w:rFonts w:eastAsia="Times New Roman"/>
          <w:szCs w:val="24"/>
        </w:rPr>
      </w:pPr>
    </w:p>
    <w:p w:rsidR="001F61AB" w:rsidRDefault="001F61AB" w:rsidP="001F61AB">
      <w:pPr>
        <w:numPr>
          <w:ilvl w:val="0"/>
          <w:numId w:val="1"/>
        </w:numPr>
        <w:rPr>
          <w:rFonts w:eastAsia="Times New Roman"/>
          <w:szCs w:val="24"/>
        </w:rPr>
      </w:pPr>
      <w:r w:rsidRPr="00A570AA">
        <w:rPr>
          <w:rFonts w:eastAsia="Times New Roman"/>
          <w:szCs w:val="24"/>
          <w:u w:val="single"/>
        </w:rPr>
        <w:t>Air Traffic Controllers</w:t>
      </w:r>
      <w:r w:rsidRPr="00E74FCF">
        <w:rPr>
          <w:rFonts w:eastAsia="Times New Roman"/>
          <w:szCs w:val="24"/>
        </w:rPr>
        <w:t xml:space="preserve"> provide for the safe and orderly flow of air traffic, both in the air and on the ground. This definition may sound simple, but the job is highly complicated. </w:t>
      </w:r>
      <w:r w:rsidRPr="00E74FCF">
        <w:rPr>
          <w:rFonts w:eastAsia="Times New Roman"/>
          <w:szCs w:val="24"/>
        </w:rPr>
        <w:lastRenderedPageBreak/>
        <w:t xml:space="preserve">Air Traffic Controllers are divided into three specializations: En Route, Flight Service and Towers. </w:t>
      </w:r>
    </w:p>
    <w:p w:rsidR="001F61AB" w:rsidRDefault="001F61AB" w:rsidP="001F61AB">
      <w:pPr>
        <w:pStyle w:val="ListParagraph"/>
        <w:rPr>
          <w:rFonts w:eastAsia="Times New Roman"/>
          <w:szCs w:val="24"/>
        </w:rPr>
      </w:pPr>
    </w:p>
    <w:p w:rsidR="001F61AB" w:rsidRPr="00E74FCF" w:rsidRDefault="001F61AB" w:rsidP="001F61AB">
      <w:pPr>
        <w:numPr>
          <w:ilvl w:val="0"/>
          <w:numId w:val="1"/>
        </w:numPr>
        <w:rPr>
          <w:rFonts w:eastAsia="Times New Roman"/>
          <w:szCs w:val="24"/>
        </w:rPr>
      </w:pPr>
      <w:r w:rsidRPr="00A570AA">
        <w:rPr>
          <w:rFonts w:eastAsia="Times New Roman"/>
          <w:szCs w:val="24"/>
          <w:u w:val="single"/>
        </w:rPr>
        <w:t>Engineers</w:t>
      </w:r>
      <w:r>
        <w:rPr>
          <w:rFonts w:eastAsia="Times New Roman"/>
          <w:szCs w:val="24"/>
        </w:rPr>
        <w:t xml:space="preserve">:  </w:t>
      </w:r>
      <w:r w:rsidRPr="00A570AA">
        <w:rPr>
          <w:rFonts w:eastAsia="Times New Roman"/>
          <w:szCs w:val="24"/>
        </w:rPr>
        <w:t>Whether</w:t>
      </w:r>
      <w:r w:rsidRPr="00E74FCF">
        <w:rPr>
          <w:rFonts w:eastAsia="Times New Roman"/>
          <w:szCs w:val="24"/>
        </w:rPr>
        <w:t xml:space="preserve"> you are interested in research and development, petroleum, construction, aeronautical or civil or industrial engineering, DOT offers unlimited opportunities for Engineers. DOT Engineers have access to the finest equipment and laboratories that are second-to-none. </w:t>
      </w:r>
    </w:p>
    <w:p w:rsidR="001F61AB" w:rsidRDefault="001F61AB" w:rsidP="001F61AB">
      <w:pPr>
        <w:ind w:left="720"/>
        <w:rPr>
          <w:rFonts w:eastAsia="Times New Roman"/>
          <w:szCs w:val="24"/>
        </w:rPr>
      </w:pPr>
    </w:p>
    <w:p w:rsidR="001F61AB" w:rsidRPr="00E74FCF" w:rsidRDefault="001F61AB" w:rsidP="001F61AB">
      <w:pPr>
        <w:numPr>
          <w:ilvl w:val="0"/>
          <w:numId w:val="1"/>
        </w:numPr>
        <w:rPr>
          <w:rFonts w:eastAsia="Times New Roman"/>
          <w:szCs w:val="24"/>
        </w:rPr>
      </w:pPr>
      <w:r w:rsidRPr="00A570AA">
        <w:rPr>
          <w:rFonts w:eastAsia="Times New Roman"/>
          <w:szCs w:val="24"/>
          <w:u w:val="single"/>
        </w:rPr>
        <w:t>Aviation Safety Inspectors</w:t>
      </w:r>
      <w:r w:rsidRPr="00E74FCF">
        <w:rPr>
          <w:rFonts w:eastAsia="Times New Roman"/>
          <w:szCs w:val="24"/>
        </w:rPr>
        <w:t xml:space="preserve"> develop, administer and enforce safety regulations and standards for the production, operation, maintenance and/or modification of aircraft used in civil aviation. </w:t>
      </w:r>
    </w:p>
    <w:p w:rsidR="001F61AB" w:rsidRDefault="001F61AB" w:rsidP="001F61AB">
      <w:pPr>
        <w:ind w:left="720"/>
        <w:rPr>
          <w:rFonts w:eastAsia="Times New Roman"/>
          <w:szCs w:val="24"/>
        </w:rPr>
      </w:pPr>
    </w:p>
    <w:p w:rsidR="001F61AB" w:rsidRPr="00E74FCF" w:rsidRDefault="001F61AB" w:rsidP="001F61AB">
      <w:pPr>
        <w:numPr>
          <w:ilvl w:val="0"/>
          <w:numId w:val="1"/>
        </w:numPr>
        <w:rPr>
          <w:rFonts w:eastAsia="Times New Roman"/>
          <w:szCs w:val="24"/>
        </w:rPr>
      </w:pPr>
      <w:r w:rsidRPr="00E74FCF">
        <w:rPr>
          <w:rFonts w:eastAsia="Times New Roman"/>
          <w:szCs w:val="24"/>
        </w:rPr>
        <w:t xml:space="preserve">Advancing technology has made </w:t>
      </w:r>
      <w:r w:rsidRPr="00A570AA">
        <w:rPr>
          <w:rFonts w:eastAsia="Times New Roman"/>
          <w:szCs w:val="24"/>
          <w:u w:val="single"/>
        </w:rPr>
        <w:t>Information Technology Specialists</w:t>
      </w:r>
      <w:r w:rsidRPr="00E74FCF">
        <w:rPr>
          <w:rFonts w:eastAsia="Times New Roman"/>
          <w:szCs w:val="24"/>
        </w:rPr>
        <w:t xml:space="preserve"> indispensable. DOT relies on Information Technology Specialists to utilize the latest technology to manipulate, analyze and interpret vital transportation-related data and information. </w:t>
      </w:r>
    </w:p>
    <w:p w:rsidR="001F61AB" w:rsidRDefault="001F61AB" w:rsidP="001F61AB">
      <w:pPr>
        <w:ind w:left="720"/>
        <w:rPr>
          <w:rFonts w:eastAsia="Times New Roman"/>
          <w:szCs w:val="24"/>
        </w:rPr>
      </w:pPr>
    </w:p>
    <w:p w:rsidR="001F61AB" w:rsidRPr="00E74FCF" w:rsidRDefault="001F61AB" w:rsidP="001F61AB">
      <w:pPr>
        <w:numPr>
          <w:ilvl w:val="0"/>
          <w:numId w:val="1"/>
        </w:numPr>
        <w:rPr>
          <w:rFonts w:eastAsia="Times New Roman"/>
          <w:szCs w:val="24"/>
        </w:rPr>
      </w:pPr>
      <w:r w:rsidRPr="00A570AA">
        <w:rPr>
          <w:rFonts w:eastAsia="Times New Roman"/>
          <w:szCs w:val="24"/>
          <w:u w:val="single"/>
        </w:rPr>
        <w:t>Rail Inspectors</w:t>
      </w:r>
      <w:r w:rsidRPr="00E74FCF">
        <w:rPr>
          <w:rFonts w:eastAsia="Times New Roman"/>
          <w:szCs w:val="24"/>
        </w:rPr>
        <w:t xml:space="preserve"> use their analytical, fact-finding and writing skills to inspect for compliance with Federal laws, regulations, rules and standards that ensure safe operating conditions for our nation's network of rail lines. </w:t>
      </w:r>
    </w:p>
    <w:p w:rsidR="001F61AB" w:rsidRDefault="001F61AB" w:rsidP="001F61AB">
      <w:pPr>
        <w:ind w:left="720"/>
        <w:rPr>
          <w:rFonts w:eastAsia="Times New Roman"/>
          <w:szCs w:val="24"/>
        </w:rPr>
      </w:pPr>
    </w:p>
    <w:p w:rsidR="001F61AB" w:rsidRPr="003B21C9" w:rsidRDefault="001F61AB" w:rsidP="001F61AB">
      <w:pPr>
        <w:numPr>
          <w:ilvl w:val="0"/>
          <w:numId w:val="1"/>
        </w:numPr>
      </w:pPr>
      <w:r w:rsidRPr="003B21C9">
        <w:rPr>
          <w:rFonts w:eastAsia="Times New Roman"/>
          <w:szCs w:val="24"/>
        </w:rPr>
        <w:t xml:space="preserve">Commercial motor carrier/trucking operations are one of the most highly visible facets of transportation because motorists share the road with truck drivers every day. </w:t>
      </w:r>
      <w:r w:rsidRPr="00A570AA">
        <w:rPr>
          <w:rFonts w:eastAsia="Times New Roman"/>
          <w:szCs w:val="24"/>
          <w:u w:val="single"/>
        </w:rPr>
        <w:t>Motor Carrier Safety Specialists</w:t>
      </w:r>
      <w:r w:rsidRPr="003B21C9">
        <w:rPr>
          <w:rFonts w:eastAsia="Times New Roman"/>
          <w:szCs w:val="24"/>
        </w:rPr>
        <w:t xml:space="preserve"> are involved in a variety of activities related to promoting, monitoring and administering motor carrier safety programs. They may also develop Federal regulations and conduct economic impact and fuel tax usage analyses. </w:t>
      </w:r>
    </w:p>
    <w:p w:rsidR="001F61AB" w:rsidRDefault="001F61AB" w:rsidP="001F61AB">
      <w:pPr>
        <w:pStyle w:val="ListParagraph"/>
        <w:rPr>
          <w:rFonts w:eastAsia="Times New Roman"/>
          <w:szCs w:val="24"/>
        </w:rPr>
      </w:pPr>
    </w:p>
    <w:p w:rsidR="001F61AB" w:rsidRPr="00F0650B" w:rsidRDefault="001F61AB" w:rsidP="001F61AB">
      <w:pPr>
        <w:numPr>
          <w:ilvl w:val="0"/>
          <w:numId w:val="1"/>
        </w:numPr>
      </w:pPr>
      <w:r w:rsidRPr="00A570AA">
        <w:rPr>
          <w:rFonts w:eastAsia="Times New Roman"/>
          <w:szCs w:val="24"/>
          <w:u w:val="single"/>
        </w:rPr>
        <w:t>Highway Safety Specialists</w:t>
      </w:r>
      <w:r w:rsidRPr="003B21C9">
        <w:rPr>
          <w:rFonts w:eastAsia="Times New Roman"/>
          <w:szCs w:val="24"/>
        </w:rPr>
        <w:t xml:space="preserve"> provide technical, professional, analytical, investigative and administrative leadership related to safety management, transportation, commerce, data processing, business and other related fields.</w:t>
      </w:r>
    </w:p>
    <w:p w:rsidR="00CA7149" w:rsidRDefault="00CA7149" w:rsidP="001F61AB"/>
    <w:p w:rsidR="00CA7149" w:rsidRPr="00CA7149" w:rsidRDefault="00CA7149" w:rsidP="001F61AB">
      <w:pPr>
        <w:rPr>
          <w:b/>
        </w:rPr>
      </w:pPr>
      <w:r>
        <w:rPr>
          <w:b/>
        </w:rPr>
        <w:t>How to Apply</w:t>
      </w:r>
    </w:p>
    <w:p w:rsidR="001F61AB" w:rsidRDefault="001F61AB" w:rsidP="001F61AB">
      <w:r>
        <w:t xml:space="preserve">Persons with disabilities, veterans, and veterans with disabilities may be eligible to apply non-competitively using the Schedule A Hiring Authority.  Visit our web site for </w:t>
      </w:r>
      <w:r w:rsidR="00430CB3">
        <w:t xml:space="preserve">tips on writing a Federal resume, sample Schedule A letters, and a full list of DOT Selective Placement Coordinators who support employment of people with disabilities.  For </w:t>
      </w:r>
      <w:r>
        <w:t>more information</w:t>
      </w:r>
      <w:r w:rsidR="00430CB3">
        <w:t>, visit our web site at</w:t>
      </w:r>
      <w:r>
        <w:t xml:space="preserve">:  </w:t>
      </w:r>
      <w:hyperlink r:id="rId9" w:history="1">
        <w:r w:rsidRPr="00721AD6">
          <w:rPr>
            <w:rStyle w:val="Hyperlink"/>
          </w:rPr>
          <w:t>www.drc.dot.gov/employment.htm</w:t>
        </w:r>
      </w:hyperlink>
      <w:r>
        <w:t xml:space="preserve">.  </w:t>
      </w:r>
    </w:p>
    <w:p w:rsidR="00A905EB" w:rsidRDefault="00A905EB" w:rsidP="001F61AB"/>
    <w:p w:rsidR="00CA7149" w:rsidRDefault="00430CB3" w:rsidP="00CA7149">
      <w:pPr>
        <w:pStyle w:val="ListParagraph"/>
        <w:ind w:left="0"/>
      </w:pPr>
      <w:r>
        <w:t xml:space="preserve">DOT often uses Schedule A and Veterans preference to fill vacancies with qualified individuals prior posting job vacancies competitively.  </w:t>
      </w:r>
      <w:r w:rsidR="00CA7149">
        <w:t xml:space="preserve">To see the latest non-competitive vacancy announcements, open to applicants with disabilities, disabled veterans, and veterans, visit </w:t>
      </w:r>
      <w:hyperlink r:id="rId10" w:history="1">
        <w:r w:rsidR="00CA7149" w:rsidRPr="00721AD6">
          <w:rPr>
            <w:rStyle w:val="Hyperlink"/>
          </w:rPr>
          <w:t>www.drc.dot.gov/vacancies.htm</w:t>
        </w:r>
      </w:hyperlink>
      <w:r w:rsidR="00CA7149">
        <w:t xml:space="preserve">.  </w:t>
      </w:r>
    </w:p>
    <w:p w:rsidR="00CA7149" w:rsidRDefault="00CA7149" w:rsidP="00CA7149">
      <w:pPr>
        <w:pStyle w:val="ListParagraph"/>
      </w:pPr>
    </w:p>
    <w:p w:rsidR="00CA7149" w:rsidRDefault="00CA7149" w:rsidP="00CA7149">
      <w:r>
        <w:t>To learn more about current competitive vacancy announcements at the U.S. Department of Transportation, search at</w:t>
      </w:r>
      <w:r w:rsidR="00430CB3">
        <w:t xml:space="preserve"> our DOT jobs at:  </w:t>
      </w:r>
      <w:hyperlink r:id="rId11" w:history="1">
        <w:r w:rsidRPr="00721AD6">
          <w:rPr>
            <w:rStyle w:val="Hyperlink"/>
          </w:rPr>
          <w:t>http://jobsearch.dot.gov/</w:t>
        </w:r>
      </w:hyperlink>
      <w:r>
        <w:t xml:space="preserve">.  </w:t>
      </w:r>
    </w:p>
    <w:p w:rsidR="00CA7149" w:rsidRDefault="00CA7149" w:rsidP="00A905EB">
      <w:pPr>
        <w:jc w:val="center"/>
        <w:rPr>
          <w:b/>
        </w:rPr>
      </w:pPr>
    </w:p>
    <w:p w:rsidR="00F97461" w:rsidRDefault="00A27411" w:rsidP="00A905EB">
      <w:pPr>
        <w:jc w:val="center"/>
        <w:rPr>
          <w:b/>
        </w:rPr>
      </w:pPr>
      <w:r>
        <w:rPr>
          <w:b/>
          <w:noProof/>
        </w:rPr>
        <w:pict>
          <v:line id="_x0000_s1026" style="position:absolute;left:0;text-align:left;z-index:251657216;mso-position-horizontal-relative:margin" from="-22.5pt,4.8pt" to="490.5pt,4.8pt" strokecolor="#339" strokeweight="3pt">
            <v:stroke linestyle="thinThin"/>
            <w10:wrap anchorx="margin"/>
          </v:line>
        </w:pict>
      </w:r>
    </w:p>
    <w:p w:rsidR="00A905EB" w:rsidRDefault="00A905EB" w:rsidP="00A905EB">
      <w:pPr>
        <w:jc w:val="center"/>
        <w:rPr>
          <w:b/>
        </w:rPr>
      </w:pPr>
      <w:r>
        <w:rPr>
          <w:b/>
        </w:rPr>
        <w:t>Disability Resource Center</w:t>
      </w:r>
    </w:p>
    <w:p w:rsidR="00A905EB" w:rsidRDefault="00A905EB" w:rsidP="00A905EB">
      <w:pPr>
        <w:jc w:val="center"/>
        <w:rPr>
          <w:b/>
        </w:rPr>
      </w:pPr>
      <w:r>
        <w:rPr>
          <w:b/>
        </w:rPr>
        <w:t>U.S. Department of Transportation</w:t>
      </w:r>
    </w:p>
    <w:p w:rsidR="00A905EB" w:rsidRDefault="00A905EB" w:rsidP="00A905EB">
      <w:pPr>
        <w:jc w:val="center"/>
        <w:rPr>
          <w:b/>
        </w:rPr>
      </w:pPr>
      <w:smartTag w:uri="urn:schemas-microsoft-com:office:smarttags" w:element="Street">
        <w:smartTag w:uri="urn:schemas-microsoft-com:office:smarttags" w:element="address">
          <w:r w:rsidRPr="007B34A1">
            <w:rPr>
              <w:b/>
            </w:rPr>
            <w:t>1200 New Jersey Avenue, SE</w:t>
          </w:r>
        </w:smartTag>
      </w:smartTag>
      <w:r w:rsidRPr="007B34A1">
        <w:rPr>
          <w:b/>
        </w:rPr>
        <w:t xml:space="preserve">, W56-404, </w:t>
      </w:r>
      <w:smartTag w:uri="urn:schemas-microsoft-com:office:smarttags" w:element="place">
        <w:smartTag w:uri="urn:schemas-microsoft-com:office:smarttags" w:element="City">
          <w:r w:rsidRPr="007B34A1">
            <w:rPr>
              <w:b/>
            </w:rPr>
            <w:t>Washington</w:t>
          </w:r>
        </w:smartTag>
        <w:r w:rsidRPr="007B34A1">
          <w:rPr>
            <w:b/>
          </w:rPr>
          <w:t xml:space="preserve">, </w:t>
        </w:r>
        <w:smartTag w:uri="urn:schemas-microsoft-com:office:smarttags" w:element="State">
          <w:r w:rsidRPr="007B34A1">
            <w:rPr>
              <w:b/>
            </w:rPr>
            <w:t>DC</w:t>
          </w:r>
        </w:smartTag>
        <w:r w:rsidRPr="007B34A1">
          <w:rPr>
            <w:b/>
          </w:rPr>
          <w:t xml:space="preserve"> </w:t>
        </w:r>
        <w:smartTag w:uri="urn:schemas-microsoft-com:office:smarttags" w:element="PostalCode">
          <w:r w:rsidRPr="007B34A1">
            <w:rPr>
              <w:b/>
            </w:rPr>
            <w:t>20590</w:t>
          </w:r>
        </w:smartTag>
      </w:smartTag>
    </w:p>
    <w:p w:rsidR="00A905EB" w:rsidRDefault="00A905EB" w:rsidP="00A905EB">
      <w:pPr>
        <w:jc w:val="center"/>
        <w:rPr>
          <w:b/>
        </w:rPr>
      </w:pPr>
      <w:r>
        <w:rPr>
          <w:b/>
        </w:rPr>
        <w:t>Voice 202-493-0625; TTY 202-366-5273</w:t>
      </w:r>
    </w:p>
    <w:p w:rsidR="00A905EB" w:rsidRDefault="00A905EB" w:rsidP="00A905EB">
      <w:pPr>
        <w:jc w:val="center"/>
      </w:pPr>
      <w:r>
        <w:rPr>
          <w:b/>
        </w:rPr>
        <w:t xml:space="preserve">Email </w:t>
      </w:r>
      <w:hyperlink r:id="rId12" w:history="1">
        <w:r>
          <w:rPr>
            <w:rStyle w:val="Hyperlink"/>
            <w:b/>
          </w:rPr>
          <w:t>drc@dot.gov</w:t>
        </w:r>
      </w:hyperlink>
      <w:r>
        <w:rPr>
          <w:b/>
        </w:rPr>
        <w:t xml:space="preserve">; Web </w:t>
      </w:r>
      <w:hyperlink r:id="rId13" w:history="1">
        <w:r>
          <w:rPr>
            <w:rStyle w:val="Hyperlink"/>
            <w:b/>
          </w:rPr>
          <w:t>www.drc.dot.gov</w:t>
        </w:r>
      </w:hyperlink>
    </w:p>
    <w:sectPr w:rsidR="00A905EB" w:rsidSect="00F97461">
      <w:pgSz w:w="12240" w:h="15840"/>
      <w:pgMar w:top="81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1BBF"/>
    <w:multiLevelType w:val="multilevel"/>
    <w:tmpl w:val="3426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compat/>
  <w:rsids>
    <w:rsidRoot w:val="001F61AB"/>
    <w:rsid w:val="0016208F"/>
    <w:rsid w:val="00181D81"/>
    <w:rsid w:val="001F61AB"/>
    <w:rsid w:val="0025125E"/>
    <w:rsid w:val="0028526B"/>
    <w:rsid w:val="00310A89"/>
    <w:rsid w:val="00312D53"/>
    <w:rsid w:val="003305E0"/>
    <w:rsid w:val="00393996"/>
    <w:rsid w:val="00395A20"/>
    <w:rsid w:val="00430CB3"/>
    <w:rsid w:val="004664EF"/>
    <w:rsid w:val="006E6B32"/>
    <w:rsid w:val="007E7AA9"/>
    <w:rsid w:val="00886A73"/>
    <w:rsid w:val="008E7F6A"/>
    <w:rsid w:val="009B0A9E"/>
    <w:rsid w:val="009B4D7F"/>
    <w:rsid w:val="009C414F"/>
    <w:rsid w:val="00A27411"/>
    <w:rsid w:val="00A905EB"/>
    <w:rsid w:val="00A9333A"/>
    <w:rsid w:val="00BC514C"/>
    <w:rsid w:val="00BD2DB7"/>
    <w:rsid w:val="00C21D40"/>
    <w:rsid w:val="00C2714E"/>
    <w:rsid w:val="00C30622"/>
    <w:rsid w:val="00CA3450"/>
    <w:rsid w:val="00CA7149"/>
    <w:rsid w:val="00CE1CF4"/>
    <w:rsid w:val="00DA774F"/>
    <w:rsid w:val="00E33475"/>
    <w:rsid w:val="00E9229F"/>
    <w:rsid w:val="00F6677F"/>
    <w:rsid w:val="00F97461"/>
    <w:rsid w:val="00FB4B0A"/>
    <w:rsid w:val="00FE2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1A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F61AB"/>
    <w:rPr>
      <w:color w:val="0000FF"/>
      <w:u w:val="single"/>
    </w:rPr>
  </w:style>
  <w:style w:type="paragraph" w:styleId="ListParagraph">
    <w:name w:val="List Paragraph"/>
    <w:basedOn w:val="Normal"/>
    <w:uiPriority w:val="34"/>
    <w:qFormat/>
    <w:rsid w:val="001F61AB"/>
    <w:pPr>
      <w:ind w:left="720"/>
      <w:contextualSpacing/>
    </w:pPr>
  </w:style>
  <w:style w:type="paragraph" w:styleId="NormalWeb">
    <w:name w:val="Normal (Web)"/>
    <w:basedOn w:val="Normal"/>
    <w:uiPriority w:val="99"/>
    <w:unhideWhenUsed/>
    <w:rsid w:val="00CA7149"/>
    <w:pPr>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c.dot.gov" TargetMode="External"/><Relationship Id="rId13" Type="http://schemas.openxmlformats.org/officeDocument/2006/relationships/hyperlink" Target="http://www.drc.dot.gov/" TargetMode="External"/><Relationship Id="rId3" Type="http://schemas.openxmlformats.org/officeDocument/2006/relationships/styles" Target="styles.xml"/><Relationship Id="rId7" Type="http://schemas.openxmlformats.org/officeDocument/2006/relationships/hyperlink" Target="http://www.drc.dot.gov/employment.htm" TargetMode="External"/><Relationship Id="rId12" Type="http://schemas.openxmlformats.org/officeDocument/2006/relationships/hyperlink" Target="mailto:drc@do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jobsearch.do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rc.dot.gov/vacancies.htm" TargetMode="External"/><Relationship Id="rId4" Type="http://schemas.openxmlformats.org/officeDocument/2006/relationships/settings" Target="settings.xml"/><Relationship Id="rId9" Type="http://schemas.openxmlformats.org/officeDocument/2006/relationships/hyperlink" Target="http://www.drc.dot.gov/employmen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D804-6EB8-4F98-A1BF-A6A6DBA8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6147</CharactersWithSpaces>
  <SharedDoc>false</SharedDoc>
  <HLinks>
    <vt:vector size="42" baseType="variant">
      <vt:variant>
        <vt:i4>2949154</vt:i4>
      </vt:variant>
      <vt:variant>
        <vt:i4>18</vt:i4>
      </vt:variant>
      <vt:variant>
        <vt:i4>0</vt:i4>
      </vt:variant>
      <vt:variant>
        <vt:i4>5</vt:i4>
      </vt:variant>
      <vt:variant>
        <vt:lpwstr>http://www.drc.dot.gov/</vt:lpwstr>
      </vt:variant>
      <vt:variant>
        <vt:lpwstr/>
      </vt:variant>
      <vt:variant>
        <vt:i4>6553686</vt:i4>
      </vt:variant>
      <vt:variant>
        <vt:i4>15</vt:i4>
      </vt:variant>
      <vt:variant>
        <vt:i4>0</vt:i4>
      </vt:variant>
      <vt:variant>
        <vt:i4>5</vt:i4>
      </vt:variant>
      <vt:variant>
        <vt:lpwstr>mailto:drc@dot.gov</vt:lpwstr>
      </vt:variant>
      <vt:variant>
        <vt:lpwstr/>
      </vt:variant>
      <vt:variant>
        <vt:i4>6094871</vt:i4>
      </vt:variant>
      <vt:variant>
        <vt:i4>12</vt:i4>
      </vt:variant>
      <vt:variant>
        <vt:i4>0</vt:i4>
      </vt:variant>
      <vt:variant>
        <vt:i4>5</vt:i4>
      </vt:variant>
      <vt:variant>
        <vt:lpwstr>http://jobsearch.dot.gov/</vt:lpwstr>
      </vt:variant>
      <vt:variant>
        <vt:lpwstr/>
      </vt:variant>
      <vt:variant>
        <vt:i4>4784209</vt:i4>
      </vt:variant>
      <vt:variant>
        <vt:i4>9</vt:i4>
      </vt:variant>
      <vt:variant>
        <vt:i4>0</vt:i4>
      </vt:variant>
      <vt:variant>
        <vt:i4>5</vt:i4>
      </vt:variant>
      <vt:variant>
        <vt:lpwstr>http://www.drc.dot.gov/vacancies.htm</vt:lpwstr>
      </vt:variant>
      <vt:variant>
        <vt:lpwstr/>
      </vt:variant>
      <vt:variant>
        <vt:i4>917516</vt:i4>
      </vt:variant>
      <vt:variant>
        <vt:i4>6</vt:i4>
      </vt:variant>
      <vt:variant>
        <vt:i4>0</vt:i4>
      </vt:variant>
      <vt:variant>
        <vt:i4>5</vt:i4>
      </vt:variant>
      <vt:variant>
        <vt:lpwstr>http://www.drc.dot.gov/employment.htm</vt:lpwstr>
      </vt:variant>
      <vt:variant>
        <vt:lpwstr/>
      </vt:variant>
      <vt:variant>
        <vt:i4>2949154</vt:i4>
      </vt:variant>
      <vt:variant>
        <vt:i4>3</vt:i4>
      </vt:variant>
      <vt:variant>
        <vt:i4>0</vt:i4>
      </vt:variant>
      <vt:variant>
        <vt:i4>5</vt:i4>
      </vt:variant>
      <vt:variant>
        <vt:lpwstr>http://www.drc.dot.gov/</vt:lpwstr>
      </vt:variant>
      <vt:variant>
        <vt:lpwstr/>
      </vt:variant>
      <vt:variant>
        <vt:i4>917516</vt:i4>
      </vt:variant>
      <vt:variant>
        <vt:i4>0</vt:i4>
      </vt:variant>
      <vt:variant>
        <vt:i4>0</vt:i4>
      </vt:variant>
      <vt:variant>
        <vt:i4>5</vt:i4>
      </vt:variant>
      <vt:variant>
        <vt:lpwstr>http://www.drc.dot.gov/employment.htm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alison.levy</dc:creator>
  <cp:lastModifiedBy>Michael Rupert</cp:lastModifiedBy>
  <cp:revision>2</cp:revision>
  <cp:lastPrinted>2010-10-12T20:15:00Z</cp:lastPrinted>
  <dcterms:created xsi:type="dcterms:W3CDTF">2012-07-17T15:26:00Z</dcterms:created>
  <dcterms:modified xsi:type="dcterms:W3CDTF">2012-07-17T15:26:00Z</dcterms:modified>
</cp:coreProperties>
</file>