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3C" w:rsidRPr="0061333C" w:rsidRDefault="0061333C">
      <w:pPr>
        <w:rPr>
          <w:b/>
        </w:rPr>
      </w:pPr>
      <w:r w:rsidRPr="0061333C">
        <w:rPr>
          <w:b/>
        </w:rPr>
        <w:t xml:space="preserve">DOT Memo on Reimbursement Procedures </w:t>
      </w:r>
      <w:r>
        <w:rPr>
          <w:b/>
        </w:rPr>
        <w:br/>
      </w:r>
      <w:proofErr w:type="gramStart"/>
      <w:r>
        <w:rPr>
          <w:b/>
        </w:rPr>
        <w:t>D</w:t>
      </w:r>
      <w:r w:rsidRPr="0061333C">
        <w:rPr>
          <w:b/>
        </w:rPr>
        <w:t>uring</w:t>
      </w:r>
      <w:proofErr w:type="gramEnd"/>
      <w:r w:rsidRPr="0061333C">
        <w:rPr>
          <w:b/>
        </w:rPr>
        <w:t xml:space="preserve"> a Cash Shortfall of the </w:t>
      </w:r>
      <w:r>
        <w:rPr>
          <w:b/>
        </w:rPr>
        <w:t xml:space="preserve">Highway Account of the </w:t>
      </w:r>
      <w:r w:rsidRPr="0061333C">
        <w:rPr>
          <w:b/>
        </w:rPr>
        <w:t>Highway Trust Fund</w:t>
      </w:r>
      <w:r w:rsidRPr="0061333C">
        <w:rPr>
          <w:b/>
        </w:rPr>
        <w:br/>
        <w:t>Attachment 1: State-by-State Shares of Cash Allocation for each Semi-monthly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520"/>
        <w:gridCol w:w="1620"/>
      </w:tblGrid>
      <w:tr w:rsidR="00036B87" w:rsidRPr="00036B87" w:rsidTr="00036B87">
        <w:tc>
          <w:tcPr>
            <w:tcW w:w="1998" w:type="dxa"/>
          </w:tcPr>
          <w:p w:rsidR="00036B87" w:rsidRPr="0061333C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61333C">
              <w:rPr>
                <w:rFonts w:ascii="Arial" w:hAnsi="Arial" w:cs="Arial"/>
                <w:b/>
                <w:sz w:val="16"/>
                <w:szCs w:val="16"/>
              </w:rPr>
              <w:t>State</w:t>
            </w:r>
          </w:p>
        </w:tc>
        <w:tc>
          <w:tcPr>
            <w:tcW w:w="2520" w:type="dxa"/>
          </w:tcPr>
          <w:p w:rsidR="00036B87" w:rsidRPr="0061333C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61333C">
              <w:rPr>
                <w:rFonts w:ascii="Arial" w:hAnsi="Arial" w:cs="Arial"/>
                <w:b/>
                <w:sz w:val="16"/>
                <w:szCs w:val="16"/>
              </w:rPr>
              <w:t xml:space="preserve">FY 2014 </w:t>
            </w:r>
            <w:r w:rsidRPr="0061333C">
              <w:rPr>
                <w:rFonts w:ascii="Arial" w:hAnsi="Arial" w:cs="Arial"/>
                <w:b/>
                <w:sz w:val="16"/>
                <w:szCs w:val="16"/>
              </w:rPr>
              <w:t xml:space="preserve">Apportionments </w:t>
            </w:r>
          </w:p>
        </w:tc>
        <w:tc>
          <w:tcPr>
            <w:tcW w:w="1620" w:type="dxa"/>
          </w:tcPr>
          <w:p w:rsidR="00036B87" w:rsidRPr="0061333C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61333C">
              <w:rPr>
                <w:rFonts w:ascii="Arial" w:hAnsi="Arial" w:cs="Arial"/>
                <w:b/>
                <w:sz w:val="16"/>
                <w:szCs w:val="16"/>
              </w:rPr>
              <w:t xml:space="preserve">State Shares of Cash Allocations Based on </w:t>
            </w:r>
            <w:r w:rsidRPr="0061333C">
              <w:rPr>
                <w:rFonts w:ascii="Arial" w:hAnsi="Arial" w:cs="Arial"/>
                <w:b/>
                <w:sz w:val="16"/>
                <w:szCs w:val="16"/>
              </w:rPr>
              <w:t>Apportionments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Alabama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$732,263,043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1.93%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Alaska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$483,955,039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1.27%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Arizona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$706,182,063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1.86%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Arkansas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$499,714,166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1.32%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California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$3,542,468,412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9.33%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Colorado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$516,112,989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1.36%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Connecticut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$484,770,705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1.28%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Delaware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$163,267,961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0.43%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District of Columbia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$154,002,708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0.41%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Florida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$1,828,689,002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4.81%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Georgia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$1,246,238,772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3.28%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Hawaii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$163,244,192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0.43%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Idaho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$276,061,294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0.73%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Illinois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$1,372,231,384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3.61%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Indiana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$919,668,926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2.42%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Iowa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$474,345,450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1.25%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Kansas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$364,737,489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0.96%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Kentucky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$641,292,458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1.69%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Louisiana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$677,413,014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1.78%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Maine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$178,165,560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0.47%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Maryland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$580,007,300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1.53%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Massachusetts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$586,191,765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1.54%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Michigan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$1,016,207,628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2.68%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Minnesota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$629,372,872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1.66%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Mississippi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$466,803,812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1.23%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Missouri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$913,719,741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2.41%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Montana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$396,007,464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1.04%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Nebraska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$278,976,662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0.73%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Nevada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$350,472,546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0.92%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New Hampshire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$159,469,843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0.42%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New Jersey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$963,682,664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2.54%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New Mexico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$354,439,590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0.93%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New York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$1,620,088,460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4.26%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North Carolina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$1,006,630,450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2.65%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North Dakota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$239,621,802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0.63%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Ohio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$1,293,739,008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3.41%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Oklahoma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$612,127,810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1.61%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Oregon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$482,423,497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1.27%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Pennsylvania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$1,583,603,275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4.17%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Rhode Island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$211,081,927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0.56%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South Carolina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$646,306,850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1.70%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South Dakota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$272,190,802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0.72%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Tennessee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$815,605,297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2.15%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Texas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$3,331,596,800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8.77%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Utah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$335,148,600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0.88%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Vermont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$195,886,832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0.52%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Virginia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$982,180,040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2.59%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Washington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 $654,304,963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1.72%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West Virginia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$421,797,542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1.11%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Wisconsin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$726,226,908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1.91%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Wyoming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$247,262,623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0.65%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Puerto Rico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$150,000,000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0.39%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American Samoa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$4,000,000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0.01%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Guam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$16,000,000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0.04%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N Mariana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$4,000,000 </w:t>
            </w:r>
          </w:p>
        </w:tc>
        <w:tc>
          <w:tcPr>
            <w:tcW w:w="16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0.01%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Virgin Islands </w:t>
            </w:r>
          </w:p>
        </w:tc>
        <w:tc>
          <w:tcPr>
            <w:tcW w:w="2520" w:type="dxa"/>
          </w:tcPr>
          <w:p w:rsidR="00036B87" w:rsidRPr="00036B87" w:rsidRDefault="00036B87" w:rsidP="00C96F1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 xml:space="preserve">$16,000,000 </w:t>
            </w:r>
          </w:p>
        </w:tc>
        <w:tc>
          <w:tcPr>
            <w:tcW w:w="1620" w:type="dxa"/>
          </w:tcPr>
          <w:p w:rsidR="00036B87" w:rsidRPr="00036B87" w:rsidRDefault="00036B87" w:rsidP="00036B8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36B87">
              <w:rPr>
                <w:rFonts w:ascii="Arial" w:hAnsi="Arial" w:cs="Arial"/>
                <w:sz w:val="16"/>
                <w:szCs w:val="16"/>
              </w:rPr>
              <w:t>0.04%</w:t>
            </w:r>
          </w:p>
        </w:tc>
      </w:tr>
      <w:tr w:rsidR="00036B87" w:rsidRPr="00036B87" w:rsidTr="00036B87">
        <w:tc>
          <w:tcPr>
            <w:tcW w:w="1998" w:type="dxa"/>
          </w:tcPr>
          <w:p w:rsidR="00036B87" w:rsidRPr="0061333C" w:rsidRDefault="00036B87" w:rsidP="00C96F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33C">
              <w:rPr>
                <w:rFonts w:ascii="Arial" w:hAnsi="Arial" w:cs="Arial"/>
                <w:b/>
                <w:sz w:val="16"/>
                <w:szCs w:val="16"/>
              </w:rPr>
              <w:t xml:space="preserve">Grand Total </w:t>
            </w:r>
          </w:p>
        </w:tc>
        <w:tc>
          <w:tcPr>
            <w:tcW w:w="2520" w:type="dxa"/>
          </w:tcPr>
          <w:p w:rsidR="00036B87" w:rsidRPr="0061333C" w:rsidRDefault="00036B87" w:rsidP="00C96F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33C">
              <w:rPr>
                <w:rFonts w:ascii="Arial" w:hAnsi="Arial" w:cs="Arial"/>
                <w:b/>
                <w:sz w:val="16"/>
                <w:szCs w:val="16"/>
              </w:rPr>
              <w:t xml:space="preserve">$37,988,000,000 </w:t>
            </w:r>
          </w:p>
        </w:tc>
        <w:tc>
          <w:tcPr>
            <w:tcW w:w="1620" w:type="dxa"/>
          </w:tcPr>
          <w:p w:rsidR="00036B87" w:rsidRPr="0061333C" w:rsidRDefault="00036B87" w:rsidP="00C96F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33C">
              <w:rPr>
                <w:rFonts w:ascii="Arial" w:hAnsi="Arial" w:cs="Arial"/>
                <w:b/>
                <w:sz w:val="16"/>
                <w:szCs w:val="16"/>
              </w:rPr>
              <w:t>100%</w:t>
            </w:r>
          </w:p>
        </w:tc>
      </w:tr>
    </w:tbl>
    <w:p w:rsidR="002215F3" w:rsidRPr="00036B87" w:rsidRDefault="002215F3" w:rsidP="0061333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2215F3" w:rsidRPr="00036B87" w:rsidSect="006133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87"/>
    <w:rsid w:val="00036B87"/>
    <w:rsid w:val="00140C70"/>
    <w:rsid w:val="00206682"/>
    <w:rsid w:val="002215F3"/>
    <w:rsid w:val="0061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133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13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Todd</cp:lastModifiedBy>
  <cp:revision>1</cp:revision>
  <dcterms:created xsi:type="dcterms:W3CDTF">2014-07-01T11:50:00Z</dcterms:created>
  <dcterms:modified xsi:type="dcterms:W3CDTF">2014-07-01T12:07:00Z</dcterms:modified>
</cp:coreProperties>
</file>