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7B" w:rsidRDefault="00AC7EF4" w:rsidP="00B04DD4">
      <w:pPr>
        <w:rPr>
          <w:rFonts w:eastAsia="Arial"/>
          <w:sz w:val="30"/>
          <w:szCs w:val="3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1D8E48E7" wp14:editId="768F7AE4">
            <wp:simplePos x="0" y="0"/>
            <wp:positionH relativeFrom="page">
              <wp:posOffset>-28575</wp:posOffset>
            </wp:positionH>
            <wp:positionV relativeFrom="page">
              <wp:posOffset>-113740</wp:posOffset>
            </wp:positionV>
            <wp:extent cx="7867650" cy="10181665"/>
            <wp:effectExtent l="0" t="0" r="0" b="0"/>
            <wp:wrapNone/>
            <wp:docPr id="2" name="Picture 2" title="2016 Federal Employee Viewpoint Survey--Department of Transpor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1018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33D7B" w:rsidRDefault="00533D7B" w:rsidP="00533D7B">
      <w:pPr>
        <w:spacing w:before="1" w:after="0" w:line="170" w:lineRule="exact"/>
        <w:rPr>
          <w:sz w:val="17"/>
          <w:szCs w:val="17"/>
        </w:rPr>
      </w:pPr>
    </w:p>
    <w:p w:rsidR="00533D7B" w:rsidRDefault="00533D7B" w:rsidP="00533D7B">
      <w:pPr>
        <w:spacing w:after="0" w:line="200" w:lineRule="exact"/>
        <w:rPr>
          <w:sz w:val="20"/>
          <w:szCs w:val="20"/>
        </w:rPr>
      </w:pPr>
    </w:p>
    <w:p w:rsidR="00533D7B" w:rsidRDefault="00533D7B" w:rsidP="00533D7B">
      <w:pPr>
        <w:spacing w:after="0" w:line="200" w:lineRule="exact"/>
        <w:rPr>
          <w:sz w:val="20"/>
          <w:szCs w:val="20"/>
        </w:rPr>
      </w:pPr>
    </w:p>
    <w:p w:rsidR="00533D7B" w:rsidRDefault="00533D7B" w:rsidP="00533D7B">
      <w:pPr>
        <w:spacing w:after="0" w:line="200" w:lineRule="exact"/>
        <w:rPr>
          <w:sz w:val="20"/>
          <w:szCs w:val="20"/>
        </w:rPr>
      </w:pPr>
    </w:p>
    <w:p w:rsidR="00533D7B" w:rsidRDefault="00613EE7" w:rsidP="00613EE7">
      <w:pPr>
        <w:spacing w:after="0" w:line="240" w:lineRule="auto"/>
        <w:ind w:right="2426"/>
        <w:rPr>
          <w:rFonts w:ascii="Arial" w:eastAsia="Arial" w:hAnsi="Arial" w:cs="Arial"/>
          <w:sz w:val="30"/>
          <w:szCs w:val="30"/>
        </w:rPr>
      </w:pPr>
      <w:r>
        <w:rPr>
          <w:sz w:val="20"/>
          <w:szCs w:val="20"/>
        </w:rPr>
        <w:t xml:space="preserve">                                                           </w:t>
      </w:r>
      <w:r w:rsidR="00533D7B">
        <w:rPr>
          <w:rFonts w:ascii="Arial" w:eastAsia="Arial" w:hAnsi="Arial" w:cs="Arial"/>
          <w:b/>
          <w:bCs/>
          <w:color w:val="FFFFFF"/>
          <w:sz w:val="30"/>
          <w:szCs w:val="30"/>
        </w:rPr>
        <w:t>Department of Transportation</w:t>
      </w:r>
    </w:p>
    <w:p w:rsidR="00533D7B" w:rsidRDefault="00533D7B" w:rsidP="00A2361A">
      <w:pP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br w:type="page"/>
      </w:r>
    </w:p>
    <w:p w:rsidR="00A47618" w:rsidRPr="009E3612" w:rsidRDefault="003A5A86" w:rsidP="00A2361A">
      <w:pPr>
        <w:spacing w:before="59"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lastRenderedPageBreak/>
        <w:t>1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027632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</w:t>
      </w:r>
      <w:r w:rsidR="00FA4B44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:rsidR="00A47618" w:rsidRPr="009E3612" w:rsidRDefault="00A47618" w:rsidP="00A2361A">
      <w:pPr>
        <w:spacing w:before="18"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A47618" w:rsidRPr="00A2361A" w:rsidRDefault="003A5A86" w:rsidP="00A2361A">
      <w:pPr>
        <w:spacing w:after="0" w:line="240" w:lineRule="auto"/>
        <w:ind w:left="119" w:right="229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65D4E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Federal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z w:val="24"/>
          <w:szCs w:val="24"/>
        </w:rPr>
        <w:t>ee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z w:val="24"/>
          <w:szCs w:val="24"/>
        </w:rPr>
        <w:t>ew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Su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ey</w:t>
      </w:r>
      <w:r w:rsidR="004B7EEE">
        <w:rPr>
          <w:rFonts w:ascii="Times New Roman" w:eastAsia="Calibri" w:hAnsi="Times New Roman" w:cs="Times New Roman"/>
          <w:sz w:val="24"/>
          <w:szCs w:val="24"/>
        </w:rPr>
        <w:t>, administered by the Office of Personnel Management (OPM),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ov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Pr="009E3612">
        <w:rPr>
          <w:rFonts w:ascii="Times New Roman" w:eastAsia="Calibri" w:hAnsi="Times New Roman" w:cs="Times New Roman"/>
          <w:sz w:val="24"/>
          <w:szCs w:val="24"/>
        </w:rPr>
        <w:t>ity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Tra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tat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n (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)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oy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FA4B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influence change by providing feedback about their working conditions, leadership, and other aspects of DOT.  </w:t>
      </w:r>
      <w:r w:rsidR="00A2361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The following </w:t>
      </w:r>
      <w:r w:rsidR="002229A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is </w:t>
      </w:r>
      <w:r w:rsidR="007F6DA9">
        <w:rPr>
          <w:rFonts w:ascii="Times New Roman" w:eastAsia="Calibri" w:hAnsi="Times New Roman" w:cs="Times New Roman"/>
          <w:spacing w:val="-1"/>
          <w:sz w:val="24"/>
          <w:szCs w:val="24"/>
        </w:rPr>
        <w:t>a brief</w:t>
      </w:r>
      <w:r w:rsidR="00FA4B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summary </w:t>
      </w:r>
      <w:r w:rsidR="00B97FB7">
        <w:rPr>
          <w:rFonts w:ascii="Times New Roman" w:eastAsia="Calibri" w:hAnsi="Times New Roman" w:cs="Times New Roman"/>
          <w:spacing w:val="-1"/>
          <w:sz w:val="24"/>
          <w:szCs w:val="24"/>
        </w:rPr>
        <w:t>of the DOT</w:t>
      </w:r>
      <w:r w:rsidR="002229AD">
        <w:rPr>
          <w:rFonts w:ascii="Times New Roman" w:eastAsia="Calibri" w:hAnsi="Times New Roman" w:cs="Times New Roman"/>
          <w:spacing w:val="-1"/>
          <w:sz w:val="24"/>
          <w:szCs w:val="24"/>
        </w:rPr>
        <w:t>-wide</w:t>
      </w:r>
      <w:r w:rsidR="00D6265E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results from the 2016</w:t>
      </w:r>
      <w:r w:rsidR="00FA4B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085C03">
        <w:rPr>
          <w:rFonts w:ascii="Times New Roman" w:eastAsia="Calibri" w:hAnsi="Times New Roman" w:cs="Times New Roman"/>
          <w:spacing w:val="-1"/>
          <w:sz w:val="24"/>
          <w:szCs w:val="24"/>
        </w:rPr>
        <w:t>survey</w:t>
      </w:r>
      <w:r w:rsidR="00FA4B4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 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S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tre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ng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s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F39A1" w:rsidRDefault="00085C03" w:rsidP="00A2361A">
      <w:pPr>
        <w:spacing w:after="0" w:line="240" w:lineRule="auto"/>
        <w:ind w:left="120" w:right="138"/>
        <w:rPr>
          <w:rFonts w:ascii="Times New Roman" w:eastAsia="Calibri" w:hAnsi="Times New Roman" w:cs="Times New Roman"/>
          <w:i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Responses</w:t>
      </w:r>
      <w:r w:rsidR="00FA690D" w:rsidRPr="009E3612">
        <w:rPr>
          <w:rFonts w:ascii="Times New Roman" w:eastAsia="Calibri" w:hAnsi="Times New Roman" w:cs="Times New Roman"/>
          <w:sz w:val="24"/>
          <w:szCs w:val="24"/>
        </w:rPr>
        <w:t xml:space="preserve"> that are 65 percent or more positive are considered strengths. 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p fi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eas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wi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g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est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sit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res</w:t>
      </w:r>
      <w:r w:rsidR="003A5A8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ses</w:t>
      </w:r>
      <w:r w:rsidR="00A31469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B1136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in 201</w:t>
      </w:r>
      <w:r w:rsidR="00D6265E">
        <w:rPr>
          <w:rFonts w:ascii="Times New Roman" w:eastAsia="Calibri" w:hAnsi="Times New Roman" w:cs="Times New Roman"/>
          <w:spacing w:val="1"/>
          <w:sz w:val="24"/>
          <w:szCs w:val="24"/>
        </w:rPr>
        <w:t>6</w:t>
      </w:r>
      <w:r w:rsidR="00B1136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are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>:</w:t>
      </w:r>
      <w:r w:rsidR="003A5A8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6F39A1" w:rsidRPr="007F6DA9" w:rsidRDefault="00B47C52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 w:rsidRPr="007F6DA9">
        <w:rPr>
          <w:rFonts w:ascii="Times New Roman" w:eastAsia="Calibri" w:hAnsi="Times New Roman"/>
          <w:i/>
          <w:iCs/>
          <w:sz w:val="24"/>
          <w:szCs w:val="24"/>
        </w:rPr>
        <w:t xml:space="preserve">“When needed I am willing to put in the extra effort to get the job done” 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(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9</w:t>
      </w:r>
      <w:r w:rsidR="00B97FB7" w:rsidRPr="007F6DA9">
        <w:rPr>
          <w:rFonts w:ascii="Times New Roman" w:eastAsia="Calibri" w:hAnsi="Times New Roman"/>
          <w:spacing w:val="1"/>
          <w:sz w:val="24"/>
          <w:szCs w:val="24"/>
        </w:rPr>
        <w:t>6</w:t>
      </w:r>
      <w:r w:rsidR="00FA690D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percent</w:t>
      </w:r>
      <w:r w:rsidR="00D931B2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="003A5A86" w:rsidRPr="007F6DA9">
        <w:rPr>
          <w:rFonts w:ascii="Times New Roman" w:eastAsia="Calibri" w:hAnsi="Times New Roman"/>
          <w:sz w:val="24"/>
          <w:szCs w:val="24"/>
        </w:rPr>
        <w:t>s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z w:val="24"/>
          <w:szCs w:val="24"/>
        </w:rPr>
        <w:t>t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="003A5A86" w:rsidRPr="007F6DA9">
        <w:rPr>
          <w:rFonts w:ascii="Times New Roman" w:eastAsia="Calibri" w:hAnsi="Times New Roman"/>
          <w:sz w:val="24"/>
          <w:szCs w:val="24"/>
        </w:rPr>
        <w:t>e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)</w:t>
      </w:r>
      <w:r w:rsidR="003A5A86" w:rsidRPr="007F6DA9">
        <w:rPr>
          <w:rFonts w:ascii="Times New Roman" w:eastAsia="Calibri" w:hAnsi="Times New Roman"/>
          <w:sz w:val="24"/>
          <w:szCs w:val="24"/>
        </w:rPr>
        <w:t xml:space="preserve">; </w:t>
      </w:r>
    </w:p>
    <w:p w:rsidR="007F6DA9" w:rsidRPr="007F6DA9" w:rsidRDefault="003A5A86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B47C52" w:rsidRPr="007F6DA9">
        <w:rPr>
          <w:rFonts w:ascii="Times New Roman" w:eastAsia="Calibri" w:hAnsi="Times New Roman"/>
          <w:i/>
          <w:iCs/>
          <w:sz w:val="24"/>
          <w:szCs w:val="24"/>
        </w:rPr>
        <w:t>I am constantly lookin</w:t>
      </w:r>
      <w:r w:rsidR="009A401F">
        <w:rPr>
          <w:rFonts w:ascii="Times New Roman" w:eastAsia="Calibri" w:hAnsi="Times New Roman"/>
          <w:i/>
          <w:iCs/>
          <w:sz w:val="24"/>
          <w:szCs w:val="24"/>
        </w:rPr>
        <w:t xml:space="preserve">g for ways to do my job better” </w:t>
      </w:r>
      <w:r w:rsidRPr="007F6DA9">
        <w:rPr>
          <w:rFonts w:ascii="Times New Roman" w:eastAsia="Calibri" w:hAnsi="Times New Roman"/>
          <w:sz w:val="24"/>
          <w:szCs w:val="24"/>
        </w:rPr>
        <w:t>(</w:t>
      </w:r>
      <w:r w:rsidR="00B47C52" w:rsidRPr="007F6DA9">
        <w:rPr>
          <w:rFonts w:ascii="Times New Roman" w:eastAsia="Calibri" w:hAnsi="Times New Roman"/>
          <w:spacing w:val="-2"/>
          <w:sz w:val="24"/>
          <w:szCs w:val="24"/>
        </w:rPr>
        <w:t>9</w:t>
      </w:r>
      <w:r w:rsidR="00D6265E">
        <w:rPr>
          <w:rFonts w:ascii="Times New Roman" w:eastAsia="Calibri" w:hAnsi="Times New Roman"/>
          <w:spacing w:val="-2"/>
          <w:sz w:val="24"/>
          <w:szCs w:val="24"/>
        </w:rPr>
        <w:t>2</w:t>
      </w:r>
      <w:r w:rsidR="00FA690D" w:rsidRPr="007F6DA9">
        <w:rPr>
          <w:rFonts w:ascii="Times New Roman" w:eastAsia="Calibri" w:hAnsi="Times New Roman"/>
          <w:spacing w:val="-2"/>
          <w:sz w:val="24"/>
          <w:szCs w:val="24"/>
        </w:rPr>
        <w:t xml:space="preserve"> percent</w:t>
      </w:r>
      <w:r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3"/>
          <w:sz w:val="24"/>
          <w:szCs w:val="24"/>
        </w:rPr>
        <w:t>p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Pr="007F6DA9">
        <w:rPr>
          <w:rFonts w:ascii="Times New Roman" w:eastAsia="Calibri" w:hAnsi="Times New Roman"/>
          <w:sz w:val="24"/>
          <w:szCs w:val="24"/>
        </w:rPr>
        <w:t>s</w:t>
      </w:r>
      <w:r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Pr="007F6DA9">
        <w:rPr>
          <w:rFonts w:ascii="Times New Roman" w:eastAsia="Calibri" w:hAnsi="Times New Roman"/>
          <w:sz w:val="24"/>
          <w:szCs w:val="24"/>
        </w:rPr>
        <w:t>ti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)</w:t>
      </w:r>
      <w:r w:rsidRPr="007F6DA9">
        <w:rPr>
          <w:rFonts w:ascii="Times New Roman" w:eastAsia="Calibri" w:hAnsi="Times New Roman"/>
          <w:sz w:val="24"/>
          <w:szCs w:val="24"/>
        </w:rPr>
        <w:t xml:space="preserve">; </w:t>
      </w:r>
    </w:p>
    <w:p w:rsidR="006F39A1" w:rsidRPr="007F6DA9" w:rsidRDefault="00890B64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h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="009203F0" w:rsidRPr="007F6DA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wo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k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I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sz w:val="24"/>
          <w:szCs w:val="24"/>
        </w:rPr>
        <w:t>o is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im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an</w:t>
      </w:r>
      <w:r w:rsidRPr="007F6DA9">
        <w:rPr>
          <w:rFonts w:ascii="Times New Roman" w:eastAsia="Calibri" w:hAnsi="Times New Roman"/>
          <w:i/>
          <w:sz w:val="24"/>
          <w:szCs w:val="24"/>
        </w:rPr>
        <w:t>t”</w:t>
      </w:r>
      <w:r w:rsidR="009A401F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="00D6265E">
        <w:rPr>
          <w:rFonts w:ascii="Times New Roman" w:eastAsia="Calibri" w:hAnsi="Times New Roman"/>
          <w:spacing w:val="-2"/>
          <w:sz w:val="24"/>
          <w:szCs w:val="24"/>
        </w:rPr>
        <w:t>(91</w:t>
      </w:r>
      <w:r w:rsidRPr="007F6DA9">
        <w:rPr>
          <w:rFonts w:ascii="Times New Roman" w:eastAsia="Calibri" w:hAnsi="Times New Roman"/>
          <w:spacing w:val="2"/>
          <w:sz w:val="24"/>
          <w:szCs w:val="24"/>
        </w:rPr>
        <w:t xml:space="preserve"> percent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Pr="007F6DA9">
        <w:rPr>
          <w:rFonts w:ascii="Times New Roman" w:eastAsia="Calibri" w:hAnsi="Times New Roman"/>
          <w:sz w:val="24"/>
          <w:szCs w:val="24"/>
        </w:rPr>
        <w:t>siti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v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)</w:t>
      </w:r>
      <w:r w:rsidRPr="007F6DA9">
        <w:rPr>
          <w:rFonts w:ascii="Times New Roman" w:eastAsia="Calibri" w:hAnsi="Times New Roman"/>
          <w:sz w:val="24"/>
          <w:szCs w:val="24"/>
        </w:rPr>
        <w:t>;</w:t>
      </w:r>
    </w:p>
    <w:p w:rsidR="006F39A1" w:rsidRPr="007F6DA9" w:rsidRDefault="00890B64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I like</w:t>
      </w:r>
      <w:r w:rsidR="003A5A86"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="003A5A86" w:rsidRPr="007F6DA9">
        <w:rPr>
          <w:rFonts w:ascii="Times New Roman" w:eastAsia="Calibri" w:hAnsi="Times New Roman"/>
          <w:i/>
          <w:spacing w:val="-1"/>
          <w:sz w:val="24"/>
          <w:szCs w:val="24"/>
        </w:rPr>
        <w:t>h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="003A5A86"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i/>
          <w:spacing w:val="1"/>
          <w:sz w:val="24"/>
          <w:szCs w:val="24"/>
        </w:rPr>
        <w:t>k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i/>
          <w:spacing w:val="-1"/>
          <w:sz w:val="24"/>
          <w:szCs w:val="24"/>
        </w:rPr>
        <w:t>n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d of wo</w:t>
      </w:r>
      <w:r w:rsidR="003A5A86"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k</w:t>
      </w:r>
      <w:r w:rsidR="003A5A86" w:rsidRPr="007F6DA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 xml:space="preserve">I </w:t>
      </w:r>
      <w:r w:rsidR="003A5A86" w:rsidRPr="007F6DA9">
        <w:rPr>
          <w:rFonts w:ascii="Times New Roman" w:eastAsia="Calibri" w:hAnsi="Times New Roman"/>
          <w:i/>
          <w:spacing w:val="-1"/>
          <w:sz w:val="24"/>
          <w:szCs w:val="24"/>
        </w:rPr>
        <w:t>d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>o</w:t>
      </w:r>
      <w:r w:rsidR="00CD061C">
        <w:rPr>
          <w:rFonts w:ascii="Times New Roman" w:eastAsia="Calibri" w:hAnsi="Times New Roman"/>
          <w:i/>
          <w:sz w:val="24"/>
          <w:szCs w:val="24"/>
        </w:rPr>
        <w:t>”</w:t>
      </w:r>
      <w:r w:rsidR="003A5A86" w:rsidRPr="007F6DA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(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8</w:t>
      </w:r>
      <w:r w:rsidR="00645277" w:rsidRPr="007F6DA9">
        <w:rPr>
          <w:rFonts w:ascii="Times New Roman" w:eastAsia="Calibri" w:hAnsi="Times New Roman"/>
          <w:spacing w:val="1"/>
          <w:sz w:val="24"/>
          <w:szCs w:val="24"/>
        </w:rPr>
        <w:t>5</w:t>
      </w:r>
      <w:r w:rsidR="00FA690D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percent</w:t>
      </w:r>
      <w:r w:rsidR="00D931B2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="003A5A86" w:rsidRPr="007F6DA9">
        <w:rPr>
          <w:rFonts w:ascii="Times New Roman" w:eastAsia="Calibri" w:hAnsi="Times New Roman"/>
          <w:sz w:val="24"/>
          <w:szCs w:val="24"/>
        </w:rPr>
        <w:t>s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z w:val="24"/>
          <w:szCs w:val="24"/>
        </w:rPr>
        <w:t>t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ve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)</w:t>
      </w:r>
      <w:r w:rsidR="003A5A86" w:rsidRPr="007F6DA9">
        <w:rPr>
          <w:rFonts w:ascii="Times New Roman" w:eastAsia="Calibri" w:hAnsi="Times New Roman"/>
          <w:sz w:val="24"/>
          <w:szCs w:val="24"/>
        </w:rPr>
        <w:t>;</w:t>
      </w:r>
      <w:r w:rsidR="003A5A86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z w:val="24"/>
          <w:szCs w:val="24"/>
        </w:rPr>
        <w:t>a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="003A5A86" w:rsidRPr="007F6DA9">
        <w:rPr>
          <w:rFonts w:ascii="Times New Roman" w:eastAsia="Calibri" w:hAnsi="Times New Roman"/>
          <w:sz w:val="24"/>
          <w:szCs w:val="24"/>
        </w:rPr>
        <w:t>d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 xml:space="preserve"> </w:t>
      </w:r>
    </w:p>
    <w:p w:rsidR="00A47618" w:rsidRPr="007F6DA9" w:rsidRDefault="00CD061C" w:rsidP="00A2361A">
      <w:pPr>
        <w:pStyle w:val="ListParagraph"/>
        <w:numPr>
          <w:ilvl w:val="0"/>
          <w:numId w:val="1"/>
        </w:numPr>
        <w:ind w:right="138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6A4F02">
        <w:rPr>
          <w:rFonts w:ascii="Times New Roman" w:eastAsia="Calibri" w:hAnsi="Times New Roman"/>
          <w:i/>
          <w:spacing w:val="1"/>
          <w:sz w:val="24"/>
          <w:szCs w:val="24"/>
        </w:rPr>
        <w:t>My supe</w:t>
      </w:r>
      <w:r w:rsidR="00A31469">
        <w:rPr>
          <w:rFonts w:ascii="Times New Roman" w:eastAsia="Calibri" w:hAnsi="Times New Roman"/>
          <w:i/>
          <w:spacing w:val="1"/>
          <w:sz w:val="24"/>
          <w:szCs w:val="24"/>
        </w:rPr>
        <w:t>rvisor treats me with respect</w:t>
      </w:r>
      <w:r>
        <w:rPr>
          <w:rFonts w:ascii="Times New Roman" w:eastAsia="Calibri" w:hAnsi="Times New Roman"/>
          <w:i/>
          <w:spacing w:val="1"/>
          <w:sz w:val="24"/>
          <w:szCs w:val="24"/>
        </w:rPr>
        <w:t>”</w:t>
      </w:r>
      <w:r w:rsidR="00153FC9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2"/>
          <w:sz w:val="24"/>
          <w:szCs w:val="24"/>
        </w:rPr>
        <w:t>(</w:t>
      </w:r>
      <w:r w:rsidR="00E13DDA" w:rsidRPr="007F6DA9">
        <w:rPr>
          <w:rFonts w:ascii="Times New Roman" w:eastAsia="Calibri" w:hAnsi="Times New Roman"/>
          <w:spacing w:val="1"/>
          <w:sz w:val="24"/>
          <w:szCs w:val="24"/>
        </w:rPr>
        <w:t>8</w:t>
      </w:r>
      <w:r w:rsidR="00D6265E">
        <w:rPr>
          <w:rFonts w:ascii="Times New Roman" w:eastAsia="Calibri" w:hAnsi="Times New Roman"/>
          <w:spacing w:val="1"/>
          <w:sz w:val="24"/>
          <w:szCs w:val="24"/>
        </w:rPr>
        <w:t>5</w:t>
      </w:r>
      <w:r w:rsidR="00FA690D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percent</w:t>
      </w:r>
      <w:r w:rsidR="003A5A86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="003A5A86" w:rsidRPr="007F6DA9">
        <w:rPr>
          <w:rFonts w:ascii="Times New Roman" w:eastAsia="Calibri" w:hAnsi="Times New Roman"/>
          <w:spacing w:val="1"/>
          <w:sz w:val="24"/>
          <w:szCs w:val="24"/>
        </w:rPr>
        <w:t>o</w:t>
      </w:r>
      <w:r w:rsidR="003A5A86" w:rsidRPr="007F6DA9">
        <w:rPr>
          <w:rFonts w:ascii="Times New Roman" w:eastAsia="Calibri" w:hAnsi="Times New Roman"/>
          <w:sz w:val="24"/>
          <w:szCs w:val="24"/>
        </w:rPr>
        <w:t>s</w:t>
      </w:r>
      <w:r w:rsidR="003A5A86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3A5A86" w:rsidRPr="007F6DA9">
        <w:rPr>
          <w:rFonts w:ascii="Times New Roman" w:eastAsia="Calibri" w:hAnsi="Times New Roman"/>
          <w:sz w:val="24"/>
          <w:szCs w:val="24"/>
        </w:rPr>
        <w:t>ti</w:t>
      </w:r>
      <w:r w:rsidR="003A5A86" w:rsidRPr="007F6DA9">
        <w:rPr>
          <w:rFonts w:ascii="Times New Roman" w:eastAsia="Calibri" w:hAnsi="Times New Roman"/>
          <w:spacing w:val="-1"/>
          <w:sz w:val="24"/>
          <w:szCs w:val="24"/>
        </w:rPr>
        <w:t>v</w:t>
      </w:r>
      <w:r w:rsidR="003A5A86" w:rsidRPr="007F6DA9">
        <w:rPr>
          <w:rFonts w:ascii="Times New Roman" w:eastAsia="Calibri" w:hAnsi="Times New Roman"/>
          <w:sz w:val="24"/>
          <w:szCs w:val="24"/>
        </w:rPr>
        <w:t>e)</w:t>
      </w:r>
      <w:r w:rsidR="00621ED8" w:rsidRPr="007F6DA9">
        <w:rPr>
          <w:rFonts w:ascii="Times New Roman" w:eastAsia="Calibri" w:hAnsi="Times New Roman"/>
          <w:sz w:val="24"/>
          <w:szCs w:val="24"/>
        </w:rPr>
        <w:t>.</w:t>
      </w:r>
      <w:r w:rsidR="008036C1" w:rsidRPr="007F6DA9">
        <w:rPr>
          <w:rFonts w:ascii="Times New Roman" w:eastAsia="Calibri" w:hAnsi="Times New Roman"/>
          <w:sz w:val="24"/>
          <w:szCs w:val="24"/>
        </w:rPr>
        <w:t xml:space="preserve"> 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C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alle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ng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es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9A1" w:rsidRDefault="00085C03" w:rsidP="00A2361A">
      <w:pPr>
        <w:spacing w:after="0" w:line="240" w:lineRule="auto"/>
        <w:ind w:left="115" w:right="101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Responses</w:t>
      </w:r>
      <w:r w:rsidR="00FA690D" w:rsidRPr="009E3612">
        <w:rPr>
          <w:rFonts w:ascii="Times New Roman" w:eastAsia="Calibri" w:hAnsi="Times New Roman" w:cs="Times New Roman"/>
          <w:sz w:val="24"/>
          <w:szCs w:val="24"/>
        </w:rPr>
        <w:t xml:space="preserve"> that are 35 percent or more negative are considered challenges.  </w:t>
      </w:r>
      <w:r w:rsidR="00621ED8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>
        <w:rPr>
          <w:rFonts w:ascii="Times New Roman" w:eastAsia="Calibri" w:hAnsi="Times New Roman" w:cs="Times New Roman"/>
          <w:sz w:val="24"/>
          <w:szCs w:val="24"/>
        </w:rPr>
        <w:t>top five</w:t>
      </w:r>
      <w:r w:rsidR="00621E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4353">
        <w:rPr>
          <w:rFonts w:ascii="Times New Roman" w:eastAsia="Calibri" w:hAnsi="Times New Roman" w:cs="Times New Roman"/>
          <w:sz w:val="24"/>
          <w:szCs w:val="24"/>
        </w:rPr>
        <w:t xml:space="preserve">areas showing the </w:t>
      </w:r>
      <w:r w:rsidR="00621ED8">
        <w:rPr>
          <w:rFonts w:ascii="Times New Roman" w:eastAsia="Calibri" w:hAnsi="Times New Roman" w:cs="Times New Roman"/>
          <w:sz w:val="24"/>
          <w:szCs w:val="24"/>
        </w:rPr>
        <w:t xml:space="preserve">highest </w:t>
      </w:r>
      <w:r w:rsidR="00621ED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negative responses </w:t>
      </w:r>
      <w:r w:rsidR="00793A71">
        <w:rPr>
          <w:rFonts w:ascii="Times New Roman" w:eastAsia="Calibri" w:hAnsi="Times New Roman" w:cs="Times New Roman"/>
          <w:sz w:val="24"/>
          <w:szCs w:val="24"/>
        </w:rPr>
        <w:t>in 2016</w:t>
      </w:r>
      <w:r w:rsidR="00B04353">
        <w:rPr>
          <w:rFonts w:ascii="Times New Roman" w:eastAsia="Calibri" w:hAnsi="Times New Roman" w:cs="Times New Roman"/>
          <w:sz w:val="24"/>
          <w:szCs w:val="24"/>
        </w:rPr>
        <w:t xml:space="preserve"> are</w:t>
      </w:r>
      <w:r w:rsidR="003A5A86" w:rsidRPr="009E361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3A5A8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</w:p>
    <w:p w:rsidR="006F39A1" w:rsidRPr="007F6DA9" w:rsidRDefault="003A5A86" w:rsidP="00A2361A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“P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z w:val="24"/>
          <w:szCs w:val="24"/>
        </w:rPr>
        <w:t>y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z w:val="24"/>
          <w:szCs w:val="24"/>
        </w:rPr>
        <w:t>is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z w:val="24"/>
          <w:szCs w:val="24"/>
        </w:rPr>
        <w:t>s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i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on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ho</w:t>
      </w:r>
      <w:r w:rsidRPr="007F6DA9">
        <w:rPr>
          <w:rFonts w:ascii="Times New Roman" w:eastAsia="Calibri" w:hAnsi="Times New Roman"/>
          <w:i/>
          <w:sz w:val="24"/>
          <w:szCs w:val="24"/>
        </w:rPr>
        <w:t>w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w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ell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z w:val="24"/>
          <w:szCs w:val="24"/>
        </w:rPr>
        <w:t>m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loyees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fo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m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h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i</w:t>
      </w:r>
      <w:r w:rsidRPr="007F6DA9">
        <w:rPr>
          <w:rFonts w:ascii="Times New Roman" w:eastAsia="Calibri" w:hAnsi="Times New Roman"/>
          <w:i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jo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b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s</w:t>
      </w:r>
      <w:r w:rsidR="00743FFA">
        <w:rPr>
          <w:rFonts w:ascii="Times New Roman" w:eastAsia="Calibri" w:hAnsi="Times New Roman"/>
          <w:i/>
          <w:sz w:val="24"/>
          <w:szCs w:val="24"/>
        </w:rPr>
        <w:t>”</w:t>
      </w:r>
      <w:r w:rsidR="009A401F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(</w:t>
      </w:r>
      <w:r w:rsidR="00793A71">
        <w:rPr>
          <w:rFonts w:ascii="Times New Roman" w:eastAsia="Calibri" w:hAnsi="Times New Roman"/>
          <w:spacing w:val="-2"/>
          <w:sz w:val="24"/>
          <w:szCs w:val="24"/>
        </w:rPr>
        <w:t>56</w:t>
      </w:r>
      <w:r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r</w:t>
      </w:r>
      <w:r w:rsidRPr="007F6DA9">
        <w:rPr>
          <w:rFonts w:ascii="Times New Roman" w:eastAsia="Calibri" w:hAnsi="Times New Roman"/>
          <w:sz w:val="24"/>
          <w:szCs w:val="24"/>
        </w:rPr>
        <w:t>ce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sz w:val="24"/>
          <w:szCs w:val="24"/>
        </w:rPr>
        <w:t>t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g</w:t>
      </w:r>
      <w:r w:rsidRPr="007F6DA9">
        <w:rPr>
          <w:rFonts w:ascii="Times New Roman" w:eastAsia="Calibri" w:hAnsi="Times New Roman"/>
          <w:sz w:val="24"/>
          <w:szCs w:val="24"/>
        </w:rPr>
        <w:t>at</w:t>
      </w:r>
      <w:r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e</w:t>
      </w:r>
      <w:r w:rsidRPr="007F6DA9">
        <w:rPr>
          <w:rFonts w:ascii="Times New Roman" w:eastAsia="Calibri" w:hAnsi="Times New Roman"/>
          <w:sz w:val="24"/>
          <w:szCs w:val="24"/>
        </w:rPr>
        <w:t>);</w:t>
      </w:r>
    </w:p>
    <w:p w:rsidR="006F39A1" w:rsidRPr="007F6DA9" w:rsidRDefault="003A5A86" w:rsidP="00A2361A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Pr="007F6DA9">
        <w:rPr>
          <w:rFonts w:ascii="Times New Roman" w:eastAsia="Calibri" w:hAnsi="Times New Roman"/>
          <w:i/>
          <w:sz w:val="24"/>
          <w:szCs w:val="24"/>
        </w:rPr>
        <w:t>In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my w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k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un</w:t>
      </w:r>
      <w:r w:rsidRPr="007F6DA9">
        <w:rPr>
          <w:rFonts w:ascii="Times New Roman" w:eastAsia="Calibri" w:hAnsi="Times New Roman"/>
          <w:i/>
          <w:sz w:val="24"/>
          <w:szCs w:val="24"/>
        </w:rPr>
        <w:t>it,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s</w:t>
      </w:r>
      <w:r w:rsidRPr="007F6DA9">
        <w:rPr>
          <w:rFonts w:ascii="Times New Roman" w:eastAsia="Calibri" w:hAnsi="Times New Roman"/>
          <w:i/>
          <w:sz w:val="24"/>
          <w:szCs w:val="24"/>
        </w:rPr>
        <w:t>te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>s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z w:val="24"/>
          <w:szCs w:val="24"/>
        </w:rPr>
        <w:t>ken to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l with a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po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r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fo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z w:val="24"/>
          <w:szCs w:val="24"/>
        </w:rPr>
        <w:t>m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w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h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o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canno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2"/>
          <w:sz w:val="24"/>
          <w:szCs w:val="24"/>
        </w:rPr>
        <w:t>w</w:t>
      </w:r>
      <w:r w:rsidRPr="007F6DA9">
        <w:rPr>
          <w:rFonts w:ascii="Times New Roman" w:eastAsia="Calibri" w:hAnsi="Times New Roman"/>
          <w:i/>
          <w:sz w:val="24"/>
          <w:szCs w:val="24"/>
        </w:rPr>
        <w:t xml:space="preserve">ill 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no</w:t>
      </w:r>
      <w:r w:rsidRPr="007F6DA9">
        <w:rPr>
          <w:rFonts w:ascii="Times New Roman" w:eastAsia="Calibri" w:hAnsi="Times New Roman"/>
          <w:i/>
          <w:sz w:val="24"/>
          <w:szCs w:val="24"/>
        </w:rPr>
        <w:t>t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z w:val="24"/>
          <w:szCs w:val="24"/>
        </w:rPr>
        <w:t>im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z w:val="24"/>
          <w:szCs w:val="24"/>
        </w:rPr>
        <w:t>ve”</w:t>
      </w:r>
      <w:r w:rsidR="00E103BC" w:rsidRPr="007F6DA9">
        <w:rPr>
          <w:rFonts w:ascii="Times New Roman" w:eastAsia="Calibri" w:hAnsi="Times New Roman"/>
          <w:spacing w:val="-2"/>
          <w:sz w:val="24"/>
          <w:szCs w:val="24"/>
        </w:rPr>
        <w:t xml:space="preserve"> (4</w:t>
      </w:r>
      <w:r w:rsidR="00793A71">
        <w:rPr>
          <w:rFonts w:ascii="Times New Roman" w:eastAsia="Calibri" w:hAnsi="Times New Roman"/>
          <w:spacing w:val="-2"/>
          <w:sz w:val="24"/>
          <w:szCs w:val="24"/>
        </w:rPr>
        <w:t>4</w:t>
      </w:r>
      <w:r w:rsidR="00E103BC"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="00E103BC"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="00E103BC" w:rsidRPr="007F6DA9">
        <w:rPr>
          <w:rFonts w:ascii="Times New Roman" w:eastAsia="Calibri" w:hAnsi="Times New Roman"/>
          <w:sz w:val="24"/>
          <w:szCs w:val="24"/>
        </w:rPr>
        <w:t>e</w:t>
      </w:r>
      <w:r w:rsidR="00E103BC" w:rsidRPr="007F6DA9">
        <w:rPr>
          <w:rFonts w:ascii="Times New Roman" w:eastAsia="Calibri" w:hAnsi="Times New Roman"/>
          <w:spacing w:val="-2"/>
          <w:sz w:val="24"/>
          <w:szCs w:val="24"/>
        </w:rPr>
        <w:t>r</w:t>
      </w:r>
      <w:r w:rsidR="00E103BC" w:rsidRPr="007F6DA9">
        <w:rPr>
          <w:rFonts w:ascii="Times New Roman" w:eastAsia="Calibri" w:hAnsi="Times New Roman"/>
          <w:sz w:val="24"/>
          <w:szCs w:val="24"/>
        </w:rPr>
        <w:t>ce</w:t>
      </w:r>
      <w:r w:rsidR="00E103BC"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="00E103BC" w:rsidRPr="007F6DA9">
        <w:rPr>
          <w:rFonts w:ascii="Times New Roman" w:eastAsia="Calibri" w:hAnsi="Times New Roman"/>
          <w:sz w:val="24"/>
          <w:szCs w:val="24"/>
        </w:rPr>
        <w:t>t</w:t>
      </w:r>
      <w:r w:rsidR="00E103BC" w:rsidRPr="007F6DA9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="00E103BC"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="00E103BC" w:rsidRPr="007F6DA9">
        <w:rPr>
          <w:rFonts w:ascii="Times New Roman" w:eastAsia="Calibri" w:hAnsi="Times New Roman"/>
          <w:sz w:val="24"/>
          <w:szCs w:val="24"/>
        </w:rPr>
        <w:t>e</w:t>
      </w:r>
      <w:r w:rsidR="00E103BC" w:rsidRPr="007F6DA9">
        <w:rPr>
          <w:rFonts w:ascii="Times New Roman" w:eastAsia="Calibri" w:hAnsi="Times New Roman"/>
          <w:spacing w:val="-1"/>
          <w:sz w:val="24"/>
          <w:szCs w:val="24"/>
        </w:rPr>
        <w:t>g</w:t>
      </w:r>
      <w:r w:rsidR="00E103BC" w:rsidRPr="007F6DA9">
        <w:rPr>
          <w:rFonts w:ascii="Times New Roman" w:eastAsia="Calibri" w:hAnsi="Times New Roman"/>
          <w:sz w:val="24"/>
          <w:szCs w:val="24"/>
        </w:rPr>
        <w:t>at</w:t>
      </w:r>
      <w:r w:rsidR="00E103BC"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="00E103BC"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="00E103BC" w:rsidRPr="007F6DA9">
        <w:rPr>
          <w:rFonts w:ascii="Times New Roman" w:eastAsia="Calibri" w:hAnsi="Times New Roman"/>
          <w:spacing w:val="-2"/>
          <w:sz w:val="24"/>
          <w:szCs w:val="24"/>
        </w:rPr>
        <w:t>e)</w:t>
      </w:r>
      <w:r w:rsidR="00E103BC" w:rsidRPr="00B04353">
        <w:rPr>
          <w:rFonts w:ascii="Times New Roman" w:eastAsia="Calibri" w:hAnsi="Times New Roman"/>
          <w:sz w:val="24"/>
          <w:szCs w:val="24"/>
        </w:rPr>
        <w:t>;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</w:p>
    <w:p w:rsidR="00EF19A7" w:rsidRPr="00FC05DC" w:rsidRDefault="00EF19A7" w:rsidP="00153FC9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Pr="00153FC9">
        <w:rPr>
          <w:rFonts w:ascii="Times New Roman" w:eastAsia="Calibri" w:hAnsi="Times New Roman"/>
          <w:i/>
          <w:spacing w:val="1"/>
          <w:sz w:val="24"/>
          <w:szCs w:val="24"/>
        </w:rPr>
        <w:t>Pr</w:t>
      </w:r>
      <w:r w:rsidRPr="00153FC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153FC9">
        <w:rPr>
          <w:rFonts w:ascii="Times New Roman" w:eastAsia="Calibri" w:hAnsi="Times New Roman"/>
          <w:i/>
          <w:sz w:val="24"/>
          <w:szCs w:val="24"/>
        </w:rPr>
        <w:t>motio</w:t>
      </w:r>
      <w:r w:rsidRPr="00153FC9">
        <w:rPr>
          <w:rFonts w:ascii="Times New Roman" w:eastAsia="Calibri" w:hAnsi="Times New Roman"/>
          <w:i/>
          <w:spacing w:val="-1"/>
          <w:sz w:val="24"/>
          <w:szCs w:val="24"/>
        </w:rPr>
        <w:t>n</w:t>
      </w:r>
      <w:r w:rsidRPr="00153FC9">
        <w:rPr>
          <w:rFonts w:ascii="Times New Roman" w:eastAsia="Calibri" w:hAnsi="Times New Roman"/>
          <w:i/>
          <w:sz w:val="24"/>
          <w:szCs w:val="24"/>
        </w:rPr>
        <w:t>s</w:t>
      </w:r>
      <w:r w:rsidRPr="00153FC9">
        <w:rPr>
          <w:rFonts w:ascii="Times New Roman" w:eastAsia="Calibri" w:hAnsi="Times New Roman"/>
          <w:i/>
          <w:spacing w:val="-1"/>
          <w:sz w:val="24"/>
          <w:szCs w:val="24"/>
        </w:rPr>
        <w:t xml:space="preserve"> </w:t>
      </w:r>
      <w:r w:rsidRPr="00153FC9">
        <w:rPr>
          <w:rFonts w:ascii="Times New Roman" w:eastAsia="Calibri" w:hAnsi="Times New Roman"/>
          <w:i/>
          <w:sz w:val="24"/>
          <w:szCs w:val="24"/>
        </w:rPr>
        <w:t>in</w:t>
      </w:r>
      <w:r w:rsidRPr="00153FC9">
        <w:rPr>
          <w:rFonts w:ascii="Times New Roman" w:eastAsia="Calibri" w:hAnsi="Times New Roman"/>
          <w:i/>
          <w:spacing w:val="-3"/>
          <w:sz w:val="24"/>
          <w:szCs w:val="24"/>
        </w:rPr>
        <w:t xml:space="preserve"> </w:t>
      </w:r>
      <w:r w:rsidRPr="00153FC9">
        <w:rPr>
          <w:rFonts w:ascii="Times New Roman" w:eastAsia="Calibri" w:hAnsi="Times New Roman"/>
          <w:i/>
          <w:sz w:val="24"/>
          <w:szCs w:val="24"/>
        </w:rPr>
        <w:t>my w</w:t>
      </w:r>
      <w:r w:rsidRPr="00153FC9">
        <w:rPr>
          <w:rFonts w:ascii="Times New Roman" w:eastAsia="Calibri" w:hAnsi="Times New Roman"/>
          <w:i/>
          <w:spacing w:val="-3"/>
          <w:sz w:val="24"/>
          <w:szCs w:val="24"/>
        </w:rPr>
        <w:t>o</w:t>
      </w:r>
      <w:r w:rsidRPr="00153FC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153FC9">
        <w:rPr>
          <w:rFonts w:ascii="Times New Roman" w:eastAsia="Calibri" w:hAnsi="Times New Roman"/>
          <w:i/>
          <w:sz w:val="24"/>
          <w:szCs w:val="24"/>
        </w:rPr>
        <w:t>k</w:t>
      </w:r>
      <w:r w:rsidRPr="00153FC9">
        <w:rPr>
          <w:rFonts w:ascii="Times New Roman" w:eastAsia="Calibri" w:hAnsi="Times New Roman"/>
          <w:i/>
          <w:spacing w:val="1"/>
          <w:sz w:val="24"/>
          <w:szCs w:val="24"/>
        </w:rPr>
        <w:t xml:space="preserve"> </w:t>
      </w:r>
      <w:r w:rsidRPr="00153FC9">
        <w:rPr>
          <w:rFonts w:ascii="Times New Roman" w:eastAsia="Calibri" w:hAnsi="Times New Roman"/>
          <w:i/>
          <w:spacing w:val="-1"/>
          <w:sz w:val="24"/>
          <w:szCs w:val="24"/>
        </w:rPr>
        <w:t>un</w:t>
      </w:r>
      <w:r w:rsidRPr="00153FC9">
        <w:rPr>
          <w:rFonts w:ascii="Times New Roman" w:eastAsia="Calibri" w:hAnsi="Times New Roman"/>
          <w:i/>
          <w:sz w:val="24"/>
          <w:szCs w:val="24"/>
        </w:rPr>
        <w:t>it</w:t>
      </w:r>
      <w:r w:rsidRPr="00153FC9">
        <w:rPr>
          <w:rFonts w:ascii="Times New Roman" w:eastAsia="Calibri" w:hAnsi="Times New Roman"/>
          <w:i/>
          <w:spacing w:val="-1"/>
          <w:sz w:val="24"/>
          <w:szCs w:val="24"/>
        </w:rPr>
        <w:t xml:space="preserve"> a</w:t>
      </w:r>
      <w:r w:rsidRPr="00153FC9">
        <w:rPr>
          <w:rFonts w:ascii="Times New Roman" w:eastAsia="Calibri" w:hAnsi="Times New Roman"/>
          <w:i/>
          <w:spacing w:val="1"/>
          <w:sz w:val="24"/>
          <w:szCs w:val="24"/>
        </w:rPr>
        <w:t>r</w:t>
      </w:r>
      <w:r w:rsidRPr="00153FC9">
        <w:rPr>
          <w:rFonts w:ascii="Times New Roman" w:eastAsia="Calibri" w:hAnsi="Times New Roman"/>
          <w:i/>
          <w:sz w:val="24"/>
          <w:szCs w:val="24"/>
        </w:rPr>
        <w:t xml:space="preserve">e </w:t>
      </w:r>
      <w:r w:rsidRPr="00153FC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ba</w:t>
      </w:r>
      <w:r w:rsidRPr="00153FC9">
        <w:rPr>
          <w:rFonts w:ascii="Times New Roman" w:eastAsia="Calibri" w:hAnsi="Times New Roman"/>
          <w:i/>
          <w:position w:val="1"/>
          <w:sz w:val="24"/>
          <w:szCs w:val="24"/>
        </w:rPr>
        <w:t>sed on m</w:t>
      </w:r>
      <w:r w:rsidRPr="00153FC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>e</w:t>
      </w:r>
      <w:r w:rsidRPr="00153FC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r</w:t>
      </w:r>
      <w:r w:rsidRPr="00153FC9">
        <w:rPr>
          <w:rFonts w:ascii="Times New Roman" w:eastAsia="Calibri" w:hAnsi="Times New Roman"/>
          <w:i/>
          <w:position w:val="1"/>
          <w:sz w:val="24"/>
          <w:szCs w:val="24"/>
        </w:rPr>
        <w:t>i</w:t>
      </w:r>
      <w:r w:rsidRPr="00153FC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>t</w:t>
      </w:r>
      <w:r w:rsidRPr="00153FC9">
        <w:rPr>
          <w:rFonts w:ascii="Times New Roman" w:eastAsia="Calibri" w:hAnsi="Times New Roman"/>
          <w:i/>
          <w:position w:val="1"/>
          <w:sz w:val="24"/>
          <w:szCs w:val="24"/>
        </w:rPr>
        <w:t>”</w:t>
      </w:r>
      <w:r w:rsidRPr="00153FC9">
        <w:rPr>
          <w:rFonts w:ascii="Times New Roman" w:eastAsia="Calibri" w:hAnsi="Times New Roman"/>
          <w:i/>
          <w:spacing w:val="2"/>
          <w:position w:val="1"/>
          <w:sz w:val="24"/>
          <w:szCs w:val="24"/>
        </w:rPr>
        <w:t xml:space="preserve"> </w:t>
      </w:r>
      <w:r w:rsidRPr="00153FC9">
        <w:rPr>
          <w:rFonts w:ascii="Times New Roman" w:eastAsia="Calibri" w:hAnsi="Times New Roman"/>
          <w:spacing w:val="-2"/>
          <w:position w:val="1"/>
          <w:sz w:val="24"/>
          <w:szCs w:val="24"/>
        </w:rPr>
        <w:t>(</w:t>
      </w:r>
      <w:r>
        <w:rPr>
          <w:rFonts w:ascii="Times New Roman" w:eastAsia="Calibri" w:hAnsi="Times New Roman"/>
          <w:spacing w:val="1"/>
          <w:position w:val="1"/>
          <w:sz w:val="24"/>
          <w:szCs w:val="24"/>
        </w:rPr>
        <w:t>39</w:t>
      </w:r>
      <w:r w:rsidRPr="00153FC9">
        <w:rPr>
          <w:rFonts w:ascii="Times New Roman" w:eastAsia="Calibri" w:hAnsi="Times New Roman"/>
          <w:spacing w:val="-1"/>
          <w:position w:val="1"/>
          <w:sz w:val="24"/>
          <w:szCs w:val="24"/>
        </w:rPr>
        <w:t xml:space="preserve"> p</w:t>
      </w:r>
      <w:r w:rsidRPr="00153FC9">
        <w:rPr>
          <w:rFonts w:ascii="Times New Roman" w:eastAsia="Calibri" w:hAnsi="Times New Roman"/>
          <w:position w:val="1"/>
          <w:sz w:val="24"/>
          <w:szCs w:val="24"/>
        </w:rPr>
        <w:t>erce</w:t>
      </w:r>
      <w:r w:rsidRPr="00153FC9">
        <w:rPr>
          <w:rFonts w:ascii="Times New Roman" w:eastAsia="Calibri" w:hAnsi="Times New Roman"/>
          <w:spacing w:val="-3"/>
          <w:position w:val="1"/>
          <w:sz w:val="24"/>
          <w:szCs w:val="24"/>
        </w:rPr>
        <w:t>n</w:t>
      </w:r>
      <w:r w:rsidRPr="00153FC9">
        <w:rPr>
          <w:rFonts w:ascii="Times New Roman" w:eastAsia="Calibri" w:hAnsi="Times New Roman"/>
          <w:position w:val="1"/>
          <w:sz w:val="24"/>
          <w:szCs w:val="24"/>
        </w:rPr>
        <w:t>t</w:t>
      </w:r>
      <w:r w:rsidRPr="00153FC9">
        <w:rPr>
          <w:rFonts w:ascii="Times New Roman" w:eastAsia="Calibri" w:hAnsi="Times New Roman"/>
          <w:spacing w:val="1"/>
          <w:position w:val="1"/>
          <w:sz w:val="24"/>
          <w:szCs w:val="24"/>
        </w:rPr>
        <w:t xml:space="preserve"> </w:t>
      </w:r>
      <w:r w:rsidRPr="00153FC9">
        <w:rPr>
          <w:rFonts w:ascii="Times New Roman" w:eastAsia="Calibri" w:hAnsi="Times New Roman"/>
          <w:spacing w:val="-1"/>
          <w:position w:val="1"/>
          <w:sz w:val="24"/>
          <w:szCs w:val="24"/>
        </w:rPr>
        <w:t>n</w:t>
      </w:r>
      <w:r w:rsidRPr="00153FC9">
        <w:rPr>
          <w:rFonts w:ascii="Times New Roman" w:eastAsia="Calibri" w:hAnsi="Times New Roman"/>
          <w:position w:val="1"/>
          <w:sz w:val="24"/>
          <w:szCs w:val="24"/>
        </w:rPr>
        <w:t>e</w:t>
      </w:r>
      <w:r w:rsidRPr="00153FC9">
        <w:rPr>
          <w:rFonts w:ascii="Times New Roman" w:eastAsia="Calibri" w:hAnsi="Times New Roman"/>
          <w:spacing w:val="-1"/>
          <w:position w:val="1"/>
          <w:sz w:val="24"/>
          <w:szCs w:val="24"/>
        </w:rPr>
        <w:t>g</w:t>
      </w:r>
      <w:r w:rsidRPr="00153FC9">
        <w:rPr>
          <w:rFonts w:ascii="Times New Roman" w:eastAsia="Calibri" w:hAnsi="Times New Roman"/>
          <w:position w:val="1"/>
          <w:sz w:val="24"/>
          <w:szCs w:val="24"/>
        </w:rPr>
        <w:t>at</w:t>
      </w:r>
      <w:r w:rsidRPr="00153FC9">
        <w:rPr>
          <w:rFonts w:ascii="Times New Roman" w:eastAsia="Calibri" w:hAnsi="Times New Roman"/>
          <w:spacing w:val="-3"/>
          <w:position w:val="1"/>
          <w:sz w:val="24"/>
          <w:szCs w:val="24"/>
        </w:rPr>
        <w:t>i</w:t>
      </w:r>
      <w:r w:rsidRPr="00153FC9">
        <w:rPr>
          <w:rFonts w:ascii="Times New Roman" w:eastAsia="Calibri" w:hAnsi="Times New Roman"/>
          <w:spacing w:val="1"/>
          <w:position w:val="1"/>
          <w:sz w:val="24"/>
          <w:szCs w:val="24"/>
        </w:rPr>
        <w:t>v</w:t>
      </w:r>
      <w:r w:rsidRPr="00153FC9">
        <w:rPr>
          <w:rFonts w:ascii="Times New Roman" w:eastAsia="Calibri" w:hAnsi="Times New Roman"/>
          <w:position w:val="1"/>
          <w:sz w:val="24"/>
          <w:szCs w:val="24"/>
        </w:rPr>
        <w:t>e</w:t>
      </w:r>
      <w:r w:rsidRPr="00153FC9">
        <w:rPr>
          <w:rFonts w:ascii="Times New Roman" w:eastAsia="Calibri" w:hAnsi="Times New Roman"/>
          <w:spacing w:val="-2"/>
          <w:position w:val="1"/>
          <w:sz w:val="24"/>
          <w:szCs w:val="24"/>
        </w:rPr>
        <w:t>)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CD061C" w:rsidRPr="00CD061C" w:rsidRDefault="00E103BC" w:rsidP="00153FC9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“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In my</w:t>
      </w:r>
      <w:r w:rsidRPr="007F6DA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wo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k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u</w:t>
      </w:r>
      <w:r w:rsidRPr="007F6DA9">
        <w:rPr>
          <w:rFonts w:ascii="Times New Roman" w:eastAsia="Calibri" w:hAnsi="Times New Roman"/>
          <w:i/>
          <w:spacing w:val="-3"/>
          <w:position w:val="1"/>
          <w:sz w:val="24"/>
          <w:szCs w:val="24"/>
        </w:rPr>
        <w:t>n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it,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d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iffe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nc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es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 xml:space="preserve">in 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p</w:t>
      </w:r>
      <w:r w:rsidRPr="007F6DA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fo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m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pacing w:val="-3"/>
          <w:position w:val="1"/>
          <w:sz w:val="24"/>
          <w:szCs w:val="24"/>
        </w:rPr>
        <w:t>n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c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a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2"/>
          <w:position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i/>
          <w:spacing w:val="1"/>
          <w:position w:val="1"/>
          <w:sz w:val="24"/>
          <w:szCs w:val="24"/>
        </w:rPr>
        <w:t>r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e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c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o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gn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>i</w:t>
      </w:r>
      <w:r w:rsidRPr="007F6DA9">
        <w:rPr>
          <w:rFonts w:ascii="Times New Roman" w:eastAsia="Calibri" w:hAnsi="Times New Roman"/>
          <w:i/>
          <w:spacing w:val="-1"/>
          <w:position w:val="1"/>
          <w:sz w:val="24"/>
          <w:szCs w:val="24"/>
        </w:rPr>
        <w:t>z</w:t>
      </w:r>
      <w:r w:rsidRPr="007F6DA9">
        <w:rPr>
          <w:rFonts w:ascii="Times New Roman" w:eastAsia="Calibri" w:hAnsi="Times New Roman"/>
          <w:i/>
          <w:position w:val="1"/>
          <w:sz w:val="24"/>
          <w:szCs w:val="24"/>
        </w:rPr>
        <w:t xml:space="preserve">ed in a </w:t>
      </w:r>
      <w:r w:rsidRPr="007F6DA9">
        <w:rPr>
          <w:rFonts w:ascii="Times New Roman" w:eastAsia="Calibri" w:hAnsi="Times New Roman"/>
          <w:i/>
          <w:sz w:val="24"/>
          <w:szCs w:val="24"/>
        </w:rPr>
        <w:t>me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an</w:t>
      </w:r>
      <w:r w:rsidRPr="007F6DA9">
        <w:rPr>
          <w:rFonts w:ascii="Times New Roman" w:eastAsia="Calibri" w:hAnsi="Times New Roman"/>
          <w:i/>
          <w:sz w:val="24"/>
          <w:szCs w:val="24"/>
        </w:rPr>
        <w:t>i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ng</w:t>
      </w:r>
      <w:r w:rsidRPr="007F6DA9">
        <w:rPr>
          <w:rFonts w:ascii="Times New Roman" w:eastAsia="Calibri" w:hAnsi="Times New Roman"/>
          <w:i/>
          <w:sz w:val="24"/>
          <w:szCs w:val="24"/>
        </w:rPr>
        <w:t>f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u</w:t>
      </w:r>
      <w:r w:rsidRPr="007F6DA9">
        <w:rPr>
          <w:rFonts w:ascii="Times New Roman" w:eastAsia="Calibri" w:hAnsi="Times New Roman"/>
          <w:i/>
          <w:sz w:val="24"/>
          <w:szCs w:val="24"/>
        </w:rPr>
        <w:t>l w</w:t>
      </w:r>
      <w:r w:rsidRPr="007F6DA9">
        <w:rPr>
          <w:rFonts w:ascii="Times New Roman" w:eastAsia="Calibri" w:hAnsi="Times New Roman"/>
          <w:i/>
          <w:spacing w:val="-1"/>
          <w:sz w:val="24"/>
          <w:szCs w:val="24"/>
        </w:rPr>
        <w:t>a</w:t>
      </w:r>
      <w:r w:rsidR="00153FC9">
        <w:rPr>
          <w:rFonts w:ascii="Times New Roman" w:eastAsia="Calibri" w:hAnsi="Times New Roman"/>
          <w:i/>
          <w:sz w:val="24"/>
          <w:szCs w:val="24"/>
        </w:rPr>
        <w:t>y</w:t>
      </w:r>
      <w:r w:rsidR="00CD061C">
        <w:rPr>
          <w:rFonts w:ascii="Times New Roman" w:eastAsia="Calibri" w:hAnsi="Times New Roman"/>
          <w:i/>
          <w:sz w:val="24"/>
          <w:szCs w:val="24"/>
        </w:rPr>
        <w:t>”</w:t>
      </w:r>
      <w:r w:rsidR="00153FC9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793A71">
        <w:rPr>
          <w:rFonts w:ascii="Times New Roman" w:eastAsia="Calibri" w:hAnsi="Times New Roman"/>
          <w:sz w:val="24"/>
          <w:szCs w:val="24"/>
        </w:rPr>
        <w:t>(38</w:t>
      </w:r>
      <w:r w:rsidR="003A5A86" w:rsidRPr="00CD061C">
        <w:rPr>
          <w:rFonts w:ascii="Times New Roman" w:eastAsia="Calibri" w:hAnsi="Times New Roman"/>
          <w:sz w:val="24"/>
          <w:szCs w:val="24"/>
        </w:rPr>
        <w:t xml:space="preserve"> percent negative)</w:t>
      </w:r>
      <w:r w:rsidR="00B04353">
        <w:rPr>
          <w:rFonts w:ascii="Times New Roman" w:eastAsia="Calibri" w:hAnsi="Times New Roman"/>
          <w:sz w:val="24"/>
          <w:szCs w:val="24"/>
        </w:rPr>
        <w:t>;</w:t>
      </w:r>
      <w:r w:rsidR="00EF19A7">
        <w:rPr>
          <w:rFonts w:ascii="Times New Roman" w:eastAsia="Calibri" w:hAnsi="Times New Roman"/>
          <w:sz w:val="24"/>
          <w:szCs w:val="24"/>
        </w:rPr>
        <w:t xml:space="preserve"> and</w:t>
      </w:r>
    </w:p>
    <w:p w:rsidR="00153FC9" w:rsidRPr="00153FC9" w:rsidRDefault="003A5A86" w:rsidP="00A2361A">
      <w:pPr>
        <w:pStyle w:val="ListParagraph"/>
        <w:numPr>
          <w:ilvl w:val="0"/>
          <w:numId w:val="2"/>
        </w:numPr>
        <w:ind w:right="101"/>
        <w:rPr>
          <w:rFonts w:ascii="Times New Roman" w:eastAsia="Calibri" w:hAnsi="Times New Roman"/>
          <w:spacing w:val="49"/>
          <w:sz w:val="24"/>
          <w:szCs w:val="24"/>
        </w:rPr>
      </w:pPr>
      <w:r w:rsidRPr="007F6DA9">
        <w:rPr>
          <w:rFonts w:ascii="Times New Roman" w:eastAsia="Calibri" w:hAnsi="Times New Roman"/>
          <w:i/>
          <w:spacing w:val="1"/>
          <w:sz w:val="24"/>
          <w:szCs w:val="24"/>
        </w:rPr>
        <w:t>“</w:t>
      </w:r>
      <w:r w:rsidR="00A31469">
        <w:rPr>
          <w:rFonts w:ascii="Times New Roman" w:eastAsia="Calibri" w:hAnsi="Times New Roman"/>
          <w:i/>
          <w:spacing w:val="-3"/>
          <w:sz w:val="24"/>
          <w:szCs w:val="24"/>
        </w:rPr>
        <w:t>In my organization, senior leaders generate high levels of motivation and commitment in the workforce</w:t>
      </w:r>
      <w:r w:rsidRPr="007F6DA9">
        <w:rPr>
          <w:rFonts w:ascii="Times New Roman" w:eastAsia="Calibri" w:hAnsi="Times New Roman"/>
          <w:i/>
          <w:sz w:val="24"/>
          <w:szCs w:val="24"/>
        </w:rPr>
        <w:t>”</w:t>
      </w:r>
      <w:r w:rsidRPr="007F6DA9">
        <w:rPr>
          <w:rFonts w:ascii="Times New Roman" w:eastAsia="Calibri" w:hAnsi="Times New Roman"/>
          <w:i/>
          <w:spacing w:val="2"/>
          <w:sz w:val="24"/>
          <w:szCs w:val="24"/>
        </w:rPr>
        <w:t xml:space="preserve"> </w:t>
      </w:r>
      <w:r w:rsidR="00A31469">
        <w:rPr>
          <w:rFonts w:ascii="Times New Roman" w:eastAsia="Calibri" w:hAnsi="Times New Roman"/>
          <w:spacing w:val="-2"/>
          <w:sz w:val="24"/>
          <w:szCs w:val="24"/>
        </w:rPr>
        <w:t>(36</w:t>
      </w:r>
      <w:r w:rsidRPr="007F6DA9">
        <w:rPr>
          <w:rFonts w:ascii="Times New Roman" w:eastAsia="Calibri" w:hAnsi="Times New Roman"/>
          <w:spacing w:val="2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p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r</w:t>
      </w:r>
      <w:r w:rsidRPr="007F6DA9">
        <w:rPr>
          <w:rFonts w:ascii="Times New Roman" w:eastAsia="Calibri" w:hAnsi="Times New Roman"/>
          <w:sz w:val="24"/>
          <w:szCs w:val="24"/>
        </w:rPr>
        <w:t>ce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sz w:val="24"/>
          <w:szCs w:val="24"/>
        </w:rPr>
        <w:t>t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 xml:space="preserve"> 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n</w:t>
      </w:r>
      <w:r w:rsidRPr="007F6DA9">
        <w:rPr>
          <w:rFonts w:ascii="Times New Roman" w:eastAsia="Calibri" w:hAnsi="Times New Roman"/>
          <w:sz w:val="24"/>
          <w:szCs w:val="24"/>
        </w:rPr>
        <w:t>e</w:t>
      </w:r>
      <w:r w:rsidRPr="007F6DA9">
        <w:rPr>
          <w:rFonts w:ascii="Times New Roman" w:eastAsia="Calibri" w:hAnsi="Times New Roman"/>
          <w:spacing w:val="-1"/>
          <w:sz w:val="24"/>
          <w:szCs w:val="24"/>
        </w:rPr>
        <w:t>g</w:t>
      </w:r>
      <w:r w:rsidRPr="007F6DA9">
        <w:rPr>
          <w:rFonts w:ascii="Times New Roman" w:eastAsia="Calibri" w:hAnsi="Times New Roman"/>
          <w:sz w:val="24"/>
          <w:szCs w:val="24"/>
        </w:rPr>
        <w:t>at</w:t>
      </w:r>
      <w:r w:rsidRPr="007F6DA9">
        <w:rPr>
          <w:rFonts w:ascii="Times New Roman" w:eastAsia="Calibri" w:hAnsi="Times New Roman"/>
          <w:spacing w:val="-3"/>
          <w:sz w:val="24"/>
          <w:szCs w:val="24"/>
        </w:rPr>
        <w:t>i</w:t>
      </w:r>
      <w:r w:rsidRPr="007F6DA9">
        <w:rPr>
          <w:rFonts w:ascii="Times New Roman" w:eastAsia="Calibri" w:hAnsi="Times New Roman"/>
          <w:spacing w:val="1"/>
          <w:sz w:val="24"/>
          <w:szCs w:val="24"/>
        </w:rPr>
        <w:t>v</w:t>
      </w:r>
      <w:r w:rsidRPr="007F6DA9">
        <w:rPr>
          <w:rFonts w:ascii="Times New Roman" w:eastAsia="Calibri" w:hAnsi="Times New Roman"/>
          <w:spacing w:val="-2"/>
          <w:sz w:val="24"/>
          <w:szCs w:val="24"/>
        </w:rPr>
        <w:t>e</w:t>
      </w:r>
      <w:r w:rsidR="00B04353">
        <w:rPr>
          <w:rFonts w:ascii="Times New Roman" w:eastAsia="Calibri" w:hAnsi="Times New Roman"/>
          <w:sz w:val="24"/>
          <w:szCs w:val="24"/>
        </w:rPr>
        <w:t>).</w:t>
      </w:r>
    </w:p>
    <w:p w:rsidR="006F39A1" w:rsidRDefault="006F39A1" w:rsidP="00A2361A">
      <w:pPr>
        <w:spacing w:after="0" w:line="240" w:lineRule="auto"/>
        <w:ind w:left="115" w:right="101"/>
        <w:rPr>
          <w:rFonts w:ascii="Times New Roman" w:eastAsia="Calibri" w:hAnsi="Times New Roman" w:cs="Times New Roman"/>
          <w:sz w:val="24"/>
          <w:szCs w:val="24"/>
        </w:rPr>
      </w:pPr>
    </w:p>
    <w:p w:rsidR="00201193" w:rsidRDefault="0020119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Employee Engagement Index</w:t>
      </w:r>
    </w:p>
    <w:p w:rsidR="00201193" w:rsidRDefault="0020119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</w:p>
    <w:p w:rsidR="00343282" w:rsidRDefault="0020119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OPM’s </w:t>
      </w:r>
      <w:r w:rsidR="000D28D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mployee </w:t>
      </w:r>
      <w:r w:rsidR="000D28DF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ngagement 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ndex measures conditions (</w:t>
      </w:r>
      <w:r w:rsidR="00C512D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satisfaction with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leadership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>and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supervisor</w:t>
      </w:r>
      <w:r w:rsidR="000D28DF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opportunity to use skills, </w:t>
      </w:r>
      <w:r w:rsidR="000D28D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satisfaction with 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intrinsic work experiences,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etc.) likely to lead to employee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>s’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>willingness to put forth more discretionary effort (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>“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>going the extra mile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>”</w:t>
      </w:r>
      <w:r w:rsidR="001B28A2">
        <w:rPr>
          <w:rFonts w:ascii="Times New Roman" w:eastAsia="Calibri" w:hAnsi="Times New Roman" w:cs="Times New Roman"/>
          <w:spacing w:val="-1"/>
          <w:sz w:val="24"/>
          <w:szCs w:val="24"/>
        </w:rPr>
        <w:t>) to achieve positive work outcomes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 </w:t>
      </w:r>
    </w:p>
    <w:p w:rsidR="000D28DF" w:rsidRDefault="000D28DF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DE0FA6" w:rsidRDefault="000D28DF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As illustrated below, </w:t>
      </w:r>
      <w:r w:rsidR="00201193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4F3549">
        <w:rPr>
          <w:rFonts w:ascii="Times New Roman" w:eastAsia="Calibri" w:hAnsi="Times New Roman" w:cs="Times New Roman"/>
          <w:spacing w:val="-1"/>
          <w:sz w:val="24"/>
          <w:szCs w:val="24"/>
        </w:rPr>
        <w:t>OT</w:t>
      </w:r>
      <w:r w:rsidR="008D1023">
        <w:rPr>
          <w:rFonts w:ascii="Times New Roman" w:eastAsia="Calibri" w:hAnsi="Times New Roman" w:cs="Times New Roman"/>
          <w:spacing w:val="-1"/>
          <w:sz w:val="24"/>
          <w:szCs w:val="24"/>
        </w:rPr>
        <w:t>-wide</w:t>
      </w:r>
      <w:r w:rsidR="004F354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scores on the Employee Engagement </w:t>
      </w:r>
      <w:r w:rsidR="00B04353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Index 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>held r</w:t>
      </w:r>
      <w:r w:rsidR="00377AE2">
        <w:rPr>
          <w:rFonts w:ascii="Times New Roman" w:eastAsia="Calibri" w:hAnsi="Times New Roman" w:cs="Times New Roman"/>
          <w:spacing w:val="-1"/>
          <w:sz w:val="24"/>
          <w:szCs w:val="24"/>
        </w:rPr>
        <w:t>elatively steady during the 2013-2016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timeframe, with a modest improvement of</w:t>
      </w:r>
      <w:r w:rsidR="00377AE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1 percentage point from 2015 to 2016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</w:p>
    <w:p w:rsidR="00377AE2" w:rsidRDefault="00377AE2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DE0FA6" w:rsidRDefault="00DE0FA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tbl>
      <w:tblPr>
        <w:tblStyle w:val="MediumShading1-Accent1"/>
        <w:tblW w:w="8256" w:type="dxa"/>
        <w:tblLook w:val="04A0" w:firstRow="1" w:lastRow="0" w:firstColumn="1" w:lastColumn="0" w:noHBand="0" w:noVBand="1"/>
      </w:tblPr>
      <w:tblGrid>
        <w:gridCol w:w="2538"/>
        <w:gridCol w:w="1429"/>
        <w:gridCol w:w="1430"/>
        <w:gridCol w:w="1429"/>
        <w:gridCol w:w="1430"/>
      </w:tblGrid>
      <w:tr w:rsidR="00B04DD4" w:rsidRPr="006C60A1" w:rsidTr="00B04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hideMark/>
          </w:tcPr>
          <w:p w:rsidR="000D28DF" w:rsidRPr="00FA49AB" w:rsidRDefault="000D28DF" w:rsidP="00A2361A">
            <w:pPr>
              <w:widowControl/>
              <w:rPr>
                <w:rFonts w:ascii="Calibri" w:eastAsia="Calibri" w:hAnsi="Calibri" w:cs="Times New Roman"/>
                <w:b w:val="0"/>
              </w:rPr>
            </w:pPr>
          </w:p>
        </w:tc>
        <w:tc>
          <w:tcPr>
            <w:tcW w:w="1429" w:type="dxa"/>
            <w:hideMark/>
          </w:tcPr>
          <w:p w:rsidR="000D28DF" w:rsidRPr="006C60A1" w:rsidRDefault="00377AE2" w:rsidP="00F55DB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2013</w:t>
            </w:r>
          </w:p>
        </w:tc>
        <w:tc>
          <w:tcPr>
            <w:tcW w:w="1430" w:type="dxa"/>
            <w:hideMark/>
          </w:tcPr>
          <w:p w:rsidR="000D28DF" w:rsidRPr="006C60A1" w:rsidRDefault="00377AE2" w:rsidP="00F55DB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1429" w:type="dxa"/>
            <w:hideMark/>
          </w:tcPr>
          <w:p w:rsidR="000D28DF" w:rsidRPr="006C60A1" w:rsidRDefault="00377AE2" w:rsidP="00F55DB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430" w:type="dxa"/>
          </w:tcPr>
          <w:p w:rsidR="000D28DF" w:rsidRPr="006C60A1" w:rsidRDefault="00377AE2" w:rsidP="00F55DB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</w:t>
            </w:r>
          </w:p>
        </w:tc>
      </w:tr>
      <w:tr w:rsidR="00B04DD4" w:rsidRPr="006C60A1" w:rsidTr="00B0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0D28DF" w:rsidRPr="006C60A1" w:rsidRDefault="000D28DF" w:rsidP="00A2361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Employee Engagement</w:t>
            </w:r>
          </w:p>
        </w:tc>
        <w:tc>
          <w:tcPr>
            <w:tcW w:w="1429" w:type="dxa"/>
          </w:tcPr>
          <w:p w:rsidR="000D28DF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65</w:t>
            </w:r>
            <w:r w:rsidR="000D28DF" w:rsidRPr="006C60A1">
              <w:rPr>
                <w:rFonts w:ascii="Calibri" w:eastAsia="Calibri" w:hAnsi="Calibri" w:cs="Times New Roman"/>
              </w:rPr>
              <w:t>%</w:t>
            </w:r>
          </w:p>
        </w:tc>
        <w:tc>
          <w:tcPr>
            <w:tcW w:w="1430" w:type="dxa"/>
          </w:tcPr>
          <w:p w:rsidR="000D28DF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64</w:t>
            </w:r>
            <w:r w:rsidR="000D28DF"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429" w:type="dxa"/>
          </w:tcPr>
          <w:p w:rsidR="000D28DF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66</w:t>
            </w:r>
            <w:r w:rsidR="000D28DF"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  <w:tc>
          <w:tcPr>
            <w:tcW w:w="1430" w:type="dxa"/>
          </w:tcPr>
          <w:p w:rsidR="000D28DF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Cs/>
              </w:rPr>
              <w:t>67</w:t>
            </w:r>
            <w:r w:rsidR="000D28DF" w:rsidRPr="006C60A1">
              <w:rPr>
                <w:rFonts w:ascii="Calibri" w:eastAsia="Calibri" w:hAnsi="Calibri" w:cs="Times New Roman"/>
                <w:bCs/>
              </w:rPr>
              <w:t>%</w:t>
            </w:r>
          </w:p>
        </w:tc>
      </w:tr>
    </w:tbl>
    <w:p w:rsidR="000D28DF" w:rsidRDefault="000D28DF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</w:p>
    <w:p w:rsidR="00201193" w:rsidRDefault="0020119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Hu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m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an Ca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ital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s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ses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m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e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d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cc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un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ta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b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ili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y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F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r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m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w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rk (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C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AA</w:t>
      </w:r>
      <w:r w:rsidRPr="009E3612">
        <w:rPr>
          <w:rFonts w:ascii="Times New Roman" w:eastAsia="Calibri" w:hAnsi="Times New Roman" w:cs="Times New Roman"/>
          <w:sz w:val="24"/>
          <w:szCs w:val="24"/>
          <w:u w:val="single" w:color="000000"/>
        </w:rPr>
        <w:t>F)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="00A45753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Index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2E3" w:rsidRDefault="001F0AD5" w:rsidP="00A2361A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The HCAAF index measures different aspects of human capital management related to organizational effectiveness.  T</w:t>
      </w:r>
      <w:r w:rsidR="00B04353">
        <w:rPr>
          <w:rFonts w:ascii="Times New Roman" w:eastAsia="Calibri" w:hAnsi="Times New Roman" w:cs="Times New Roman"/>
          <w:spacing w:val="1"/>
          <w:sz w:val="24"/>
          <w:szCs w:val="24"/>
        </w:rPr>
        <w:t>he indices making up the HCAAF I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ndex are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Leadership </w:t>
      </w:r>
      <w:r w:rsidR="008A6648">
        <w:rPr>
          <w:rFonts w:ascii="Times New Roman" w:eastAsia="Calibri" w:hAnsi="Times New Roman" w:cs="Times New Roman"/>
          <w:spacing w:val="1"/>
          <w:sz w:val="24"/>
          <w:szCs w:val="24"/>
        </w:rPr>
        <w:t>&amp;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Knowledge Management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,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Results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-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Oriented Performance Culture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,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Talent Management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, and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Job Satisfaction</w:t>
      </w:r>
      <w:r w:rsidR="005C42E3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.  Below </w:t>
      </w:r>
      <w:r w:rsidR="00FA4B44">
        <w:rPr>
          <w:rFonts w:ascii="Times New Roman" w:eastAsia="Calibri" w:hAnsi="Times New Roman" w:cs="Times New Roman"/>
          <w:spacing w:val="1"/>
          <w:sz w:val="24"/>
          <w:szCs w:val="24"/>
        </w:rPr>
        <w:t>are DOT</w:t>
      </w:r>
      <w:r w:rsidR="00B47669">
        <w:rPr>
          <w:rFonts w:ascii="Times New Roman" w:eastAsia="Calibri" w:hAnsi="Times New Roman" w:cs="Times New Roman"/>
          <w:spacing w:val="1"/>
          <w:sz w:val="24"/>
          <w:szCs w:val="24"/>
        </w:rPr>
        <w:t>’s</w:t>
      </w:r>
      <w:r w:rsidR="00FA4B44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HCAAF results</w:t>
      </w:r>
      <w:r w:rsidR="00377AE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since 2013</w:t>
      </w:r>
      <w:r w:rsidR="005C42E3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</w:p>
    <w:p w:rsidR="005C42E3" w:rsidRDefault="005C42E3" w:rsidP="00A2361A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tbl>
      <w:tblPr>
        <w:tblStyle w:val="MediumShading1-Accent1"/>
        <w:tblW w:w="8256" w:type="dxa"/>
        <w:tblLook w:val="04A0" w:firstRow="1" w:lastRow="0" w:firstColumn="1" w:lastColumn="0" w:noHBand="0" w:noVBand="1"/>
      </w:tblPr>
      <w:tblGrid>
        <w:gridCol w:w="2559"/>
        <w:gridCol w:w="1424"/>
        <w:gridCol w:w="1424"/>
        <w:gridCol w:w="1424"/>
        <w:gridCol w:w="1425"/>
      </w:tblGrid>
      <w:tr w:rsidR="006C60A1" w:rsidRPr="006C60A1" w:rsidTr="00B04D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:rsidR="006C60A1" w:rsidRPr="006C60A1" w:rsidRDefault="006C60A1" w:rsidP="00A2361A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1424" w:type="dxa"/>
            <w:hideMark/>
          </w:tcPr>
          <w:p w:rsidR="006C60A1" w:rsidRPr="006C60A1" w:rsidRDefault="00377AE2" w:rsidP="00F55DB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2013</w:t>
            </w:r>
          </w:p>
        </w:tc>
        <w:tc>
          <w:tcPr>
            <w:tcW w:w="1424" w:type="dxa"/>
            <w:hideMark/>
          </w:tcPr>
          <w:p w:rsidR="006C60A1" w:rsidRPr="006C60A1" w:rsidRDefault="00377AE2" w:rsidP="00F55DB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2014</w:t>
            </w:r>
          </w:p>
        </w:tc>
        <w:tc>
          <w:tcPr>
            <w:tcW w:w="1424" w:type="dxa"/>
            <w:hideMark/>
          </w:tcPr>
          <w:p w:rsidR="006C60A1" w:rsidRPr="006C60A1" w:rsidRDefault="00377AE2" w:rsidP="00F55DB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2015</w:t>
            </w:r>
          </w:p>
        </w:tc>
        <w:tc>
          <w:tcPr>
            <w:tcW w:w="1425" w:type="dxa"/>
          </w:tcPr>
          <w:p w:rsidR="006C60A1" w:rsidRPr="006C60A1" w:rsidRDefault="00377AE2" w:rsidP="00F55DB7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2016</w:t>
            </w:r>
          </w:p>
        </w:tc>
      </w:tr>
      <w:tr w:rsidR="00377AE2" w:rsidRPr="006C60A1" w:rsidTr="00B0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:rsidR="00377AE2" w:rsidRPr="006C60A1" w:rsidRDefault="00377AE2" w:rsidP="00A2361A">
            <w:pPr>
              <w:widowControl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Leadership &amp; Knowledge Management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60%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59%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61%</w:t>
            </w:r>
          </w:p>
        </w:tc>
        <w:tc>
          <w:tcPr>
            <w:tcW w:w="1425" w:type="dxa"/>
          </w:tcPr>
          <w:p w:rsidR="00377AE2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62%</w:t>
            </w:r>
          </w:p>
        </w:tc>
      </w:tr>
      <w:tr w:rsidR="00377AE2" w:rsidRPr="006C60A1" w:rsidTr="00B04D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:rsidR="00377AE2" w:rsidRPr="006C60A1" w:rsidRDefault="00377AE2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Performance Culture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51%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51%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53%</w:t>
            </w:r>
          </w:p>
        </w:tc>
        <w:tc>
          <w:tcPr>
            <w:tcW w:w="1425" w:type="dxa"/>
          </w:tcPr>
          <w:p w:rsidR="00377AE2" w:rsidRPr="006C60A1" w:rsidRDefault="00377AE2" w:rsidP="00F55DB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54%</w:t>
            </w:r>
          </w:p>
        </w:tc>
      </w:tr>
      <w:tr w:rsidR="00377AE2" w:rsidRPr="006C60A1" w:rsidTr="00B04D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:rsidR="00377AE2" w:rsidRPr="006C60A1" w:rsidRDefault="00377AE2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Talent Management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57%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57%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59%</w:t>
            </w:r>
          </w:p>
        </w:tc>
        <w:tc>
          <w:tcPr>
            <w:tcW w:w="1425" w:type="dxa"/>
          </w:tcPr>
          <w:p w:rsidR="00377AE2" w:rsidRPr="006C60A1" w:rsidRDefault="00377AE2" w:rsidP="00F55DB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60%</w:t>
            </w:r>
          </w:p>
        </w:tc>
      </w:tr>
      <w:tr w:rsidR="00377AE2" w:rsidRPr="006C60A1" w:rsidTr="00B04D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9" w:type="dxa"/>
            <w:hideMark/>
          </w:tcPr>
          <w:p w:rsidR="00377AE2" w:rsidRPr="006C60A1" w:rsidRDefault="00377AE2" w:rsidP="00A2361A">
            <w:pPr>
              <w:widowControl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</w:rPr>
              <w:t>Job Satisfaction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67%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65%</w:t>
            </w:r>
          </w:p>
        </w:tc>
        <w:tc>
          <w:tcPr>
            <w:tcW w:w="1424" w:type="dxa"/>
          </w:tcPr>
          <w:p w:rsidR="00377AE2" w:rsidRPr="006C60A1" w:rsidRDefault="00377AE2" w:rsidP="00F55DB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6C60A1">
              <w:rPr>
                <w:rFonts w:ascii="Calibri" w:eastAsia="Calibri" w:hAnsi="Calibri" w:cs="Times New Roman"/>
                <w:bCs/>
              </w:rPr>
              <w:t>67%</w:t>
            </w:r>
          </w:p>
        </w:tc>
        <w:tc>
          <w:tcPr>
            <w:tcW w:w="1425" w:type="dxa"/>
          </w:tcPr>
          <w:p w:rsidR="00377AE2" w:rsidRPr="006C60A1" w:rsidRDefault="00377AE2" w:rsidP="00F55DB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67%</w:t>
            </w:r>
          </w:p>
        </w:tc>
      </w:tr>
    </w:tbl>
    <w:p w:rsidR="00883A71" w:rsidRPr="00364C2F" w:rsidRDefault="00883A71" w:rsidP="00A2361A">
      <w:pPr>
        <w:rPr>
          <w:rFonts w:ascii="Times New Roman" w:hAnsi="Times New Roman" w:cs="Times New Roman"/>
          <w:sz w:val="28"/>
          <w:szCs w:val="28"/>
        </w:rPr>
      </w:pPr>
    </w:p>
    <w:p w:rsidR="008D1023" w:rsidRDefault="008D1023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spacing w:val="-1"/>
          <w:sz w:val="24"/>
          <w:szCs w:val="24"/>
        </w:rPr>
        <w:t>DOT-wide scores on HCAAF indices have also held r</w:t>
      </w:r>
      <w:r w:rsidR="00377AE2">
        <w:rPr>
          <w:rFonts w:ascii="Times New Roman" w:eastAsia="Calibri" w:hAnsi="Times New Roman" w:cs="Times New Roman"/>
          <w:spacing w:val="-1"/>
          <w:sz w:val="24"/>
          <w:szCs w:val="24"/>
        </w:rPr>
        <w:t>elatively steady during the 2013-2016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timeframe</w:t>
      </w:r>
      <w:r w:rsidR="005468E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  <w:r w:rsidR="0052340D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468E4">
        <w:rPr>
          <w:rFonts w:ascii="Times New Roman" w:eastAsia="Calibri" w:hAnsi="Times New Roman" w:cs="Times New Roman"/>
          <w:spacing w:val="-1"/>
          <w:sz w:val="24"/>
          <w:szCs w:val="24"/>
        </w:rPr>
        <w:t>DOT has seen a</w:t>
      </w:r>
      <w:r w:rsidR="0017683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two</w:t>
      </w:r>
      <w:r w:rsidR="00377AE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to three</w:t>
      </w:r>
      <w:r w:rsidR="0017683A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percent improvement </w:t>
      </w:r>
      <w:r w:rsidR="005468E4">
        <w:rPr>
          <w:rFonts w:ascii="Times New Roman" w:eastAsia="Calibri" w:hAnsi="Times New Roman" w:cs="Times New Roman"/>
          <w:spacing w:val="-1"/>
          <w:sz w:val="24"/>
          <w:szCs w:val="24"/>
        </w:rPr>
        <w:t>for Leadership and Knowledge Management, Performance Culture, and Talent Management since 2013.</w:t>
      </w:r>
      <w:r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5C42E3" w:rsidRDefault="005C42E3" w:rsidP="00A2361A">
      <w:pPr>
        <w:spacing w:after="0" w:line="240" w:lineRule="auto"/>
        <w:ind w:left="120" w:right="341"/>
        <w:rPr>
          <w:rFonts w:ascii="Times New Roman" w:eastAsia="Calibri" w:hAnsi="Times New Roman" w:cs="Times New Roman"/>
          <w:spacing w:val="1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20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2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.  H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 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</w:t>
      </w:r>
      <w:r w:rsidR="002D195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ndu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="00FA4B44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ed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DA4" w:rsidRDefault="003A5A86" w:rsidP="00A2361A">
      <w:pPr>
        <w:spacing w:after="0" w:line="240" w:lineRule="auto"/>
        <w:ind w:left="119" w:right="127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was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7627D1" w:rsidRPr="009E3612">
        <w:rPr>
          <w:rFonts w:ascii="Times New Roman" w:eastAsia="Calibri" w:hAnsi="Times New Roman" w:cs="Times New Roman"/>
          <w:sz w:val="24"/>
          <w:szCs w:val="24"/>
        </w:rPr>
        <w:t>conducted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li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m </w:t>
      </w:r>
      <w:r w:rsidR="005468E4">
        <w:rPr>
          <w:rFonts w:ascii="Times New Roman" w:eastAsia="Calibri" w:hAnsi="Times New Roman" w:cs="Times New Roman"/>
          <w:spacing w:val="-1"/>
          <w:sz w:val="24"/>
          <w:szCs w:val="24"/>
        </w:rPr>
        <w:t>April 25, 2016</w:t>
      </w:r>
      <w:r w:rsidR="005749C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17683A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through</w:t>
      </w:r>
      <w:r w:rsidR="00920F4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17683A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June</w:t>
      </w:r>
      <w:r w:rsidR="005468E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8</w:t>
      </w:r>
      <w:r w:rsidR="005749C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, 201</w:t>
      </w:r>
      <w:r w:rsidR="005468E4">
        <w:rPr>
          <w:rFonts w:ascii="Times New Roman" w:eastAsia="Calibri" w:hAnsi="Times New Roman" w:cs="Times New Roman"/>
          <w:spacing w:val="-1"/>
          <w:sz w:val="24"/>
          <w:szCs w:val="24"/>
        </w:rPr>
        <w:t>6</w:t>
      </w:r>
      <w:r w:rsidR="005468E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34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27D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OPM sent </w:t>
      </w:r>
      <w:r w:rsidR="004B7EEE">
        <w:rPr>
          <w:rFonts w:ascii="Times New Roman" w:eastAsia="Calibri" w:hAnsi="Times New Roman" w:cs="Times New Roman"/>
          <w:spacing w:val="1"/>
          <w:sz w:val="24"/>
          <w:szCs w:val="24"/>
        </w:rPr>
        <w:t>emails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to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4E6B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a group of randomly selected </w:t>
      </w:r>
      <w:r w:rsidR="004B7EE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employees </w:t>
      </w:r>
      <w:r w:rsidR="004E6B90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inviting them </w:t>
      </w:r>
      <w:r w:rsidR="004B7EEE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to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z w:val="24"/>
          <w:szCs w:val="24"/>
        </w:rPr>
        <w:t>ci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ate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in 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17683A">
        <w:rPr>
          <w:rFonts w:ascii="Times New Roman" w:eastAsia="Calibri" w:hAnsi="Times New Roman" w:cs="Times New Roman"/>
          <w:sz w:val="24"/>
          <w:szCs w:val="24"/>
        </w:rPr>
        <w:t xml:space="preserve"> survey</w:t>
      </w:r>
      <w:r w:rsidR="00A65DA4" w:rsidRPr="009E3612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4B7EEE">
        <w:rPr>
          <w:rFonts w:ascii="Times New Roman" w:eastAsia="Calibri" w:hAnsi="Times New Roman" w:cs="Times New Roman"/>
          <w:sz w:val="24"/>
          <w:szCs w:val="24"/>
        </w:rPr>
        <w:t>The e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mail</w:t>
      </w:r>
      <w:r w:rsidR="004E6B90">
        <w:rPr>
          <w:rFonts w:ascii="Times New Roman" w:eastAsia="Calibri" w:hAnsi="Times New Roman" w:cs="Times New Roman"/>
          <w:sz w:val="24"/>
          <w:szCs w:val="24"/>
        </w:rPr>
        <w:t xml:space="preserve"> invitations</w:t>
      </w:r>
      <w:r w:rsidR="004B7EEE">
        <w:rPr>
          <w:rFonts w:ascii="Times New Roman" w:eastAsia="Calibri" w:hAnsi="Times New Roman" w:cs="Times New Roman"/>
          <w:sz w:val="24"/>
          <w:szCs w:val="24"/>
        </w:rPr>
        <w:t xml:space="preserve"> contained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 xml:space="preserve"> a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li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k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to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webs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w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ich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was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ected to</w:t>
      </w:r>
      <w:r w:rsidR="00C43C00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tificat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4E6B90">
        <w:rPr>
          <w:rFonts w:ascii="Times New Roman" w:eastAsia="Calibri" w:hAnsi="Times New Roman" w:cs="Times New Roman"/>
          <w:spacing w:val="1"/>
          <w:sz w:val="24"/>
          <w:szCs w:val="24"/>
        </w:rPr>
        <w:t>protect</w:t>
      </w:r>
      <w:r w:rsidR="004E6B9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fi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ality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f s</w:t>
      </w:r>
      <w:r w:rsidR="00C43C0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C43C0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C43C00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C43C0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E6B90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4E6B9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4E6B90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4E6B90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4E6B90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4E6B90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4E6B90">
        <w:rPr>
          <w:rFonts w:ascii="Times New Roman" w:eastAsia="Calibri" w:hAnsi="Times New Roman" w:cs="Times New Roman"/>
          <w:sz w:val="24"/>
          <w:szCs w:val="24"/>
        </w:rPr>
        <w:t>dents</w:t>
      </w:r>
      <w:r w:rsidR="00C43C00" w:rsidRPr="009E3612">
        <w:rPr>
          <w:rFonts w:ascii="Times New Roman" w:eastAsia="Calibri" w:hAnsi="Times New Roman" w:cs="Times New Roman"/>
          <w:sz w:val="24"/>
          <w:szCs w:val="24"/>
        </w:rPr>
        <w:t xml:space="preserve">.    </w:t>
      </w:r>
      <w:r w:rsidR="000F7580" w:rsidRPr="009E3612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5472CC" w:rsidRPr="009E3612" w:rsidRDefault="005472CC" w:rsidP="00A2361A">
      <w:pPr>
        <w:spacing w:after="0" w:line="240" w:lineRule="auto"/>
        <w:ind w:left="119" w:right="12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A47618" w:rsidRPr="009E3612" w:rsidRDefault="003A5A86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3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.  D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15" w:right="-14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9E3612">
        <w:rPr>
          <w:rFonts w:ascii="Times New Roman" w:eastAsia="Calibri" w:hAnsi="Times New Roman" w:cs="Times New Roman"/>
          <w:sz w:val="24"/>
          <w:szCs w:val="24"/>
        </w:rPr>
        <w:t>lat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led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 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z w:val="24"/>
          <w:szCs w:val="24"/>
        </w:rPr>
        <w:t>ci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sis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f f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z w:val="24"/>
          <w:szCs w:val="24"/>
        </w:rPr>
        <w:t>-ti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5749CD" w:rsidRPr="009E3612">
        <w:rPr>
          <w:rFonts w:ascii="Times New Roman" w:eastAsia="Calibri" w:hAnsi="Times New Roman" w:cs="Times New Roman"/>
          <w:sz w:val="24"/>
          <w:szCs w:val="24"/>
        </w:rPr>
        <w:t xml:space="preserve"> and part-</w:t>
      </w:r>
      <w:r w:rsidR="005749CD" w:rsidRPr="009E3612">
        <w:rPr>
          <w:rFonts w:ascii="Times New Roman" w:eastAsia="Calibri" w:hAnsi="Times New Roman" w:cs="Times New Roman"/>
          <w:sz w:val="24"/>
          <w:szCs w:val="24"/>
        </w:rPr>
        <w:lastRenderedPageBreak/>
        <w:t>time</w:t>
      </w:r>
      <w:r w:rsidRPr="009E3612">
        <w:rPr>
          <w:rFonts w:ascii="Times New Roman" w:eastAsia="Calibri" w:hAnsi="Times New Roman" w:cs="Times New Roman"/>
          <w:sz w:val="24"/>
          <w:szCs w:val="24"/>
        </w:rPr>
        <w:t>,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t,</w:t>
      </w:r>
      <w:r w:rsidR="005749CD"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-s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w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nb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ard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6DA9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6DA9">
        <w:rPr>
          <w:rFonts w:ascii="Times New Roman" w:eastAsia="Calibri" w:hAnsi="Times New Roman" w:cs="Times New Roman"/>
          <w:sz w:val="24"/>
          <w:szCs w:val="24"/>
        </w:rPr>
        <w:t>OT</w:t>
      </w:r>
      <w:r w:rsidRPr="007F6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742A5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at least </w:t>
      </w:r>
      <w:r w:rsidR="00FC54CF" w:rsidRPr="007F6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since October 31, </w:t>
      </w:r>
      <w:r w:rsidR="00742A59" w:rsidRPr="007F6DA9">
        <w:rPr>
          <w:rFonts w:ascii="Times New Roman" w:eastAsia="Calibri" w:hAnsi="Times New Roman" w:cs="Times New Roman"/>
          <w:spacing w:val="-1"/>
          <w:sz w:val="24"/>
          <w:szCs w:val="24"/>
        </w:rPr>
        <w:t>201</w:t>
      </w:r>
      <w:r w:rsidR="005468E4">
        <w:rPr>
          <w:rFonts w:ascii="Times New Roman" w:eastAsia="Calibri" w:hAnsi="Times New Roman" w:cs="Times New Roman"/>
          <w:spacing w:val="-1"/>
          <w:sz w:val="24"/>
          <w:szCs w:val="24"/>
        </w:rPr>
        <w:t>5</w:t>
      </w:r>
      <w:r w:rsidR="00FC54CF" w:rsidRPr="007F6DA9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. </w:t>
      </w:r>
      <w:r w:rsidR="00BD0C96" w:rsidRPr="007F6DA9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DOT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ye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ct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="00BD0C9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8C5CC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8C5CCD"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="008C5CC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8C5CCD" w:rsidRPr="009E3612">
        <w:rPr>
          <w:rFonts w:ascii="Times New Roman" w:eastAsia="Calibri" w:hAnsi="Times New Roman" w:cs="Times New Roman"/>
          <w:sz w:val="24"/>
          <w:szCs w:val="24"/>
        </w:rPr>
        <w:t>ici</w:t>
      </w:r>
      <w:r w:rsidR="008C5CC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8C5CCD"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="008C5CC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8C5CC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742A59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cl</w:t>
      </w:r>
      <w:r w:rsidR="00742A59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="00742A59">
        <w:rPr>
          <w:rFonts w:ascii="Times New Roman" w:eastAsia="Calibri" w:hAnsi="Times New Roman" w:cs="Times New Roman"/>
          <w:sz w:val="24"/>
          <w:szCs w:val="24"/>
        </w:rPr>
        <w:t>ed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2A59">
        <w:rPr>
          <w:rFonts w:ascii="Times New Roman" w:eastAsia="Calibri" w:hAnsi="Times New Roman" w:cs="Times New Roman"/>
          <w:sz w:val="24"/>
          <w:szCs w:val="24"/>
        </w:rPr>
        <w:t xml:space="preserve">non-supervisory employees,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is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BD0C9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s,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rs,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d exec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BD0C96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742A59">
        <w:rPr>
          <w:rFonts w:ascii="Times New Roman" w:eastAsia="Calibri" w:hAnsi="Times New Roman" w:cs="Times New Roman"/>
          <w:sz w:val="24"/>
          <w:szCs w:val="24"/>
        </w:rPr>
        <w:t xml:space="preserve"> or equivalents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.</w:t>
      </w:r>
      <w:r w:rsidR="0052340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The sample included employees from all DOT sub-components</w:t>
      </w:r>
      <w:r w:rsidR="00FB0038">
        <w:rPr>
          <w:rFonts w:ascii="Times New Roman" w:eastAsia="Calibri" w:hAnsi="Times New Roman" w:cs="Times New Roman"/>
          <w:spacing w:val="1"/>
          <w:sz w:val="24"/>
          <w:szCs w:val="24"/>
        </w:rPr>
        <w:t>.</w:t>
      </w:r>
      <w:r w:rsidR="00210E91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 </w:t>
      </w:r>
      <w:r w:rsidR="00210E91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Th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y sa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le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was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stra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if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ry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stat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al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ip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. Also, 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 a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-s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y 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z w:val="24"/>
          <w:szCs w:val="24"/>
        </w:rPr>
        <w:t>ees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we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sa</w:t>
      </w:r>
      <w:r w:rsidR="00BD0C96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BD0C96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BD0C96" w:rsidRPr="009E3612">
        <w:rPr>
          <w:rFonts w:ascii="Times New Roman" w:eastAsia="Calibri" w:hAnsi="Times New Roman" w:cs="Times New Roman"/>
          <w:sz w:val="24"/>
          <w:szCs w:val="24"/>
        </w:rPr>
        <w:t>led</w:t>
      </w:r>
      <w:r w:rsidR="00BD0C96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ar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z w:val="24"/>
          <w:szCs w:val="24"/>
        </w:rPr>
        <w:t>te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all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4B7EEE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for </w:t>
      </w:r>
      <w:r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z w:val="24"/>
          <w:szCs w:val="24"/>
        </w:rPr>
        <w:t>ter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z w:val="24"/>
          <w:szCs w:val="24"/>
        </w:rPr>
        <w:t>ses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z w:val="24"/>
          <w:szCs w:val="24"/>
        </w:rPr>
        <w:t>if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z w:val="24"/>
          <w:szCs w:val="24"/>
        </w:rPr>
        <w:t>ere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ee</w:t>
      </w:r>
      <w:r w:rsidRPr="009E3612">
        <w:rPr>
          <w:rFonts w:ascii="Times New Roman" w:eastAsia="Calibri" w:hAnsi="Times New Roman" w:cs="Times New Roman"/>
          <w:sz w:val="24"/>
          <w:szCs w:val="24"/>
        </w:rPr>
        <w:t>n 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ese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up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s. </w:t>
      </w:r>
    </w:p>
    <w:p w:rsidR="00E43598" w:rsidRPr="009E3612" w:rsidRDefault="00E43598" w:rsidP="00A2361A">
      <w:pPr>
        <w:spacing w:after="0" w:line="240" w:lineRule="auto"/>
        <w:ind w:left="115" w:right="-14"/>
        <w:rPr>
          <w:rFonts w:ascii="Times New Roman" w:eastAsia="Calibri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4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2D195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="002D195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rv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ed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2D195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N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be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R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ponded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 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ep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ene</w:t>
      </w:r>
      <w:r w:rsidRPr="009E361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r w:rsidR="002D1958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ponden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567D" w:rsidRPr="009E3612" w:rsidRDefault="003A5A86" w:rsidP="00A2361A">
      <w:pPr>
        <w:spacing w:after="0" w:line="240" w:lineRule="auto"/>
        <w:ind w:left="119" w:right="54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sz w:val="24"/>
          <w:szCs w:val="24"/>
        </w:rPr>
        <w:t>Of 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tal 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le</w:t>
      </w:r>
      <w:r w:rsidRPr="009E3612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="00381CB8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2</w:t>
      </w:r>
      <w:r w:rsidR="006C60A1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9</w:t>
      </w:r>
      <w:r w:rsidR="00381CB8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,</w:t>
      </w:r>
      <w:r w:rsidR="005468E4">
        <w:rPr>
          <w:rFonts w:ascii="Times New Roman" w:eastAsia="Calibri" w:hAnsi="Times New Roman" w:cs="Times New Roman"/>
          <w:spacing w:val="-2"/>
          <w:sz w:val="24"/>
          <w:szCs w:val="24"/>
        </w:rPr>
        <w:t>868</w:t>
      </w:r>
      <w:r w:rsidR="00381CB8" w:rsidRPr="006C60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6C60A1">
        <w:rPr>
          <w:rFonts w:ascii="Times New Roman" w:eastAsia="Calibri" w:hAnsi="Times New Roman" w:cs="Times New Roman"/>
          <w:sz w:val="24"/>
          <w:szCs w:val="24"/>
        </w:rPr>
        <w:t>ees,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81CB8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="005468E4">
        <w:rPr>
          <w:rFonts w:ascii="Times New Roman" w:eastAsia="Calibri" w:hAnsi="Times New Roman" w:cs="Times New Roman"/>
          <w:spacing w:val="-2"/>
          <w:sz w:val="24"/>
          <w:szCs w:val="24"/>
        </w:rPr>
        <w:t>4,871</w:t>
      </w:r>
      <w:r w:rsidRPr="006C60A1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z w:val="24"/>
          <w:szCs w:val="24"/>
        </w:rPr>
        <w:t>es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6C60A1">
        <w:rPr>
          <w:rFonts w:ascii="Times New Roman" w:eastAsia="Calibri" w:hAnsi="Times New Roman" w:cs="Times New Roman"/>
          <w:sz w:val="24"/>
          <w:szCs w:val="24"/>
        </w:rPr>
        <w:t>ed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z w:val="24"/>
          <w:szCs w:val="24"/>
        </w:rPr>
        <w:t>f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z w:val="24"/>
          <w:szCs w:val="24"/>
        </w:rPr>
        <w:t>all a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60A1">
        <w:rPr>
          <w:rFonts w:ascii="Times New Roman" w:eastAsia="Calibri" w:hAnsi="Times New Roman" w:cs="Times New Roman"/>
          <w:sz w:val="24"/>
          <w:szCs w:val="24"/>
        </w:rPr>
        <w:t>cy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z w:val="24"/>
          <w:szCs w:val="24"/>
        </w:rPr>
        <w:t>es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6C60A1">
        <w:rPr>
          <w:rFonts w:ascii="Times New Roman" w:eastAsia="Calibri" w:hAnsi="Times New Roman" w:cs="Times New Roman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6C60A1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6C60A1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="005468E4">
        <w:rPr>
          <w:rFonts w:ascii="Times New Roman" w:eastAsia="Calibri" w:hAnsi="Times New Roman" w:cs="Times New Roman"/>
          <w:spacing w:val="-2"/>
          <w:sz w:val="24"/>
          <w:szCs w:val="24"/>
        </w:rPr>
        <w:t>49.8</w:t>
      </w:r>
      <w:r w:rsidR="006C60A1"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z w:val="24"/>
          <w:szCs w:val="24"/>
        </w:rPr>
        <w:t>r</w:t>
      </w:r>
      <w:r w:rsidRPr="006C60A1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6C60A1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6C60A1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6C60A1">
        <w:rPr>
          <w:rFonts w:ascii="Times New Roman" w:eastAsia="Calibri" w:hAnsi="Times New Roman" w:cs="Times New Roman"/>
          <w:sz w:val="24"/>
          <w:szCs w:val="24"/>
        </w:rPr>
        <w:t>t.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4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e res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ts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E43598" w:rsidRPr="009E3612">
        <w:rPr>
          <w:rFonts w:ascii="Times New Roman" w:eastAsia="Calibri" w:hAnsi="Times New Roman" w:cs="Times New Roman"/>
          <w:sz w:val="24"/>
          <w:szCs w:val="24"/>
        </w:rPr>
        <w:t>were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re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sz w:val="24"/>
          <w:szCs w:val="24"/>
        </w:rPr>
        <w:t>ati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T’s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sz w:val="24"/>
          <w:szCs w:val="24"/>
        </w:rPr>
        <w:t>ee</w:t>
      </w:r>
      <w:r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9E3612">
        <w:rPr>
          <w:rFonts w:ascii="Times New Roman" w:eastAsia="Calibri" w:hAnsi="Times New Roman" w:cs="Times New Roman"/>
          <w:sz w:val="24"/>
          <w:szCs w:val="24"/>
        </w:rPr>
        <w:t>lati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n in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th 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ph</w:t>
      </w:r>
      <w:r w:rsidRPr="009E3612">
        <w:rPr>
          <w:rFonts w:ascii="Times New Roman" w:eastAsia="Calibri" w:hAnsi="Times New Roman" w:cs="Times New Roman"/>
          <w:sz w:val="24"/>
          <w:szCs w:val="24"/>
        </w:rPr>
        <w:t>ics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9E3612">
        <w:rPr>
          <w:rFonts w:ascii="Times New Roman" w:eastAsia="Calibri" w:hAnsi="Times New Roman" w:cs="Times New Roman"/>
          <w:sz w:val="24"/>
          <w:szCs w:val="24"/>
        </w:rPr>
        <w:t>at</w:t>
      </w:r>
      <w:r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9E3612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sz w:val="24"/>
          <w:szCs w:val="24"/>
        </w:rPr>
        <w:t>rs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9E3612">
        <w:rPr>
          <w:rFonts w:ascii="Times New Roman" w:eastAsia="Calibri" w:hAnsi="Times New Roman" w:cs="Times New Roman"/>
          <w:sz w:val="24"/>
          <w:szCs w:val="24"/>
        </w:rPr>
        <w:t>.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Employees’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res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ses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qu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es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were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ei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ted 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 xml:space="preserve">to produce survey estimates that accurately represent the survey population as provided in </w:t>
      </w:r>
      <w:r w:rsidR="00FB0038">
        <w:rPr>
          <w:rFonts w:ascii="Times New Roman" w:eastAsia="Calibri" w:hAnsi="Times New Roman" w:cs="Times New Roman"/>
          <w:sz w:val="24"/>
          <w:szCs w:val="24"/>
        </w:rPr>
        <w:t>OPM’s</w:t>
      </w:r>
      <w:r w:rsidR="00E43598" w:rsidRPr="009E36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C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73E04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 xml:space="preserve">tral 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Pe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B73E04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B73E04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l</w:t>
      </w:r>
      <w:r w:rsidR="00B73E04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73E04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>ata</w:t>
      </w:r>
      <w:r w:rsidR="00B73E04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B73E04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="00B73E04" w:rsidRPr="009E3612">
        <w:rPr>
          <w:rFonts w:ascii="Times New Roman" w:eastAsia="Calibri" w:hAnsi="Times New Roman" w:cs="Times New Roman"/>
          <w:sz w:val="24"/>
          <w:szCs w:val="24"/>
        </w:rPr>
        <w:t xml:space="preserve">ile.  Data weighting took into account the variable probabilities of selection across sample domains, nonresponse, and known demographic characteristics of the survey population.  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ti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="00E43598" w:rsidRPr="009E3612">
        <w:rPr>
          <w:rFonts w:ascii="Times New Roman" w:eastAsia="Calibri" w:hAnsi="Times New Roman" w:cs="Times New Roman"/>
          <w:sz w:val="24"/>
          <w:szCs w:val="24"/>
        </w:rPr>
        <w:t xml:space="preserve">also </w:t>
      </w:r>
      <w:r w:rsidR="00742A5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li</w:t>
      </w:r>
      <w:r w:rsidR="00742A5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742A59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742A59" w:rsidRPr="009E3612">
        <w:rPr>
          <w:rFonts w:ascii="Times New Roman" w:eastAsia="Calibri" w:hAnsi="Times New Roman" w:cs="Times New Roman"/>
          <w:sz w:val="24"/>
          <w:szCs w:val="24"/>
        </w:rPr>
        <w:t>a</w:t>
      </w:r>
      <w:r w:rsidR="00742A59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742A59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742A59">
        <w:rPr>
          <w:rFonts w:ascii="Times New Roman" w:eastAsia="Calibri" w:hAnsi="Times New Roman" w:cs="Times New Roman"/>
          <w:sz w:val="24"/>
          <w:szCs w:val="24"/>
        </w:rPr>
        <w:t>d</w:t>
      </w:r>
      <w:r w:rsidR="00742A59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und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tat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f a 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p in 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lts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at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b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f t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li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g stra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y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i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f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 xml:space="preserve">tial </w:t>
      </w:r>
      <w:r w:rsidR="009B567D" w:rsidRPr="009E3612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9B567D" w:rsidRPr="009E3612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ra</w:t>
      </w:r>
      <w:r w:rsidR="009B567D" w:rsidRPr="009E3612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="009B567D" w:rsidRPr="009E3612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="009B567D" w:rsidRPr="009E3612">
        <w:rPr>
          <w:rFonts w:ascii="Times New Roman" w:eastAsia="Calibri" w:hAnsi="Times New Roman" w:cs="Times New Roman"/>
          <w:sz w:val="24"/>
          <w:szCs w:val="24"/>
        </w:rPr>
        <w:t>s.</w:t>
      </w:r>
    </w:p>
    <w:p w:rsidR="00A47618" w:rsidRPr="009E3612" w:rsidRDefault="00A47618" w:rsidP="00A236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7618" w:rsidRPr="009E3612" w:rsidRDefault="003A5A86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5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Su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rv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9E3612">
        <w:rPr>
          <w:rFonts w:ascii="Times New Roman" w:eastAsia="Calibri" w:hAnsi="Times New Roman" w:cs="Times New Roman"/>
          <w:b/>
          <w:bCs/>
          <w:spacing w:val="2"/>
          <w:sz w:val="24"/>
          <w:szCs w:val="24"/>
        </w:rPr>
        <w:t xml:space="preserve"> 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ms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 an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>d R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pon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  <w:r w:rsidRPr="009E36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e 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C</w:t>
      </w:r>
      <w:r w:rsidRPr="009E3612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ho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ic</w:t>
      </w:r>
      <w:r w:rsidRPr="009E3612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e</w:t>
      </w:r>
      <w:r w:rsidRPr="009E3612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s</w:t>
      </w:r>
    </w:p>
    <w:p w:rsidR="003453C8" w:rsidRDefault="003453C8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</w:p>
    <w:p w:rsidR="005468E4" w:rsidRDefault="00AC7EF4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Please see below</w:t>
      </w:r>
      <w:r w:rsidR="005468E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72FBF" w:rsidRPr="00BC5CA0" w:rsidRDefault="00F72FBF" w:rsidP="00A2361A">
      <w:pPr>
        <w:spacing w:after="0" w:line="240" w:lineRule="auto"/>
        <w:ind w:left="119" w:right="-20"/>
        <w:rPr>
          <w:rFonts w:ascii="Times New Roman" w:eastAsia="Calibri" w:hAnsi="Times New Roman" w:cs="Times New Roman"/>
        </w:rPr>
        <w:sectPr w:rsidR="00F72FBF" w:rsidRPr="00BC5CA0" w:rsidSect="00F17790"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  <w:r w:rsidRPr="00BC5CA0">
        <w:rPr>
          <w:rFonts w:ascii="Times New Roman" w:eastAsia="Calibri" w:hAnsi="Times New Roman" w:cs="Times New Roman"/>
        </w:rPr>
        <w:t xml:space="preserve">  </w:t>
      </w:r>
    </w:p>
    <w:tbl>
      <w:tblPr>
        <w:tblpPr w:leftFromText="180" w:rightFromText="180" w:vertAnchor="text" w:horzAnchor="page" w:tblpX="643" w:tblpY="-154"/>
        <w:tblW w:w="19188" w:type="dxa"/>
        <w:tblLayout w:type="fixed"/>
        <w:tblLook w:val="04A0" w:firstRow="1" w:lastRow="0" w:firstColumn="1" w:lastColumn="0" w:noHBand="0" w:noVBand="1"/>
      </w:tblPr>
      <w:tblGrid>
        <w:gridCol w:w="1074"/>
        <w:gridCol w:w="631"/>
        <w:gridCol w:w="2067"/>
        <w:gridCol w:w="940"/>
        <w:gridCol w:w="976"/>
        <w:gridCol w:w="976"/>
        <w:gridCol w:w="1240"/>
        <w:gridCol w:w="1240"/>
        <w:gridCol w:w="1240"/>
        <w:gridCol w:w="1010"/>
        <w:gridCol w:w="1020"/>
        <w:gridCol w:w="976"/>
        <w:gridCol w:w="1233"/>
        <w:gridCol w:w="1233"/>
        <w:gridCol w:w="1172"/>
        <w:gridCol w:w="1135"/>
        <w:gridCol w:w="1025"/>
      </w:tblGrid>
      <w:tr w:rsidR="00BC5CA0" w:rsidRPr="00BC5CA0" w:rsidTr="00C17AB3">
        <w:trPr>
          <w:trHeight w:val="3222"/>
        </w:trPr>
        <w:tc>
          <w:tcPr>
            <w:tcW w:w="1074" w:type="dxa"/>
            <w:tcBorders>
              <w:top w:val="single" w:sz="4" w:space="0" w:color="B0B7BB"/>
              <w:left w:val="single" w:sz="4" w:space="0" w:color="B0B7BB"/>
              <w:bottom w:val="single" w:sz="4" w:space="0" w:color="B0B7BB"/>
              <w:right w:val="single" w:sz="4" w:space="0" w:color="000000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lastRenderedPageBreak/>
              <w:t>Response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Type</w:t>
            </w:r>
          </w:p>
        </w:tc>
        <w:tc>
          <w:tcPr>
            <w:tcW w:w="631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Item</w:t>
            </w:r>
          </w:p>
        </w:tc>
        <w:tc>
          <w:tcPr>
            <w:tcW w:w="2067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B0CAE2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Item Text</w:t>
            </w:r>
          </w:p>
        </w:tc>
        <w:tc>
          <w:tcPr>
            <w:tcW w:w="940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E6EEF6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Percent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Positive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%</w:t>
            </w:r>
          </w:p>
        </w:tc>
        <w:tc>
          <w:tcPr>
            <w:tcW w:w="976" w:type="dxa"/>
            <w:tcBorders>
              <w:top w:val="single" w:sz="4" w:space="0" w:color="B0B7BB"/>
              <w:left w:val="single" w:sz="4" w:space="0" w:color="B0B7BB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Strongly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Very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Good/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Very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%</w:t>
            </w:r>
          </w:p>
        </w:tc>
        <w:tc>
          <w:tcPr>
            <w:tcW w:w="976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Good/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%</w:t>
            </w:r>
          </w:p>
        </w:tc>
        <w:tc>
          <w:tcPr>
            <w:tcW w:w="1240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Neither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Agree nor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Fair/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Neither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%</w:t>
            </w:r>
          </w:p>
        </w:tc>
        <w:tc>
          <w:tcPr>
            <w:tcW w:w="1240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Disagree/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Poor/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%</w:t>
            </w:r>
          </w:p>
        </w:tc>
        <w:tc>
          <w:tcPr>
            <w:tcW w:w="1240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Strongly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Very Poor/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Very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%</w:t>
            </w:r>
          </w:p>
        </w:tc>
        <w:tc>
          <w:tcPr>
            <w:tcW w:w="1010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E6EEF6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Percent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Negative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%</w:t>
            </w:r>
          </w:p>
        </w:tc>
        <w:tc>
          <w:tcPr>
            <w:tcW w:w="1020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Strongly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Very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Good/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Very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</w:t>
            </w:r>
          </w:p>
        </w:tc>
        <w:tc>
          <w:tcPr>
            <w:tcW w:w="976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Good/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</w:t>
            </w:r>
          </w:p>
        </w:tc>
        <w:tc>
          <w:tcPr>
            <w:tcW w:w="1233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Neither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Agree nor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Fair/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Neither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</w:t>
            </w:r>
          </w:p>
        </w:tc>
        <w:tc>
          <w:tcPr>
            <w:tcW w:w="1233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Disagree/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Poor/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</w:t>
            </w:r>
          </w:p>
        </w:tc>
        <w:tc>
          <w:tcPr>
            <w:tcW w:w="1172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B0B7BB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Strongly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Disagree/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Very Poor/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Very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Dissatisfied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</w:t>
            </w:r>
          </w:p>
        </w:tc>
        <w:tc>
          <w:tcPr>
            <w:tcW w:w="1135" w:type="dxa"/>
            <w:tcBorders>
              <w:top w:val="single" w:sz="4" w:space="0" w:color="B0B7BB"/>
              <w:left w:val="nil"/>
              <w:bottom w:val="single" w:sz="4" w:space="0" w:color="B0B7BB"/>
              <w:right w:val="single" w:sz="4" w:space="0" w:color="000000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Item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Response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Total**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</w:t>
            </w:r>
          </w:p>
        </w:tc>
        <w:tc>
          <w:tcPr>
            <w:tcW w:w="1025" w:type="dxa"/>
            <w:tcBorders>
              <w:top w:val="single" w:sz="4" w:space="0" w:color="B0B7BB"/>
              <w:left w:val="single" w:sz="4" w:space="0" w:color="B0B7BB"/>
              <w:bottom w:val="single" w:sz="4" w:space="0" w:color="B0B7BB"/>
              <w:right w:val="single" w:sz="4" w:space="0" w:color="000000"/>
            </w:tcBorders>
            <w:shd w:val="clear" w:color="000000" w:fill="B0CAE2"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Do Not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Know/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Basis to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Judge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67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 am given a real opportunity to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improve my skills in my organization.</w:t>
            </w:r>
          </w:p>
        </w:tc>
        <w:tc>
          <w:tcPr>
            <w:tcW w:w="9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65.23%</w:t>
            </w:r>
          </w:p>
        </w:tc>
        <w:tc>
          <w:tcPr>
            <w:tcW w:w="976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20.08%</w:t>
            </w:r>
          </w:p>
        </w:tc>
        <w:tc>
          <w:tcPr>
            <w:tcW w:w="97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45.14%</w:t>
            </w:r>
          </w:p>
        </w:tc>
        <w:tc>
          <w:tcPr>
            <w:tcW w:w="12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15.69%</w:t>
            </w:r>
          </w:p>
        </w:tc>
        <w:tc>
          <w:tcPr>
            <w:tcW w:w="12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13.54%</w:t>
            </w:r>
          </w:p>
        </w:tc>
        <w:tc>
          <w:tcPr>
            <w:tcW w:w="124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5.54%</w:t>
            </w:r>
          </w:p>
        </w:tc>
        <w:tc>
          <w:tcPr>
            <w:tcW w:w="101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19.08%</w:t>
            </w:r>
          </w:p>
        </w:tc>
        <w:tc>
          <w:tcPr>
            <w:tcW w:w="1020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3,329</w:t>
            </w:r>
          </w:p>
        </w:tc>
        <w:tc>
          <w:tcPr>
            <w:tcW w:w="976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6,579</w:t>
            </w:r>
          </w:p>
        </w:tc>
        <w:tc>
          <w:tcPr>
            <w:tcW w:w="123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2,260</w:t>
            </w:r>
          </w:p>
        </w:tc>
        <w:tc>
          <w:tcPr>
            <w:tcW w:w="1233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1,874</w:t>
            </w:r>
          </w:p>
        </w:tc>
        <w:tc>
          <w:tcPr>
            <w:tcW w:w="1172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807</w:t>
            </w:r>
          </w:p>
        </w:tc>
        <w:tc>
          <w:tcPr>
            <w:tcW w:w="1135" w:type="dxa"/>
            <w:tcBorders>
              <w:top w:val="single" w:sz="4" w:space="0" w:color="C1C1C1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14,849</w:t>
            </w:r>
          </w:p>
        </w:tc>
        <w:tc>
          <w:tcPr>
            <w:tcW w:w="1025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have enough information to do my job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well.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71.34%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17.58%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53.76%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2.95%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13.77%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2,891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7,601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2,174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1,585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14,731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feel encouraged to come up with new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and better ways of doing things.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58.73%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21.72%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37.00%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18.32%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7.41%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22.95%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3,554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5,548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2,460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2,035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14,597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*My work gives me a feeling of personal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accomplishment.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74.45%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30.43%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4.63%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12.34%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4,656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6,377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1,894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14,759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 like the kind of work I do.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85.06%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42.00%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43.06%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1.58%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5.25%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6,061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6,306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1,459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542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14,621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know what is expected of me on the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job.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80.08%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30.89%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49.19%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11.34%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2.69%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4,621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7,085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1,650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14,707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When needed I am willing to put in the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extra effort to get a job done.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96.14%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64.92%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0.88%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0.63%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1.50%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9,745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4,480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14,754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am constantly looking for ways to do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my job better.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91.51%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49.25%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0.49%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1.63%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7,386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6,182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14,791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have sufficient resources (for example</w:t>
            </w:r>
            <w:proofErr w:type="gramStart"/>
            <w:r w:rsidRPr="00BC5CA0">
              <w:rPr>
                <w:rFonts w:ascii="Calibri" w:eastAsia="Times New Roman" w:hAnsi="Calibri" w:cs="Times New Roman"/>
                <w:color w:val="000000"/>
              </w:rPr>
              <w:t>,</w:t>
            </w:r>
            <w:proofErr w:type="gram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people, materials, budget) to get my job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done.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48.78%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10.83%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37.95%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13.28%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34.98%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1,696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5,680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3,212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1,775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14,798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*My workload is reasonable.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62.58%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12.43%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8.07%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1,859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7,184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2,141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14,714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*My talents are used well in the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workplace.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61.80%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16.87%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44.93%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13.47%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8.89%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22.36%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2,708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6,233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1,916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14,374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 know how my work relates to the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agency's goals and priorities.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83.59%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30.45%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53.13%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2.14%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7,524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1,407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641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14,718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lastRenderedPageBreak/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*The work I do is important.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90.61%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51.27%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2.01%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1.03%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3.04%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7,238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5,829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14,606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BC5CA0" w:rsidRPr="00BC5CA0" w:rsidTr="00C17AB3">
        <w:trPr>
          <w:trHeight w:val="142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*Physical conditions (for example, noise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level, temperature, lighting, cleanliness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in the workplace) allow employees to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perform their jobs well.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72.21%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25.54%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46.68%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4.77%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15.06%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6,724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1,841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1,379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14,750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*My performance appraisal is a fair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reflection of my performance.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68.53%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24.30%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44.23%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6.89%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15.22%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3,665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6,361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1,227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14,499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am held accountable for achieving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results.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80.55%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28.57%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51.98%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2.74%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7.16%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4,581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7,616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1,681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517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14,691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can disclose a suspected violation of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any law, rule or regulation without fear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of reprisal.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68.07%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28.68%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7.78%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16.13%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5,392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14,131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631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*My training needs are assessed.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55.53%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14.77%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8.47%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23.45%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5,819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3,018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2,183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14,659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</w:tr>
      <w:tr w:rsidR="00BC5CA0" w:rsidRPr="00BC5CA0" w:rsidTr="00C17AB3">
        <w:trPr>
          <w:trHeight w:val="178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*In my most recent performance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appraisal, I understood what I had to do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to be rated at different performance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levels (for example, Fully Successful</w:t>
            </w:r>
            <w:proofErr w:type="gramStart"/>
            <w:r w:rsidRPr="00BC5CA0">
              <w:rPr>
                <w:rFonts w:ascii="Calibri" w:eastAsia="Times New Roman" w:hAnsi="Calibri" w:cs="Times New Roman"/>
                <w:color w:val="000000"/>
              </w:rPr>
              <w:t>,</w:t>
            </w:r>
            <w:proofErr w:type="gram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Outstanding).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61.18%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21.04%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8.17%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20.88%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3,159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5,692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2,435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1,195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14,231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*The people I work with cooperate to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get the job done.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76.93%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28.71%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48.21%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3.04%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10.80%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4,619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7,112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1,641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1,061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14,845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*My work unit is able to recruit people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with the right skills.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42.61%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9.07%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24.73%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12.44%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32.65%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1,544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5,282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3,353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2,668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1,487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14,334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496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*Promotions in my work unit are based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on merit.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33.88%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8.57%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27.28%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20.46%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38.84%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1,505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3,827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3,714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2,287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13,683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1,091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*In my work unit, steps are taken to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deal with a poor performer who cannot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or will not improve.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27.85%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5.48%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22.37%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22.62%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44.33%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3,271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3,888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2,715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13,312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1,461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lastRenderedPageBreak/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*In my work unit, differences in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performance are recognized in a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meaningful way.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33.49%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7.13%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26.36%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28.43%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17.90%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38.08%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4,076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3,940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2,637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2,055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13,930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864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Awards in my work unit depend on how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well employees perform their jobs.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41.48%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9.68%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31.80%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16.26%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17.00%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33.26%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1,626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4,640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3,414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1,966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13,685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1,070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Employees in my work unit share job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knowledge with each other.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78.22%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25.25%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52.97%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11.62%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3.62%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10.17%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3,987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7,431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1,737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982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14,750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The skill level in my work unit has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improved in the past year.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55.80%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16.95%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26.80%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6.97%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5,600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3,845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1,365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854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14,258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553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Good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-poor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How would you rate the overall quality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of work done by your work unit?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84.24%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43.46%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40.78%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0.85%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3.01%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6,912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5,837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1,677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14,815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*The workforce has the job-relevant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knowledge and skills necessary to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accomplish organizational goals.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72.07%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16.19%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55.87%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2.94%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12.03%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7,983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1,299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439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14,454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*Employees have a feeling of personal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empowerment with respect to work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processes.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49.41%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10.77%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38.64%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25.31%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16.34%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8.94%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1,779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5,541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3,429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2,332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14,293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354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Employees are recognized for providing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high quality products and services.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48.57%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12.21%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36.35%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22.65%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17.59%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11.19%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28.78%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5,638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3,152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2,164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1,304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14,326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315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*Creativity and innovation are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rewarded.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37.73%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10.06%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27.67%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13.26%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33.02%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1,726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4,408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3,959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2,463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1,560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14,116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490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*Pay raises depend on how well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employees perform their jobs.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19.36%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4.65%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24.39%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24.72%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31.53%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56.25%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3,669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3,312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3,384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13,581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998</w:t>
            </w:r>
          </w:p>
        </w:tc>
      </w:tr>
      <w:tr w:rsidR="00BC5CA0" w:rsidRPr="00BC5CA0" w:rsidTr="00C17AB3">
        <w:trPr>
          <w:trHeight w:val="178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Policies and programs promote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diversity in the workplace (for example</w:t>
            </w:r>
            <w:proofErr w:type="gramStart"/>
            <w:r w:rsidRPr="00BC5CA0">
              <w:rPr>
                <w:rFonts w:ascii="Calibri" w:eastAsia="Times New Roman" w:hAnsi="Calibri" w:cs="Times New Roman"/>
                <w:color w:val="000000"/>
              </w:rPr>
              <w:t>,</w:t>
            </w:r>
            <w:proofErr w:type="gram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recruiting minorities and women,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training in awareness of diversity issues,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mentoring).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57.56%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18.44%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39.12%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29.06%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6.79%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6.59%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13.38%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2,621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5,506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3,582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13,435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1,194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lastRenderedPageBreak/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*Employees are protected from health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and safety hazards on the job.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82.98%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27.33%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55.65%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2.24%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6.31%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7,956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1,516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14,414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*My organization has prepared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employees for potential security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threats.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79.29%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21.76%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57.53%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2.66%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8.04%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3,583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8,165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1,724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14,449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148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Arbitrary action, personal favoritism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and coercion for partisan political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purposes are not tolerated.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58.76%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19.96%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10.76%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20.65%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5,294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2,709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1,348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13,745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851</w:t>
            </w:r>
          </w:p>
        </w:tc>
      </w:tr>
      <w:tr w:rsidR="00BC5CA0" w:rsidRPr="00BC5CA0" w:rsidTr="00C17AB3">
        <w:trPr>
          <w:trHeight w:val="25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Prohibited Personnel Practices (for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example, illegally discriminating for 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against any employee/applicant,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obstructing a person's right to compete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for employment, knowingly violating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veterans' preference requirements) are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not tolerated.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71.87%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28.38%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43.49%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6.20%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11.63%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5,733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2,064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806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13,266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1,255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My agency is successful at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accomplishing its mission.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80.33%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25.13%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55.20%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2.18%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5.98%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3,861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7,753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1,993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529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14,430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222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recommend my organization as a good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place to work.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68.71%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26.04%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42.67%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9.06%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4.31%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13.37%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4,102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6,125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2,551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1,266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14,655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 believe the results of this survey will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be used to make my agency a better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place to work.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42.45%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14.95%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27.50%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27.14%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16.22%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14.19%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30.41%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4,042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3,596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1,614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13,572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1,098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*My supervisor supports my need to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balance work and other life issues.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83.88%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43.56%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40.32%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8.02%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3.61%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8.10%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6,862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5,613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1,084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14,581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My supervisor provides me with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opportunities to demonstrate my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leadership skills.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68.72%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31.55%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37.17%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6.34%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15.21%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5,091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5,261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2,123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1,204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14,548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*Discussions with my supervisor about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my performance are worthwhile.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65.32%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29.03%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36.29%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17.00%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9.60%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8.09%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17.69%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4,463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5,080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2,388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1,323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1,089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14,343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198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lastRenderedPageBreak/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My supervisor is committed to a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workforce representative of all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segments of society.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71.64%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32.58%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39.06%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4.62%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8.33%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4,686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5,075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13,247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1,349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My supervisor provides me with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constructive suggestions to improve my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job performance.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65.49%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26.64%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6.94%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16.48%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4,196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5,406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2,570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1,368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969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14,509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*Supervisors in my work unit support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employee development.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68.54%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29.16%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6.94%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15.13%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4,607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5,520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2,257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14,388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My supervisor listens to what I have to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say.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79.79%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40.35%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39.44%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3.29%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9.46%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6,192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5,616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1,442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898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473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14,621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My supervisor treats me with respect.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84.71%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46.28%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38.43%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2.96%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7,037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5,305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581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472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14,573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In the last six months, my supervisor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has talked with me about my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performance.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83.49%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38.98%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44.52%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2.86%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8.83%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5,942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6,259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893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14,599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 have trust and confidence in my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supervisor.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70.27%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37.69%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32.57%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8.10%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6.76%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5,862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4,581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2,092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1,105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14,582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Good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-poor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*Overall, how good a job do you feel is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being done by your immediate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supervisor?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72.78%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42.09%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30.69%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4.71%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6,483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4,353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2,327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656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14,615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*In my organization, senior leaders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generate high levels of motivation and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commitment in the workforce.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40.16%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10.76%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15.57%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35.90%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1,880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4,540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3,366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2,549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1,957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14,292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259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My organization's senior leaders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maintain high standards of honesty and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integrity.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51.68%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16.24%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35.44%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24.82%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11.30%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12.20%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2,626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4,995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3,174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1,485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13,665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876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*Supervisors work well with employees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of different backgrounds.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67.98%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20.22%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47.76%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20.27%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5.73%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11.75%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2,943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6,434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2,644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809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765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13,595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845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*Managers communicate the goals and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priorities of the organization.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63.32%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16.59%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46.74%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19.17%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10.25%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7.26%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17.51%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2,680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6,756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2,528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1,375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993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14,332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145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lastRenderedPageBreak/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*Managers review and evaluate the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organization's progress toward meeting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its goals and objectives.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63.51%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17.11%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46.40%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21.85%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8.57%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6.08%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14.64%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6,454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2,707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1,052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13,551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906</w:t>
            </w:r>
          </w:p>
        </w:tc>
      </w:tr>
      <w:tr w:rsidR="00BC5CA0" w:rsidRPr="00BC5CA0" w:rsidTr="00C17AB3">
        <w:trPr>
          <w:trHeight w:val="142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Managers promote communication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among different work units (for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 xml:space="preserve">example, about projects, goals, </w:t>
            </w:r>
            <w:proofErr w:type="gramStart"/>
            <w:r w:rsidRPr="00BC5CA0">
              <w:rPr>
                <w:rFonts w:ascii="Calibri" w:eastAsia="Times New Roman" w:hAnsi="Calibri" w:cs="Times New Roman"/>
                <w:color w:val="000000"/>
              </w:rPr>
              <w:t>needed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resources</w:t>
            </w:r>
            <w:proofErr w:type="gramEnd"/>
            <w:r w:rsidRPr="00BC5CA0">
              <w:rPr>
                <w:rFonts w:ascii="Calibri" w:eastAsia="Times New Roman" w:hAnsi="Calibri" w:cs="Times New Roman"/>
                <w:color w:val="000000"/>
              </w:rPr>
              <w:t>).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56.60%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15.71%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40.89%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12.83%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9.58%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22.41%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5,837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2,786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1,736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1,246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14,102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398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Managers support collaboration across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 units to accomplish work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objectives.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62.38%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18.03%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44.35%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19.24%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8.52%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18.38%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2,813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6,217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2,637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1,371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14,116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382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Good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-poor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Overall, how good a job do you feel is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being done by the manager directly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above your immediate supervisor?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60.41%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25.38%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35.03%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21.84%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9.52%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8.23%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3,915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4,782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2,878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1,155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1,086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13,816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708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*I have a high level of respect for my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organization's senior leaders.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52.92%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19.55%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33.36%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23.70%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10.36%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23.38%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3,222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4,813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3,208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1,685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1,418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14,346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175</w:t>
            </w:r>
          </w:p>
        </w:tc>
      </w:tr>
      <w:tr w:rsidR="00BC5CA0" w:rsidRPr="00BC5CA0" w:rsidTr="00C17AB3">
        <w:trPr>
          <w:trHeight w:val="70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Agree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-disagree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Senior leaders demonstrate support for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Work/Life programs.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57.97%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21.47%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36.50%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25.90%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7.08%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16.13%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5,124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3,053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13,215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1,313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*How satisfied are you with your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involvement in decisions that affect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your work?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55.22%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14.73%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21.39%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6.85%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23.38%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5,805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2,980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14,498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42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*How satisfied are you with the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information you receive from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management on what's going on in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your organization?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50.66%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13.12%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37.54%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17.68%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8.11%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25.78%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5,513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3,196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2,439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1,032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14,446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*How satisfied are you with the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recognition you receive for doing a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good job?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48.29%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14.55%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24.07%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17.07%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10.57%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27.64%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5,115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3,274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14,420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*How satisfied are you with the policies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and practices of your senior leaders?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41.53%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10.44%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30.40%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10.10%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28.07%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1,865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4,726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4,094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2,424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14,455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lastRenderedPageBreak/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*How satisfied are you with your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opportunity to get a better job in your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organization?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38.60%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10.49%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26.77%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16.45%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34.63%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1,853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4,111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3,776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2,624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2,079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14,443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*How satisfied are you with the training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you receive for your present job?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54.01%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13.86%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40.15%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22.42%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8.39%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23.57%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5,701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3,207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2,151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1,146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14,437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*Considering everything, how 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are you with your job?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69.11%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23.49%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45.62%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17.03%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4.48%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13.86%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3,701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6,448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2,316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1,408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577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14,450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*Considering everything, how 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are you with your pay?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58.05%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18.72%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16.73%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9.51%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26.24%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2,897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6,089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2,200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2,172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1,103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14,461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Considering everything, how 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are you with your organization?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58.88%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16.27%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42.61%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20.75%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14.04%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6.32%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20.36%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2,757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6,180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2,816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1,851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14,461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N/A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How satisfied are you with the following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Work/Life programs in your agency?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Telework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81.59%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41.20%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40.38%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10.42%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5.80%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2.19%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8.00%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4,270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4,148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1,047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10,307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How satisfied are you with the following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Work/Life programs in your agency?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Alternative Work Schedules (AWS)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91.11%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50.67%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40.44%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5.66%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2.37%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0.87%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4,811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3,578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446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184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9,083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BC5CA0" w:rsidRPr="00BC5CA0" w:rsidTr="00C17AB3">
        <w:trPr>
          <w:trHeight w:val="178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How satisfied are you with the following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Work/Life programs in your agency?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Health and Wellness Programs (for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example, exercise, medical screening,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quit smoking programs)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80.70%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31.75%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48.95%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15.64%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0.54%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3.66%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1,390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2,835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233</w:t>
            </w:r>
          </w:p>
        </w:tc>
      </w:tr>
      <w:tr w:rsidR="00BC5CA0" w:rsidRPr="00BC5CA0" w:rsidTr="00C17AB3">
        <w:trPr>
          <w:trHeight w:val="106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How satisfied are you with the following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Work/Life programs in your agency?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Employee Assistance Program (EAP)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81.43%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29.25%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52.18%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15.72%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0.76%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672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1,040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308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2,082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286</w:t>
            </w:r>
          </w:p>
        </w:tc>
      </w:tr>
      <w:tr w:rsidR="00BC5CA0" w:rsidRPr="00BC5CA0" w:rsidTr="00C17AB3">
        <w:trPr>
          <w:trHeight w:val="178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lastRenderedPageBreak/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How satisfied are you with the following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Work/Life programs in your agency?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Child Care Programs (for example,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daycare, parenting classes, parenting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support groups)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74.64%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33.45%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41.19%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21.67%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2.28%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1.42%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3.69%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387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191</w:t>
            </w:r>
          </w:p>
        </w:tc>
      </w:tr>
      <w:tr w:rsidR="00BC5CA0" w:rsidRPr="00BC5CA0" w:rsidTr="00C17AB3">
        <w:trPr>
          <w:trHeight w:val="1422"/>
        </w:trPr>
        <w:tc>
          <w:tcPr>
            <w:tcW w:w="1074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Satisfied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-</w:t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dissatisfi</w:t>
            </w:r>
            <w:proofErr w:type="spellEnd"/>
            <w:r w:rsidRPr="00BC5CA0">
              <w:rPr>
                <w:rFonts w:ascii="Calibri" w:eastAsia="Times New Roman" w:hAnsi="Calibri" w:cs="Times New Roman"/>
                <w:color w:val="000000"/>
              </w:rPr>
              <w:br/>
            </w:r>
            <w:proofErr w:type="spellStart"/>
            <w:r w:rsidRPr="00BC5CA0">
              <w:rPr>
                <w:rFonts w:ascii="Calibri" w:eastAsia="Times New Roman" w:hAnsi="Calibri" w:cs="Times New Roman"/>
                <w:color w:val="000000"/>
              </w:rPr>
              <w:t>ed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How satisfied are you with the following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Work/Life programs in your agency?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Elder Care Programs (for example,</w:t>
            </w:r>
            <w:r w:rsidRPr="00BC5CA0">
              <w:rPr>
                <w:rFonts w:ascii="Calibri" w:eastAsia="Times New Roman" w:hAnsi="Calibri" w:cs="Times New Roman"/>
                <w:color w:val="000000"/>
              </w:rPr>
              <w:br/>
              <w:t>support groups, speakers)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70.90%</w:t>
            </w:r>
          </w:p>
        </w:tc>
        <w:tc>
          <w:tcPr>
            <w:tcW w:w="976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31.13%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39.77%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26.71%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1.82%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0.57%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E6EEF6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2.39%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C1C1C1"/>
              <w:right w:val="single" w:sz="4" w:space="0" w:color="C1C1C1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328</w:t>
            </w:r>
          </w:p>
        </w:tc>
        <w:tc>
          <w:tcPr>
            <w:tcW w:w="1025" w:type="dxa"/>
            <w:tcBorders>
              <w:top w:val="nil"/>
              <w:left w:val="single" w:sz="4" w:space="0" w:color="C1C1C1"/>
              <w:bottom w:val="single" w:sz="4" w:space="0" w:color="C1C1C1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C5CA0" w:rsidRPr="00BC5CA0" w:rsidRDefault="00BC5CA0" w:rsidP="00C17AB3">
            <w:pPr>
              <w:widowControl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BC5CA0">
              <w:rPr>
                <w:rFonts w:ascii="Calibri" w:eastAsia="Times New Roman" w:hAnsi="Calibri" w:cs="Times New Roman"/>
                <w:color w:val="000000"/>
              </w:rPr>
              <w:t>158</w:t>
            </w:r>
          </w:p>
        </w:tc>
      </w:tr>
    </w:tbl>
    <w:p w:rsidR="007C0315" w:rsidRDefault="00BC5CA0" w:rsidP="00025892">
      <w:pPr>
        <w:spacing w:after="0" w:line="240" w:lineRule="auto"/>
        <w:ind w:left="119" w:right="-20"/>
        <w:jc w:val="both"/>
      </w:pPr>
      <w:r>
        <w:fldChar w:fldCharType="begin"/>
      </w:r>
      <w:r>
        <w:instrText xml:space="preserve"> LINK </w:instrText>
      </w:r>
      <w:r w:rsidR="007C0315">
        <w:instrText xml:space="preserve">Excel.SheetBinaryMacroEnabled.12 "C:\\Users\\eric.gonzales\\AppData\\Roaming\\Microsoft\\Excel\\2016_FEVS_AES_Department_of_Transportation (4) (version 1).xlsb" "CORE SURVEY!R1C1:R78C17" </w:instrText>
      </w:r>
      <w:r>
        <w:instrText xml:space="preserve">\a \f 4 \h </w:instrText>
      </w:r>
      <w:r>
        <w:fldChar w:fldCharType="separate"/>
      </w:r>
    </w:p>
    <w:p w:rsidR="00A85853" w:rsidRPr="00FC54CF" w:rsidRDefault="00BC5CA0" w:rsidP="00025892">
      <w:pPr>
        <w:spacing w:after="0" w:line="240" w:lineRule="auto"/>
        <w:ind w:left="119" w:right="-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fldChar w:fldCharType="end"/>
      </w:r>
    </w:p>
    <w:sectPr w:rsidR="00A85853" w:rsidRPr="00FC54CF" w:rsidSect="00BC5CA0">
      <w:pgSz w:w="23814" w:h="16839" w:orient="landscape" w:code="8"/>
      <w:pgMar w:top="576" w:right="1152" w:bottom="576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8A4" w:rsidRDefault="001068A4" w:rsidP="00D02D89">
      <w:pPr>
        <w:spacing w:after="0" w:line="240" w:lineRule="auto"/>
      </w:pPr>
      <w:r>
        <w:separator/>
      </w:r>
    </w:p>
  </w:endnote>
  <w:endnote w:type="continuationSeparator" w:id="0">
    <w:p w:rsidR="001068A4" w:rsidRDefault="001068A4" w:rsidP="00D02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8A4" w:rsidRDefault="001068A4" w:rsidP="00D02D89">
      <w:pPr>
        <w:spacing w:after="0" w:line="240" w:lineRule="auto"/>
      </w:pPr>
      <w:r>
        <w:separator/>
      </w:r>
    </w:p>
  </w:footnote>
  <w:footnote w:type="continuationSeparator" w:id="0">
    <w:p w:rsidR="001068A4" w:rsidRDefault="001068A4" w:rsidP="00D02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96758"/>
    <w:multiLevelType w:val="hybridMultilevel"/>
    <w:tmpl w:val="E60273A2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>
    <w:nsid w:val="6C373FAB"/>
    <w:multiLevelType w:val="hybridMultilevel"/>
    <w:tmpl w:val="A1803F74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>
    <w:nsid w:val="6EC1351A"/>
    <w:multiLevelType w:val="hybridMultilevel"/>
    <w:tmpl w:val="E864E06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18"/>
    <w:rsid w:val="000154A3"/>
    <w:rsid w:val="00020917"/>
    <w:rsid w:val="00023BE7"/>
    <w:rsid w:val="00025892"/>
    <w:rsid w:val="00027632"/>
    <w:rsid w:val="00062267"/>
    <w:rsid w:val="000762DC"/>
    <w:rsid w:val="0008583C"/>
    <w:rsid w:val="00085C03"/>
    <w:rsid w:val="000968FD"/>
    <w:rsid w:val="000B58F8"/>
    <w:rsid w:val="000D28DF"/>
    <w:rsid w:val="000E252F"/>
    <w:rsid w:val="000E5F17"/>
    <w:rsid w:val="000F7580"/>
    <w:rsid w:val="001068A4"/>
    <w:rsid w:val="00150BCD"/>
    <w:rsid w:val="00153FC9"/>
    <w:rsid w:val="0017683A"/>
    <w:rsid w:val="001A45D3"/>
    <w:rsid w:val="001B09D8"/>
    <w:rsid w:val="001B28A2"/>
    <w:rsid w:val="001C252E"/>
    <w:rsid w:val="001F0AD5"/>
    <w:rsid w:val="001F38F3"/>
    <w:rsid w:val="00201193"/>
    <w:rsid w:val="00204D09"/>
    <w:rsid w:val="00210092"/>
    <w:rsid w:val="00210E91"/>
    <w:rsid w:val="00221684"/>
    <w:rsid w:val="002229AD"/>
    <w:rsid w:val="00226A39"/>
    <w:rsid w:val="00253D7D"/>
    <w:rsid w:val="002850BE"/>
    <w:rsid w:val="002A3064"/>
    <w:rsid w:val="002B7B0A"/>
    <w:rsid w:val="002C1F69"/>
    <w:rsid w:val="002C2B6A"/>
    <w:rsid w:val="002C4DD1"/>
    <w:rsid w:val="002D1958"/>
    <w:rsid w:val="002D421E"/>
    <w:rsid w:val="002E123D"/>
    <w:rsid w:val="002F7B85"/>
    <w:rsid w:val="00310603"/>
    <w:rsid w:val="00313662"/>
    <w:rsid w:val="00317016"/>
    <w:rsid w:val="00317F43"/>
    <w:rsid w:val="00343282"/>
    <w:rsid w:val="003453C8"/>
    <w:rsid w:val="003727A9"/>
    <w:rsid w:val="00377AE2"/>
    <w:rsid w:val="00381CB8"/>
    <w:rsid w:val="003958F8"/>
    <w:rsid w:val="003A5A86"/>
    <w:rsid w:val="003C09B3"/>
    <w:rsid w:val="003C299C"/>
    <w:rsid w:val="003D0721"/>
    <w:rsid w:val="003E0A28"/>
    <w:rsid w:val="00444B6B"/>
    <w:rsid w:val="00464245"/>
    <w:rsid w:val="0046586E"/>
    <w:rsid w:val="00465D4E"/>
    <w:rsid w:val="004764F0"/>
    <w:rsid w:val="004845D2"/>
    <w:rsid w:val="004B7EEE"/>
    <w:rsid w:val="004D04A6"/>
    <w:rsid w:val="004E6B90"/>
    <w:rsid w:val="004F3549"/>
    <w:rsid w:val="005164E2"/>
    <w:rsid w:val="0052340D"/>
    <w:rsid w:val="005326E5"/>
    <w:rsid w:val="00533D7B"/>
    <w:rsid w:val="00536B43"/>
    <w:rsid w:val="005468E4"/>
    <w:rsid w:val="005472CC"/>
    <w:rsid w:val="005674CE"/>
    <w:rsid w:val="005749CD"/>
    <w:rsid w:val="00582126"/>
    <w:rsid w:val="005A0991"/>
    <w:rsid w:val="005A1E22"/>
    <w:rsid w:val="005B58BF"/>
    <w:rsid w:val="005C42E3"/>
    <w:rsid w:val="005D2E27"/>
    <w:rsid w:val="005E7F29"/>
    <w:rsid w:val="00611BA4"/>
    <w:rsid w:val="00613EE7"/>
    <w:rsid w:val="00621ED8"/>
    <w:rsid w:val="0063032E"/>
    <w:rsid w:val="00630E5D"/>
    <w:rsid w:val="00633D06"/>
    <w:rsid w:val="00641D33"/>
    <w:rsid w:val="00645277"/>
    <w:rsid w:val="006647C6"/>
    <w:rsid w:val="006669ED"/>
    <w:rsid w:val="00666F10"/>
    <w:rsid w:val="006714C4"/>
    <w:rsid w:val="00675D57"/>
    <w:rsid w:val="00696208"/>
    <w:rsid w:val="006A4F02"/>
    <w:rsid w:val="006C0B1B"/>
    <w:rsid w:val="006C60A1"/>
    <w:rsid w:val="006D41EF"/>
    <w:rsid w:val="006E0663"/>
    <w:rsid w:val="006F39A1"/>
    <w:rsid w:val="00704559"/>
    <w:rsid w:val="00723108"/>
    <w:rsid w:val="00732F0F"/>
    <w:rsid w:val="00737F3E"/>
    <w:rsid w:val="00742A59"/>
    <w:rsid w:val="00743FFA"/>
    <w:rsid w:val="00755ABE"/>
    <w:rsid w:val="00762442"/>
    <w:rsid w:val="007627D1"/>
    <w:rsid w:val="00786BF4"/>
    <w:rsid w:val="00790436"/>
    <w:rsid w:val="00793A71"/>
    <w:rsid w:val="007C0315"/>
    <w:rsid w:val="007C6800"/>
    <w:rsid w:val="007D4803"/>
    <w:rsid w:val="007E1EA6"/>
    <w:rsid w:val="007E31BA"/>
    <w:rsid w:val="007F6DA9"/>
    <w:rsid w:val="008036C1"/>
    <w:rsid w:val="008241FC"/>
    <w:rsid w:val="00837A0A"/>
    <w:rsid w:val="00845ADE"/>
    <w:rsid w:val="00850F18"/>
    <w:rsid w:val="0087402C"/>
    <w:rsid w:val="00882221"/>
    <w:rsid w:val="00883A71"/>
    <w:rsid w:val="00890B64"/>
    <w:rsid w:val="008A6648"/>
    <w:rsid w:val="008B6F63"/>
    <w:rsid w:val="008C5CCD"/>
    <w:rsid w:val="008D09B4"/>
    <w:rsid w:val="008D1023"/>
    <w:rsid w:val="008D27A1"/>
    <w:rsid w:val="008D56FC"/>
    <w:rsid w:val="008D7093"/>
    <w:rsid w:val="008E057F"/>
    <w:rsid w:val="008F798F"/>
    <w:rsid w:val="009203F0"/>
    <w:rsid w:val="00920F47"/>
    <w:rsid w:val="00930FF6"/>
    <w:rsid w:val="009470BC"/>
    <w:rsid w:val="00953082"/>
    <w:rsid w:val="00963041"/>
    <w:rsid w:val="00977225"/>
    <w:rsid w:val="00980120"/>
    <w:rsid w:val="0098179B"/>
    <w:rsid w:val="00992F9E"/>
    <w:rsid w:val="009A401F"/>
    <w:rsid w:val="009B567D"/>
    <w:rsid w:val="009D3678"/>
    <w:rsid w:val="009E2899"/>
    <w:rsid w:val="009E3612"/>
    <w:rsid w:val="009E39C4"/>
    <w:rsid w:val="009E49D5"/>
    <w:rsid w:val="009F605E"/>
    <w:rsid w:val="00A02035"/>
    <w:rsid w:val="00A16D06"/>
    <w:rsid w:val="00A2361A"/>
    <w:rsid w:val="00A31469"/>
    <w:rsid w:val="00A45753"/>
    <w:rsid w:val="00A47555"/>
    <w:rsid w:val="00A47618"/>
    <w:rsid w:val="00A52814"/>
    <w:rsid w:val="00A540BA"/>
    <w:rsid w:val="00A556F4"/>
    <w:rsid w:val="00A55747"/>
    <w:rsid w:val="00A65DA4"/>
    <w:rsid w:val="00A702A7"/>
    <w:rsid w:val="00A729AA"/>
    <w:rsid w:val="00A85853"/>
    <w:rsid w:val="00AC5A5F"/>
    <w:rsid w:val="00AC7EF4"/>
    <w:rsid w:val="00AD23A0"/>
    <w:rsid w:val="00AE3EA6"/>
    <w:rsid w:val="00AE43DD"/>
    <w:rsid w:val="00B00388"/>
    <w:rsid w:val="00B015A2"/>
    <w:rsid w:val="00B04353"/>
    <w:rsid w:val="00B04DD4"/>
    <w:rsid w:val="00B11369"/>
    <w:rsid w:val="00B11A1E"/>
    <w:rsid w:val="00B45C9F"/>
    <w:rsid w:val="00B45DDD"/>
    <w:rsid w:val="00B47669"/>
    <w:rsid w:val="00B47C52"/>
    <w:rsid w:val="00B508F0"/>
    <w:rsid w:val="00B55BC6"/>
    <w:rsid w:val="00B73E04"/>
    <w:rsid w:val="00B8575D"/>
    <w:rsid w:val="00B966F1"/>
    <w:rsid w:val="00B97FB7"/>
    <w:rsid w:val="00BC0F12"/>
    <w:rsid w:val="00BC241B"/>
    <w:rsid w:val="00BC5CA0"/>
    <w:rsid w:val="00BC7660"/>
    <w:rsid w:val="00BD0C96"/>
    <w:rsid w:val="00BD6A69"/>
    <w:rsid w:val="00C12BA2"/>
    <w:rsid w:val="00C17AB3"/>
    <w:rsid w:val="00C26375"/>
    <w:rsid w:val="00C27CD2"/>
    <w:rsid w:val="00C34DF6"/>
    <w:rsid w:val="00C36CD3"/>
    <w:rsid w:val="00C43C00"/>
    <w:rsid w:val="00C5062E"/>
    <w:rsid w:val="00C512D3"/>
    <w:rsid w:val="00C57E69"/>
    <w:rsid w:val="00C735DA"/>
    <w:rsid w:val="00C76480"/>
    <w:rsid w:val="00C832AF"/>
    <w:rsid w:val="00C849B8"/>
    <w:rsid w:val="00C936AE"/>
    <w:rsid w:val="00CA4FAF"/>
    <w:rsid w:val="00CB6CCF"/>
    <w:rsid w:val="00CD061C"/>
    <w:rsid w:val="00D02D89"/>
    <w:rsid w:val="00D145C6"/>
    <w:rsid w:val="00D4631F"/>
    <w:rsid w:val="00D46AE0"/>
    <w:rsid w:val="00D6265E"/>
    <w:rsid w:val="00D931B2"/>
    <w:rsid w:val="00DA6CC9"/>
    <w:rsid w:val="00DB293B"/>
    <w:rsid w:val="00DD690C"/>
    <w:rsid w:val="00DE0FA6"/>
    <w:rsid w:val="00E103BC"/>
    <w:rsid w:val="00E13DDA"/>
    <w:rsid w:val="00E15E9E"/>
    <w:rsid w:val="00E43598"/>
    <w:rsid w:val="00E834EC"/>
    <w:rsid w:val="00E85E44"/>
    <w:rsid w:val="00EA0703"/>
    <w:rsid w:val="00EF19A7"/>
    <w:rsid w:val="00EF30EA"/>
    <w:rsid w:val="00F17790"/>
    <w:rsid w:val="00F352A2"/>
    <w:rsid w:val="00F46F43"/>
    <w:rsid w:val="00F546A3"/>
    <w:rsid w:val="00F55DB7"/>
    <w:rsid w:val="00F60229"/>
    <w:rsid w:val="00F726AC"/>
    <w:rsid w:val="00F72FBF"/>
    <w:rsid w:val="00FA0AC3"/>
    <w:rsid w:val="00FA3A7D"/>
    <w:rsid w:val="00FA4B44"/>
    <w:rsid w:val="00FA690D"/>
    <w:rsid w:val="00FB0038"/>
    <w:rsid w:val="00FC05DC"/>
    <w:rsid w:val="00FC1C3B"/>
    <w:rsid w:val="00FC54CF"/>
    <w:rsid w:val="00FD0851"/>
    <w:rsid w:val="00FD6810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89"/>
  </w:style>
  <w:style w:type="paragraph" w:styleId="Footer">
    <w:name w:val="footer"/>
    <w:basedOn w:val="Normal"/>
    <w:link w:val="Foot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89"/>
  </w:style>
  <w:style w:type="paragraph" w:styleId="BalloonText">
    <w:name w:val="Balloon Text"/>
    <w:basedOn w:val="Normal"/>
    <w:link w:val="BalloonTextChar"/>
    <w:uiPriority w:val="99"/>
    <w:semiHidden/>
    <w:unhideWhenUsed/>
    <w:rsid w:val="0028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BF4"/>
    <w:pPr>
      <w:widowControl/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86BF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2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4DD4"/>
    <w:pPr>
      <w:spacing w:after="0" w:line="240" w:lineRule="auto"/>
    </w:pPr>
  </w:style>
  <w:style w:type="table" w:styleId="MediumList2-Accent1">
    <w:name w:val="Medium List 2 Accent 1"/>
    <w:basedOn w:val="TableNormal"/>
    <w:uiPriority w:val="66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1">
    <w:name w:val="Medium Shading 2 Accent 1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">
    <w:name w:val="Medium List 1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1">
    <w:name w:val="Dark List Accent 1"/>
    <w:basedOn w:val="TableNormal"/>
    <w:uiPriority w:val="70"/>
    <w:rsid w:val="00B04D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Shading1-Accent1">
    <w:name w:val="Medium Shading 1 Accent 1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B04D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7C03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315"/>
    <w:rPr>
      <w:color w:val="800080"/>
      <w:u w:val="single"/>
    </w:rPr>
  </w:style>
  <w:style w:type="paragraph" w:customStyle="1" w:styleId="xl71">
    <w:name w:val="xl71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000000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000000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000000"/>
      </w:pBdr>
      <w:shd w:val="clear" w:color="000000" w:fill="E6EEF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7C0315"/>
    <w:pPr>
      <w:widowControl/>
      <w:shd w:val="clear" w:color="000000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78">
    <w:name w:val="xl78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000000"/>
      </w:pBdr>
      <w:shd w:val="clear" w:color="000000" w:fill="E6EEF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D89"/>
  </w:style>
  <w:style w:type="paragraph" w:styleId="Footer">
    <w:name w:val="footer"/>
    <w:basedOn w:val="Normal"/>
    <w:link w:val="FooterChar"/>
    <w:uiPriority w:val="99"/>
    <w:unhideWhenUsed/>
    <w:rsid w:val="00D02D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D89"/>
  </w:style>
  <w:style w:type="paragraph" w:styleId="BalloonText">
    <w:name w:val="Balloon Text"/>
    <w:basedOn w:val="Normal"/>
    <w:link w:val="BalloonTextChar"/>
    <w:uiPriority w:val="99"/>
    <w:semiHidden/>
    <w:unhideWhenUsed/>
    <w:rsid w:val="00285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0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13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86BF4"/>
    <w:pPr>
      <w:widowControl/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786BF4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C42E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4DD4"/>
    <w:pPr>
      <w:spacing w:after="0" w:line="240" w:lineRule="auto"/>
    </w:pPr>
  </w:style>
  <w:style w:type="table" w:styleId="MediumList2-Accent1">
    <w:name w:val="Medium List 2 Accent 1"/>
    <w:basedOn w:val="TableNormal"/>
    <w:uiPriority w:val="66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">
    <w:name w:val="Medium Grid 2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1">
    <w:name w:val="Medium Shading 2 Accent 1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">
    <w:name w:val="Medium List 1"/>
    <w:basedOn w:val="TableNormal"/>
    <w:uiPriority w:val="65"/>
    <w:rsid w:val="00B04D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hading2-Accent5">
    <w:name w:val="Medium Shading 2 Accent 5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B04D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66"/>
    <w:rsid w:val="00B04DD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1">
    <w:name w:val="Dark List Accent 1"/>
    <w:basedOn w:val="TableNormal"/>
    <w:uiPriority w:val="70"/>
    <w:rsid w:val="00B04D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Shading1-Accent1">
    <w:name w:val="Medium Shading 1 Accent 1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B04D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B04D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7C031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315"/>
    <w:rPr>
      <w:color w:val="800080"/>
      <w:u w:val="single"/>
    </w:rPr>
  </w:style>
  <w:style w:type="paragraph" w:customStyle="1" w:styleId="xl71">
    <w:name w:val="xl71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000000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2">
    <w:name w:val="xl72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3">
    <w:name w:val="xl73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000000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000000"/>
      </w:pBdr>
      <w:shd w:val="clear" w:color="000000" w:fill="E6EEF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7C0315"/>
    <w:pPr>
      <w:widowControl/>
      <w:pBdr>
        <w:top w:val="single" w:sz="4" w:space="0" w:color="B0B7BB"/>
        <w:left w:val="single" w:sz="4" w:space="0" w:color="B0B7BB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6">
    <w:name w:val="xl76"/>
    <w:basedOn w:val="Normal"/>
    <w:rsid w:val="007C0315"/>
    <w:pPr>
      <w:widowControl/>
      <w:pBdr>
        <w:top w:val="single" w:sz="4" w:space="0" w:color="B0B7BB"/>
        <w:left w:val="single" w:sz="4" w:space="0" w:color="000000"/>
        <w:bottom w:val="single" w:sz="4" w:space="0" w:color="B0B7BB"/>
        <w:right w:val="single" w:sz="4" w:space="0" w:color="B0B7BB"/>
      </w:pBdr>
      <w:shd w:val="clear" w:color="000000" w:fill="B0CAE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7">
    <w:name w:val="xl77"/>
    <w:basedOn w:val="Normal"/>
    <w:rsid w:val="007C0315"/>
    <w:pPr>
      <w:widowControl/>
      <w:shd w:val="clear" w:color="000000" w:fill="FAFBFE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9"/>
      <w:szCs w:val="19"/>
    </w:rPr>
  </w:style>
  <w:style w:type="paragraph" w:customStyle="1" w:styleId="xl78">
    <w:name w:val="xl78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79">
    <w:name w:val="xl79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0">
    <w:name w:val="xl80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000000"/>
      </w:pBdr>
      <w:shd w:val="clear" w:color="000000" w:fill="E6EEF6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1">
    <w:name w:val="xl81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3">
    <w:name w:val="xl83"/>
    <w:basedOn w:val="Normal"/>
    <w:rsid w:val="007C0315"/>
    <w:pPr>
      <w:widowControl/>
      <w:pBdr>
        <w:top w:val="single" w:sz="4" w:space="0" w:color="C1C1C1"/>
        <w:left w:val="single" w:sz="4" w:space="0" w:color="000000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4">
    <w:name w:val="xl84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6">
    <w:name w:val="xl86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7">
    <w:name w:val="xl87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88">
    <w:name w:val="xl88"/>
    <w:basedOn w:val="Normal"/>
    <w:rsid w:val="007C0315"/>
    <w:pPr>
      <w:widowControl/>
      <w:pBdr>
        <w:top w:val="single" w:sz="4" w:space="0" w:color="C1C1C1"/>
        <w:left w:val="single" w:sz="4" w:space="0" w:color="C1C1C1"/>
        <w:bottom w:val="single" w:sz="4" w:space="0" w:color="C1C1C1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4464-76AB-4F5F-A690-6A29A9DD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3011</Words>
  <Characters>17168</Characters>
  <Application>Microsoft Office Word</Application>
  <DocSecurity>4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 User</dc:creator>
  <cp:lastModifiedBy>USDOT User</cp:lastModifiedBy>
  <cp:revision>2</cp:revision>
  <cp:lastPrinted>2016-10-04T18:16:00Z</cp:lastPrinted>
  <dcterms:created xsi:type="dcterms:W3CDTF">2016-10-06T13:51:00Z</dcterms:created>
  <dcterms:modified xsi:type="dcterms:W3CDTF">2016-10-06T13:51:00Z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2011-09-26T00:00:00Z</vt:filetime>
  </property>
  <property fmtid="{D5CDD505-2E9C-101B-9397-08002B2CF9AE}" pid="3" name="LastSaved">
    <vt:filetime>2012-10-01T00:00:00Z</vt:filetime>
  </property>
</Properties>
</file>