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F85" w:rsidRPr="008E493F" w:rsidRDefault="002A6F85" w:rsidP="002A6F85">
      <w:pPr>
        <w:rPr>
          <w:rFonts w:ascii="Tahoma" w:hAnsi="Tahoma" w:cs="Tahoma"/>
          <w:sz w:val="28"/>
          <w:szCs w:val="28"/>
        </w:rPr>
      </w:pPr>
      <w:r w:rsidRPr="008E493F">
        <w:rPr>
          <w:rFonts w:ascii="Tahoma" w:hAnsi="Tahoma" w:cs="Tahoma"/>
          <w:b/>
          <w:sz w:val="28"/>
          <w:szCs w:val="28"/>
        </w:rPr>
        <w:t>Session 6: “ADA Transition Planning – An Innovative Approach”</w:t>
      </w:r>
    </w:p>
    <w:p w:rsidR="008E493F" w:rsidRPr="008E493F" w:rsidRDefault="008E493F" w:rsidP="008E493F">
      <w:pPr>
        <w:rPr>
          <w:rFonts w:ascii="Tahoma" w:hAnsi="Tahoma" w:cs="Tahoma"/>
          <w:sz w:val="28"/>
          <w:szCs w:val="28"/>
        </w:rPr>
      </w:pPr>
      <w:r w:rsidRPr="008E493F">
        <w:rPr>
          <w:rFonts w:ascii="Tahoma" w:hAnsi="Tahoma" w:cs="Tahoma"/>
          <w:b/>
          <w:sz w:val="28"/>
          <w:szCs w:val="28"/>
        </w:rPr>
        <w:t>Nathen M. Harp</w:t>
      </w:r>
      <w:r w:rsidRPr="008E493F">
        <w:rPr>
          <w:rFonts w:ascii="Tahoma" w:hAnsi="Tahoma" w:cs="Tahoma"/>
          <w:sz w:val="28"/>
          <w:szCs w:val="28"/>
        </w:rPr>
        <w:t xml:space="preserve"> is a Geographic Information Systems (GIS) analyst with the New York State Department of Transportation (NYSDOT) in the Demographic Analysis and Forecasting Bureau since 2005.  Nathen has worked as a GIS analyst specializing in spatial statistical/econometric modeling methods and techniques, spatial data collection, processing and dissemination.  While working at NYSDOT, Nathen has developed the American Disabilities Act (ADA) GIS inventory and maintenance routines, as well as, developed bicycle/pedestrian spatial accessibility and demand models.</w:t>
      </w:r>
    </w:p>
    <w:p w:rsidR="008E493F" w:rsidRPr="008E493F" w:rsidRDefault="008E493F" w:rsidP="008E493F">
      <w:pPr>
        <w:rPr>
          <w:rFonts w:ascii="Tahoma" w:hAnsi="Tahoma" w:cs="Tahoma"/>
          <w:sz w:val="28"/>
          <w:szCs w:val="28"/>
        </w:rPr>
      </w:pPr>
      <w:r w:rsidRPr="008E493F">
        <w:rPr>
          <w:rFonts w:ascii="Tahoma" w:hAnsi="Tahoma" w:cs="Tahoma"/>
          <w:sz w:val="28"/>
          <w:szCs w:val="28"/>
        </w:rPr>
        <w:t xml:space="preserve">Nathen has received a Bachelor of Science in Geography/GIS from the University of North Carolina at Charlotte in 1999 and a Master of Arts in Geography/GIS from the State University of New York at Albany in 2004.   </w:t>
      </w:r>
    </w:p>
    <w:p w:rsidR="008E493F" w:rsidRPr="008E493F" w:rsidRDefault="008E493F" w:rsidP="008E493F">
      <w:pPr>
        <w:rPr>
          <w:rFonts w:ascii="Tahoma" w:hAnsi="Tahoma" w:cs="Tahoma"/>
          <w:sz w:val="28"/>
          <w:szCs w:val="28"/>
        </w:rPr>
      </w:pPr>
      <w:bookmarkStart w:id="0" w:name="_GoBack"/>
      <w:bookmarkEnd w:id="0"/>
      <w:r w:rsidRPr="008E493F">
        <w:rPr>
          <w:rFonts w:ascii="Tahoma" w:hAnsi="Tahoma" w:cs="Tahoma"/>
          <w:sz w:val="28"/>
          <w:szCs w:val="28"/>
        </w:rPr>
        <w:t xml:space="preserve">Nathen has worked as a GIS analyst both in the public/private sector and academia for over 15 years.    </w:t>
      </w:r>
    </w:p>
    <w:p w:rsidR="00F21F08" w:rsidRPr="008E493F" w:rsidRDefault="00F21F08">
      <w:pPr>
        <w:rPr>
          <w:rFonts w:ascii="Tahoma" w:hAnsi="Tahoma" w:cs="Tahoma"/>
          <w:sz w:val="28"/>
          <w:szCs w:val="28"/>
        </w:rPr>
      </w:pPr>
    </w:p>
    <w:sectPr w:rsidR="00F21F08" w:rsidRPr="008E4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85"/>
    <w:rsid w:val="002A6F85"/>
    <w:rsid w:val="008E493F"/>
    <w:rsid w:val="00F2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2</cp:revision>
  <dcterms:created xsi:type="dcterms:W3CDTF">2016-02-25T13:09:00Z</dcterms:created>
  <dcterms:modified xsi:type="dcterms:W3CDTF">2016-03-08T14:16:00Z</dcterms:modified>
</cp:coreProperties>
</file>