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DC8" w:rsidRPr="00CA6DC8" w:rsidRDefault="00CA6DC8" w:rsidP="00CA6DC8">
      <w:pPr>
        <w:pStyle w:val="NoSpacing"/>
        <w:jc w:val="center"/>
        <w:rPr>
          <w:rFonts w:ascii="Times New Roman" w:hAnsi="Times New Roman" w:cs="Times New Roman"/>
          <w:b/>
          <w:sz w:val="24"/>
          <w:szCs w:val="24"/>
        </w:rPr>
      </w:pPr>
      <w:r w:rsidRPr="00CA6DC8">
        <w:rPr>
          <w:rFonts w:ascii="Times New Roman" w:hAnsi="Times New Roman" w:cs="Times New Roman"/>
          <w:b/>
          <w:sz w:val="24"/>
          <w:szCs w:val="24"/>
        </w:rPr>
        <w:t>Special Appointing Authority Vacancy Announcement</w:t>
      </w:r>
    </w:p>
    <w:p w:rsidR="00CA6DC8" w:rsidRPr="00CA6DC8" w:rsidRDefault="00CA6DC8" w:rsidP="00CA6DC8">
      <w:pPr>
        <w:pStyle w:val="NoSpacing"/>
        <w:jc w:val="center"/>
        <w:rPr>
          <w:rFonts w:ascii="Times New Roman" w:hAnsi="Times New Roman" w:cs="Times New Roman"/>
          <w:b/>
          <w:sz w:val="24"/>
          <w:szCs w:val="24"/>
        </w:rPr>
      </w:pPr>
      <w:r w:rsidRPr="00CA6DC8">
        <w:rPr>
          <w:rFonts w:ascii="Times New Roman" w:hAnsi="Times New Roman" w:cs="Times New Roman"/>
          <w:b/>
          <w:sz w:val="24"/>
          <w:szCs w:val="24"/>
        </w:rPr>
        <w:t>U.S. Department of Transportation (DOT)</w:t>
      </w:r>
    </w:p>
    <w:p w:rsidR="00CA6DC8" w:rsidRPr="00CA6DC8" w:rsidRDefault="00CA6DC8" w:rsidP="00CA6DC8">
      <w:pPr>
        <w:pStyle w:val="NoSpacing"/>
        <w:jc w:val="center"/>
        <w:rPr>
          <w:rFonts w:ascii="Times New Roman" w:hAnsi="Times New Roman" w:cs="Times New Roman"/>
          <w:b/>
          <w:sz w:val="24"/>
          <w:szCs w:val="24"/>
        </w:rPr>
      </w:pPr>
      <w:r w:rsidRPr="00CA6DC8">
        <w:rPr>
          <w:rFonts w:ascii="Times New Roman" w:hAnsi="Times New Roman" w:cs="Times New Roman"/>
          <w:b/>
          <w:sz w:val="24"/>
          <w:szCs w:val="24"/>
        </w:rPr>
        <w:t>Federal Highway Administration (FHWA)</w:t>
      </w:r>
    </w:p>
    <w:p w:rsidR="00CA6DC8" w:rsidRPr="00CA6DC8" w:rsidRDefault="00CA6DC8" w:rsidP="00CA6DC8">
      <w:pPr>
        <w:pStyle w:val="NoSpacing"/>
        <w:rPr>
          <w:rFonts w:ascii="Times New Roman" w:hAnsi="Times New Roman" w:cs="Times New Roman"/>
          <w:sz w:val="24"/>
          <w:szCs w:val="24"/>
        </w:rPr>
      </w:pPr>
    </w:p>
    <w:p w:rsidR="00CA6DC8" w:rsidRPr="00CA6DC8" w:rsidRDefault="00CA6DC8" w:rsidP="00CA6DC8">
      <w:pPr>
        <w:pStyle w:val="NoSpacing"/>
        <w:rPr>
          <w:rFonts w:ascii="Times New Roman" w:hAnsi="Times New Roman" w:cs="Times New Roman"/>
          <w:sz w:val="24"/>
          <w:szCs w:val="24"/>
        </w:rPr>
      </w:pPr>
    </w:p>
    <w:p w:rsidR="00CA6DC8" w:rsidRPr="00CA6DC8" w:rsidRDefault="00CA6DC8" w:rsidP="00CA6DC8">
      <w:pPr>
        <w:pStyle w:val="NoSpacing"/>
        <w:rPr>
          <w:rFonts w:ascii="Times New Roman" w:hAnsi="Times New Roman" w:cs="Times New Roman"/>
          <w:sz w:val="24"/>
          <w:szCs w:val="24"/>
        </w:rPr>
      </w:pPr>
      <w:r w:rsidRPr="00CA6DC8">
        <w:rPr>
          <w:rFonts w:ascii="Times New Roman" w:hAnsi="Times New Roman" w:cs="Times New Roman"/>
          <w:b/>
          <w:sz w:val="24"/>
          <w:szCs w:val="24"/>
        </w:rPr>
        <w:t>Position Title, Series, and Grade:</w:t>
      </w:r>
      <w:r w:rsidRPr="00CA6DC8">
        <w:rPr>
          <w:rFonts w:ascii="Times New Roman" w:hAnsi="Times New Roman" w:cs="Times New Roman"/>
          <w:sz w:val="24"/>
          <w:szCs w:val="24"/>
        </w:rPr>
        <w:tab/>
        <w:t>Adminis</w:t>
      </w:r>
      <w:r w:rsidR="00F649C6">
        <w:rPr>
          <w:rFonts w:ascii="Times New Roman" w:hAnsi="Times New Roman" w:cs="Times New Roman"/>
          <w:sz w:val="24"/>
          <w:szCs w:val="24"/>
        </w:rPr>
        <w:t>trative Assistant, GS-0303-</w:t>
      </w:r>
      <w:r w:rsidR="0098607E">
        <w:rPr>
          <w:rFonts w:ascii="Times New Roman" w:hAnsi="Times New Roman" w:cs="Times New Roman"/>
          <w:sz w:val="24"/>
          <w:szCs w:val="24"/>
        </w:rPr>
        <w:t>05/</w:t>
      </w:r>
      <w:r w:rsidR="00F649C6">
        <w:rPr>
          <w:rFonts w:ascii="Times New Roman" w:hAnsi="Times New Roman" w:cs="Times New Roman"/>
          <w:sz w:val="24"/>
          <w:szCs w:val="24"/>
        </w:rPr>
        <w:t>06</w:t>
      </w:r>
    </w:p>
    <w:p w:rsidR="00CA6DC8" w:rsidRPr="00CA6DC8" w:rsidRDefault="00CA6DC8" w:rsidP="00CA6DC8">
      <w:pPr>
        <w:pStyle w:val="NoSpacing"/>
        <w:rPr>
          <w:rFonts w:ascii="Times New Roman" w:hAnsi="Times New Roman" w:cs="Times New Roman"/>
          <w:color w:val="000000"/>
          <w:sz w:val="24"/>
          <w:szCs w:val="24"/>
        </w:rPr>
      </w:pPr>
      <w:r w:rsidRPr="00CA6DC8">
        <w:rPr>
          <w:rFonts w:ascii="Times New Roman" w:hAnsi="Times New Roman" w:cs="Times New Roman"/>
          <w:b/>
          <w:sz w:val="24"/>
          <w:szCs w:val="24"/>
        </w:rPr>
        <w:t>Salary Range:</w:t>
      </w:r>
      <w:r w:rsidRPr="00CA6DC8">
        <w:rPr>
          <w:rFonts w:ascii="Times New Roman" w:hAnsi="Times New Roman" w:cs="Times New Roman"/>
          <w:sz w:val="24"/>
          <w:szCs w:val="24"/>
        </w:rPr>
        <w:tab/>
      </w:r>
      <w:r w:rsidRPr="00CA6DC8">
        <w:rPr>
          <w:rFonts w:ascii="Times New Roman" w:hAnsi="Times New Roman" w:cs="Times New Roman"/>
          <w:sz w:val="24"/>
          <w:szCs w:val="24"/>
        </w:rPr>
        <w:tab/>
      </w:r>
      <w:r w:rsidRPr="00CA6DC8">
        <w:rPr>
          <w:rFonts w:ascii="Times New Roman" w:hAnsi="Times New Roman" w:cs="Times New Roman"/>
          <w:sz w:val="24"/>
          <w:szCs w:val="24"/>
        </w:rPr>
        <w:tab/>
      </w:r>
      <w:r w:rsidR="0098607E">
        <w:rPr>
          <w:rFonts w:ascii="Times New Roman" w:hAnsi="Times New Roman" w:cs="Times New Roman"/>
          <w:sz w:val="24"/>
          <w:szCs w:val="24"/>
        </w:rPr>
        <w:t>$15.31-$22.18 / Per Hour</w:t>
      </w:r>
    </w:p>
    <w:p w:rsidR="00CA6DC8" w:rsidRPr="00CA6DC8" w:rsidRDefault="00CA6DC8" w:rsidP="00CA6DC8">
      <w:pPr>
        <w:pStyle w:val="NoSpacing"/>
        <w:rPr>
          <w:rFonts w:ascii="Times New Roman" w:hAnsi="Times New Roman" w:cs="Times New Roman"/>
          <w:sz w:val="24"/>
          <w:szCs w:val="24"/>
        </w:rPr>
      </w:pPr>
      <w:r w:rsidRPr="00CA6DC8">
        <w:rPr>
          <w:rFonts w:ascii="Times New Roman" w:hAnsi="Times New Roman" w:cs="Times New Roman"/>
          <w:b/>
          <w:sz w:val="24"/>
          <w:szCs w:val="24"/>
        </w:rPr>
        <w:t>Job Location:</w:t>
      </w:r>
      <w:r w:rsidRPr="00CA6DC8">
        <w:rPr>
          <w:rFonts w:ascii="Times New Roman" w:hAnsi="Times New Roman" w:cs="Times New Roman"/>
          <w:sz w:val="24"/>
          <w:szCs w:val="24"/>
        </w:rPr>
        <w:tab/>
      </w:r>
      <w:r w:rsidRPr="00CA6DC8">
        <w:rPr>
          <w:rFonts w:ascii="Times New Roman" w:hAnsi="Times New Roman" w:cs="Times New Roman"/>
          <w:sz w:val="24"/>
          <w:szCs w:val="24"/>
        </w:rPr>
        <w:tab/>
      </w:r>
      <w:r w:rsidRPr="00CA6DC8">
        <w:rPr>
          <w:rFonts w:ascii="Times New Roman" w:hAnsi="Times New Roman" w:cs="Times New Roman"/>
          <w:sz w:val="24"/>
          <w:szCs w:val="24"/>
        </w:rPr>
        <w:tab/>
      </w:r>
      <w:r w:rsidRPr="00CA6DC8">
        <w:rPr>
          <w:rFonts w:ascii="Times New Roman" w:hAnsi="Times New Roman" w:cs="Times New Roman"/>
          <w:sz w:val="24"/>
          <w:szCs w:val="24"/>
        </w:rPr>
        <w:tab/>
      </w:r>
      <w:r w:rsidR="00681897">
        <w:rPr>
          <w:rFonts w:ascii="Times New Roman" w:hAnsi="Times New Roman" w:cs="Times New Roman"/>
          <w:sz w:val="24"/>
          <w:szCs w:val="24"/>
        </w:rPr>
        <w:t>Little Rock, Arkansas</w:t>
      </w:r>
    </w:p>
    <w:p w:rsidR="00CA6DC8" w:rsidRPr="00CA6DC8" w:rsidRDefault="00CA6DC8" w:rsidP="00CA6DC8">
      <w:pPr>
        <w:pStyle w:val="NoSpacing"/>
        <w:rPr>
          <w:rFonts w:ascii="Times New Roman" w:hAnsi="Times New Roman" w:cs="Times New Roman"/>
          <w:sz w:val="24"/>
          <w:szCs w:val="24"/>
        </w:rPr>
      </w:pPr>
      <w:r w:rsidRPr="00CA6DC8">
        <w:rPr>
          <w:rFonts w:ascii="Times New Roman" w:hAnsi="Times New Roman" w:cs="Times New Roman"/>
          <w:b/>
          <w:sz w:val="24"/>
          <w:szCs w:val="24"/>
        </w:rPr>
        <w:t>Citizenship:</w:t>
      </w:r>
      <w:r w:rsidRPr="00CA6DC8">
        <w:rPr>
          <w:rFonts w:ascii="Times New Roman" w:hAnsi="Times New Roman" w:cs="Times New Roman"/>
          <w:b/>
          <w:sz w:val="24"/>
          <w:szCs w:val="24"/>
        </w:rPr>
        <w:tab/>
      </w:r>
      <w:r w:rsidRPr="00CA6DC8">
        <w:rPr>
          <w:rFonts w:ascii="Times New Roman" w:hAnsi="Times New Roman" w:cs="Times New Roman"/>
          <w:sz w:val="24"/>
          <w:szCs w:val="24"/>
        </w:rPr>
        <w:tab/>
      </w:r>
      <w:r w:rsidRPr="00CA6DC8">
        <w:rPr>
          <w:rFonts w:ascii="Times New Roman" w:hAnsi="Times New Roman" w:cs="Times New Roman"/>
          <w:sz w:val="24"/>
          <w:szCs w:val="24"/>
        </w:rPr>
        <w:tab/>
      </w:r>
      <w:r w:rsidRPr="00CA6DC8">
        <w:rPr>
          <w:rFonts w:ascii="Times New Roman" w:hAnsi="Times New Roman" w:cs="Times New Roman"/>
          <w:sz w:val="24"/>
          <w:szCs w:val="24"/>
        </w:rPr>
        <w:tab/>
        <w:t xml:space="preserve">U.S. Citizenship is </w:t>
      </w:r>
      <w:proofErr w:type="gramStart"/>
      <w:r w:rsidRPr="00CA6DC8">
        <w:rPr>
          <w:rFonts w:ascii="Times New Roman" w:hAnsi="Times New Roman" w:cs="Times New Roman"/>
          <w:sz w:val="24"/>
          <w:szCs w:val="24"/>
        </w:rPr>
        <w:t>Required</w:t>
      </w:r>
      <w:proofErr w:type="gramEnd"/>
    </w:p>
    <w:p w:rsidR="00CA6DC8" w:rsidRPr="00CA6DC8" w:rsidRDefault="00CA6DC8" w:rsidP="00CA6DC8">
      <w:pPr>
        <w:pStyle w:val="NoSpacing"/>
        <w:rPr>
          <w:rFonts w:ascii="Times New Roman" w:hAnsi="Times New Roman" w:cs="Times New Roman"/>
          <w:sz w:val="24"/>
          <w:szCs w:val="24"/>
        </w:rPr>
      </w:pPr>
      <w:r w:rsidRPr="00CA6DC8">
        <w:rPr>
          <w:rFonts w:ascii="Times New Roman" w:hAnsi="Times New Roman" w:cs="Times New Roman"/>
          <w:b/>
          <w:sz w:val="24"/>
          <w:szCs w:val="24"/>
        </w:rPr>
        <w:t>Number of Positions:</w:t>
      </w:r>
      <w:r w:rsidRPr="00CA6DC8">
        <w:rPr>
          <w:rFonts w:ascii="Times New Roman" w:hAnsi="Times New Roman" w:cs="Times New Roman"/>
          <w:sz w:val="24"/>
          <w:szCs w:val="24"/>
        </w:rPr>
        <w:tab/>
      </w:r>
      <w:r w:rsidRPr="00CA6DC8">
        <w:rPr>
          <w:rFonts w:ascii="Times New Roman" w:hAnsi="Times New Roman" w:cs="Times New Roman"/>
          <w:sz w:val="24"/>
          <w:szCs w:val="24"/>
        </w:rPr>
        <w:tab/>
        <w:t>1</w:t>
      </w:r>
    </w:p>
    <w:p w:rsidR="00CA6DC8" w:rsidRPr="00CA6DC8" w:rsidRDefault="00CA6DC8" w:rsidP="00CA6DC8">
      <w:pPr>
        <w:pStyle w:val="NoSpacing"/>
        <w:rPr>
          <w:rFonts w:ascii="Times New Roman" w:hAnsi="Times New Roman" w:cs="Times New Roman"/>
          <w:sz w:val="24"/>
          <w:szCs w:val="24"/>
        </w:rPr>
      </w:pPr>
      <w:r w:rsidRPr="00CA6DC8">
        <w:rPr>
          <w:rFonts w:ascii="Times New Roman" w:hAnsi="Times New Roman" w:cs="Times New Roman"/>
          <w:b/>
          <w:sz w:val="24"/>
          <w:szCs w:val="24"/>
        </w:rPr>
        <w:t>Type of Appointment:</w:t>
      </w:r>
      <w:r w:rsidRPr="00CA6DC8">
        <w:rPr>
          <w:rFonts w:ascii="Times New Roman" w:hAnsi="Times New Roman" w:cs="Times New Roman"/>
          <w:sz w:val="24"/>
          <w:szCs w:val="24"/>
        </w:rPr>
        <w:t xml:space="preserve"> </w:t>
      </w:r>
      <w:r w:rsidRPr="00CA6DC8">
        <w:rPr>
          <w:rFonts w:ascii="Times New Roman" w:hAnsi="Times New Roman" w:cs="Times New Roman"/>
          <w:sz w:val="24"/>
          <w:szCs w:val="24"/>
        </w:rPr>
        <w:tab/>
      </w:r>
      <w:r w:rsidRPr="00CA6DC8">
        <w:rPr>
          <w:rFonts w:ascii="Times New Roman" w:hAnsi="Times New Roman" w:cs="Times New Roman"/>
          <w:sz w:val="24"/>
          <w:szCs w:val="24"/>
        </w:rPr>
        <w:tab/>
      </w:r>
      <w:r w:rsidR="00B6603F">
        <w:rPr>
          <w:rFonts w:ascii="Times New Roman" w:hAnsi="Times New Roman" w:cs="Times New Roman"/>
          <w:sz w:val="24"/>
          <w:szCs w:val="24"/>
        </w:rPr>
        <w:t>Permanent/Part Time</w:t>
      </w:r>
    </w:p>
    <w:p w:rsidR="00CA6DC8" w:rsidRPr="00CA6DC8" w:rsidRDefault="00CA6DC8" w:rsidP="00CA6DC8">
      <w:pPr>
        <w:pStyle w:val="NoSpacing"/>
        <w:rPr>
          <w:rFonts w:ascii="Times New Roman" w:hAnsi="Times New Roman" w:cs="Times New Roman"/>
          <w:sz w:val="24"/>
          <w:szCs w:val="24"/>
        </w:rPr>
      </w:pPr>
    </w:p>
    <w:p w:rsidR="00CA6DC8" w:rsidRPr="00CA6DC8" w:rsidRDefault="00CA6DC8" w:rsidP="00CA6DC8">
      <w:pPr>
        <w:pStyle w:val="NoSpacing"/>
        <w:rPr>
          <w:rFonts w:ascii="Times New Roman" w:hAnsi="Times New Roman" w:cs="Times New Roman"/>
          <w:bCs/>
          <w:color w:val="000000"/>
          <w:sz w:val="24"/>
          <w:szCs w:val="24"/>
        </w:rPr>
      </w:pPr>
      <w:r w:rsidRPr="00CA6DC8">
        <w:rPr>
          <w:rFonts w:ascii="Times New Roman" w:hAnsi="Times New Roman" w:cs="Times New Roman"/>
          <w:bCs/>
          <w:color w:val="000000"/>
          <w:sz w:val="24"/>
          <w:szCs w:val="24"/>
        </w:rPr>
        <w:t xml:space="preserve">OPEN PERIOD:  </w:t>
      </w:r>
      <w:r w:rsidR="00B6603F">
        <w:rPr>
          <w:rFonts w:ascii="Times New Roman" w:hAnsi="Times New Roman" w:cs="Times New Roman"/>
          <w:bCs/>
          <w:sz w:val="24"/>
          <w:szCs w:val="24"/>
        </w:rPr>
        <w:t>September 21, 2015 – September 30, 2015</w:t>
      </w:r>
    </w:p>
    <w:p w:rsidR="00CA6DC8" w:rsidRPr="00CA6DC8" w:rsidRDefault="00CA6DC8" w:rsidP="00CA6DC8">
      <w:pPr>
        <w:pStyle w:val="NoSpacing"/>
        <w:rPr>
          <w:rFonts w:ascii="Times New Roman" w:hAnsi="Times New Roman" w:cs="Times New Roman"/>
          <w:sz w:val="24"/>
          <w:szCs w:val="24"/>
        </w:rPr>
      </w:pPr>
    </w:p>
    <w:p w:rsidR="00CA6DC8" w:rsidRDefault="00CA6DC8" w:rsidP="00CA6DC8">
      <w:pPr>
        <w:pStyle w:val="NoSpacing"/>
        <w:rPr>
          <w:rFonts w:ascii="Times New Roman" w:hAnsi="Times New Roman" w:cs="Times New Roman"/>
          <w:sz w:val="24"/>
          <w:szCs w:val="24"/>
        </w:rPr>
      </w:pPr>
      <w:r w:rsidRPr="00CA6DC8">
        <w:rPr>
          <w:rFonts w:ascii="Times New Roman" w:hAnsi="Times New Roman" w:cs="Times New Roman"/>
          <w:b/>
          <w:sz w:val="24"/>
          <w:szCs w:val="24"/>
        </w:rPr>
        <w:t>WHO MAY APPLY</w:t>
      </w:r>
      <w:r w:rsidRPr="00CA6DC8">
        <w:rPr>
          <w:rFonts w:ascii="Times New Roman" w:hAnsi="Times New Roman" w:cs="Times New Roman"/>
          <w:sz w:val="24"/>
          <w:szCs w:val="24"/>
        </w:rPr>
        <w:t xml:space="preserve">:  Applications are being accepted from qualified individuals who are eligible under one of more of the following special hiring authorities:  </w:t>
      </w:r>
    </w:p>
    <w:p w:rsidR="00CA6DC8" w:rsidRDefault="00CA6DC8" w:rsidP="00CA6DC8">
      <w:pPr>
        <w:pStyle w:val="NoSpacing"/>
        <w:numPr>
          <w:ilvl w:val="0"/>
          <w:numId w:val="2"/>
        </w:numPr>
        <w:ind w:left="360" w:hanging="180"/>
        <w:rPr>
          <w:rFonts w:ascii="Times New Roman" w:hAnsi="Times New Roman" w:cs="Times New Roman"/>
          <w:sz w:val="24"/>
          <w:szCs w:val="24"/>
        </w:rPr>
      </w:pPr>
      <w:r w:rsidRPr="00CA6DC8">
        <w:rPr>
          <w:rFonts w:ascii="Times New Roman" w:hAnsi="Times New Roman" w:cs="Times New Roman"/>
          <w:sz w:val="24"/>
          <w:szCs w:val="24"/>
        </w:rPr>
        <w:t>Schedule A, 213.3102 (u) for persons having a disability; or</w:t>
      </w:r>
    </w:p>
    <w:p w:rsidR="00CA6DC8" w:rsidRDefault="00CA6DC8" w:rsidP="00CA6DC8">
      <w:pPr>
        <w:pStyle w:val="NoSpacing"/>
        <w:numPr>
          <w:ilvl w:val="0"/>
          <w:numId w:val="2"/>
        </w:numPr>
        <w:ind w:left="360" w:hanging="180"/>
        <w:rPr>
          <w:rFonts w:ascii="Times New Roman" w:hAnsi="Times New Roman" w:cs="Times New Roman"/>
          <w:sz w:val="24"/>
          <w:szCs w:val="24"/>
        </w:rPr>
      </w:pPr>
      <w:r w:rsidRPr="00CA6DC8">
        <w:rPr>
          <w:rFonts w:ascii="Times New Roman" w:hAnsi="Times New Roman" w:cs="Times New Roman"/>
          <w:sz w:val="24"/>
          <w:szCs w:val="24"/>
        </w:rPr>
        <w:t xml:space="preserve">Individuals eligible under the Veterans’ Recruitment Appointment authority  (See the </w:t>
      </w:r>
      <w:proofErr w:type="spellStart"/>
      <w:r w:rsidRPr="00CA6DC8">
        <w:rPr>
          <w:rFonts w:ascii="Times New Roman" w:hAnsi="Times New Roman" w:cs="Times New Roman"/>
          <w:sz w:val="24"/>
          <w:szCs w:val="24"/>
        </w:rPr>
        <w:t>VetGuide</w:t>
      </w:r>
      <w:proofErr w:type="spellEnd"/>
      <w:r w:rsidRPr="00CA6DC8">
        <w:rPr>
          <w:rFonts w:ascii="Times New Roman" w:hAnsi="Times New Roman" w:cs="Times New Roman"/>
          <w:sz w:val="24"/>
          <w:szCs w:val="24"/>
        </w:rPr>
        <w:t xml:space="preserve"> at </w:t>
      </w:r>
      <w:hyperlink r:id="rId6" w:history="1">
        <w:r w:rsidRPr="00CA6DC8">
          <w:rPr>
            <w:rStyle w:val="Hyperlink"/>
            <w:rFonts w:ascii="Times New Roman" w:hAnsi="Times New Roman" w:cs="Times New Roman"/>
            <w:sz w:val="24"/>
            <w:szCs w:val="24"/>
          </w:rPr>
          <w:t>http://www.fedshirevets.gov/hire/hrp/vetguide/index.aspx</w:t>
        </w:r>
      </w:hyperlink>
      <w:r w:rsidRPr="00CA6DC8">
        <w:rPr>
          <w:rFonts w:ascii="Times New Roman" w:hAnsi="Times New Roman" w:cs="Times New Roman"/>
          <w:sz w:val="24"/>
          <w:szCs w:val="24"/>
        </w:rPr>
        <w:t xml:space="preserve"> for details</w:t>
      </w:r>
      <w:r>
        <w:rPr>
          <w:rFonts w:ascii="Times New Roman" w:hAnsi="Times New Roman" w:cs="Times New Roman"/>
          <w:sz w:val="24"/>
          <w:szCs w:val="24"/>
        </w:rPr>
        <w:t>); or</w:t>
      </w:r>
    </w:p>
    <w:p w:rsidR="00CA6DC8" w:rsidRPr="00CA6DC8" w:rsidRDefault="00CA6DC8" w:rsidP="00CA6DC8">
      <w:pPr>
        <w:pStyle w:val="NoSpacing"/>
        <w:numPr>
          <w:ilvl w:val="0"/>
          <w:numId w:val="2"/>
        </w:numPr>
        <w:ind w:left="360" w:hanging="180"/>
        <w:rPr>
          <w:rFonts w:ascii="Times New Roman" w:hAnsi="Times New Roman" w:cs="Times New Roman"/>
          <w:sz w:val="24"/>
          <w:szCs w:val="24"/>
        </w:rPr>
      </w:pPr>
      <w:r w:rsidRPr="00CA6DC8">
        <w:rPr>
          <w:rFonts w:ascii="Times New Roman" w:hAnsi="Times New Roman" w:cs="Times New Roman"/>
          <w:sz w:val="24"/>
          <w:szCs w:val="24"/>
        </w:rPr>
        <w:t>30% or more disabled veterans.</w:t>
      </w:r>
    </w:p>
    <w:p w:rsidR="00CA6DC8" w:rsidRPr="00CA6DC8" w:rsidRDefault="00CA6DC8" w:rsidP="00CA6DC8">
      <w:pPr>
        <w:pStyle w:val="NoSpacing"/>
        <w:rPr>
          <w:rFonts w:ascii="Times New Roman" w:hAnsi="Times New Roman" w:cs="Times New Roman"/>
          <w:sz w:val="24"/>
          <w:szCs w:val="24"/>
        </w:rPr>
      </w:pPr>
    </w:p>
    <w:p w:rsidR="00CA6DC8" w:rsidRPr="00CA6DC8" w:rsidRDefault="00CA6DC8" w:rsidP="00CA6DC8">
      <w:pPr>
        <w:pStyle w:val="NoSpacing"/>
        <w:rPr>
          <w:rFonts w:ascii="Times New Roman" w:hAnsi="Times New Roman" w:cs="Times New Roman"/>
          <w:b/>
          <w:sz w:val="24"/>
          <w:szCs w:val="24"/>
        </w:rPr>
      </w:pPr>
      <w:r w:rsidRPr="00CA6DC8">
        <w:rPr>
          <w:rFonts w:ascii="Times New Roman" w:hAnsi="Times New Roman" w:cs="Times New Roman"/>
          <w:b/>
          <w:sz w:val="24"/>
          <w:szCs w:val="24"/>
        </w:rPr>
        <w:t xml:space="preserve">Overview:  </w:t>
      </w:r>
    </w:p>
    <w:p w:rsidR="00CA6DC8" w:rsidRPr="00CA6DC8" w:rsidRDefault="00CA6DC8" w:rsidP="00CA6DC8">
      <w:pPr>
        <w:pStyle w:val="NoSpacing"/>
        <w:rPr>
          <w:rFonts w:ascii="Times New Roman" w:hAnsi="Times New Roman" w:cs="Times New Roman"/>
          <w:color w:val="000000"/>
          <w:sz w:val="24"/>
          <w:szCs w:val="24"/>
        </w:rPr>
      </w:pPr>
      <w:r w:rsidRPr="00CA6DC8">
        <w:rPr>
          <w:rFonts w:ascii="Times New Roman" w:hAnsi="Times New Roman" w:cs="Times New Roman"/>
          <w:sz w:val="24"/>
          <w:szCs w:val="24"/>
        </w:rPr>
        <w:t xml:space="preserve">The FHWA is charged with broad responsibility of ensuring that America’s roads and highways continue to be the safest and most technologically up-to-date.  </w:t>
      </w:r>
      <w:r w:rsidRPr="00CA6DC8">
        <w:rPr>
          <w:rFonts w:ascii="Times New Roman" w:hAnsi="Times New Roman" w:cs="Times New Roman"/>
          <w:color w:val="000000"/>
          <w:sz w:val="24"/>
          <w:szCs w:val="24"/>
        </w:rPr>
        <w:t xml:space="preserve">  </w:t>
      </w:r>
    </w:p>
    <w:p w:rsidR="00CA6DC8" w:rsidRPr="00CA6DC8" w:rsidRDefault="00CA6DC8" w:rsidP="00CA6DC8">
      <w:pPr>
        <w:pStyle w:val="NoSpacing"/>
        <w:rPr>
          <w:rFonts w:ascii="Times New Roman" w:hAnsi="Times New Roman" w:cs="Times New Roman"/>
          <w:sz w:val="24"/>
          <w:szCs w:val="24"/>
        </w:rPr>
      </w:pPr>
    </w:p>
    <w:p w:rsidR="00CA6DC8" w:rsidRPr="00CA6DC8" w:rsidRDefault="00CA6DC8" w:rsidP="00CA6DC8">
      <w:pPr>
        <w:pStyle w:val="NoSpacing"/>
        <w:rPr>
          <w:rFonts w:ascii="Times New Roman" w:hAnsi="Times New Roman" w:cs="Times New Roman"/>
          <w:sz w:val="24"/>
          <w:szCs w:val="24"/>
        </w:rPr>
      </w:pPr>
      <w:r w:rsidRPr="00CA6DC8">
        <w:rPr>
          <w:rFonts w:ascii="Times New Roman" w:hAnsi="Times New Roman" w:cs="Times New Roman"/>
          <w:sz w:val="24"/>
          <w:szCs w:val="24"/>
        </w:rPr>
        <w:t xml:space="preserve">This position is located in the </w:t>
      </w:r>
      <w:r w:rsidR="00681897">
        <w:rPr>
          <w:rFonts w:ascii="Times New Roman" w:hAnsi="Times New Roman" w:cs="Times New Roman"/>
          <w:sz w:val="24"/>
          <w:szCs w:val="24"/>
        </w:rPr>
        <w:t>Arkansas</w:t>
      </w:r>
      <w:r w:rsidRPr="00CA6DC8">
        <w:rPr>
          <w:rFonts w:ascii="Times New Roman" w:hAnsi="Times New Roman" w:cs="Times New Roman"/>
          <w:sz w:val="24"/>
          <w:szCs w:val="24"/>
        </w:rPr>
        <w:t xml:space="preserve"> Division of the Federal Highway Administration. The employee serves as the administrative assistant to the supervisor and staff members in the day-to-day management of administrative support functions within the office.</w:t>
      </w:r>
    </w:p>
    <w:p w:rsidR="00CA6DC8" w:rsidRPr="00CA6DC8" w:rsidRDefault="00CA6DC8" w:rsidP="00CA6DC8">
      <w:pPr>
        <w:pStyle w:val="NoSpacing"/>
        <w:rPr>
          <w:rFonts w:ascii="Times New Roman" w:hAnsi="Times New Roman" w:cs="Times New Roman"/>
          <w:sz w:val="24"/>
          <w:szCs w:val="24"/>
        </w:rPr>
      </w:pPr>
    </w:p>
    <w:p w:rsidR="00CA6DC8" w:rsidRPr="00CA6DC8" w:rsidRDefault="00CA6DC8" w:rsidP="00CA6DC8">
      <w:pPr>
        <w:pStyle w:val="NoSpacing"/>
        <w:rPr>
          <w:rFonts w:ascii="Times New Roman" w:hAnsi="Times New Roman" w:cs="Times New Roman"/>
          <w:sz w:val="24"/>
          <w:szCs w:val="24"/>
        </w:rPr>
      </w:pPr>
      <w:r w:rsidRPr="00CA6DC8">
        <w:rPr>
          <w:rFonts w:ascii="Times New Roman" w:hAnsi="Times New Roman" w:cs="Times New Roman"/>
          <w:sz w:val="24"/>
          <w:szCs w:val="24"/>
        </w:rPr>
        <w:t>The ideal candidate for this position is an individual with experience in providing office and administrative support in a quality manner, with a strong customer service focus and the ability to facilitate communication among office staff, partners and service providers.</w:t>
      </w:r>
    </w:p>
    <w:p w:rsidR="00CA6DC8" w:rsidRDefault="00CA6DC8" w:rsidP="00CA6DC8">
      <w:pPr>
        <w:pStyle w:val="NoSpacing"/>
        <w:rPr>
          <w:rFonts w:ascii="Times New Roman" w:hAnsi="Times New Roman" w:cs="Times New Roman"/>
          <w:sz w:val="24"/>
          <w:szCs w:val="24"/>
        </w:rPr>
      </w:pPr>
    </w:p>
    <w:p w:rsidR="00CA6DC8" w:rsidRDefault="00CA6DC8" w:rsidP="00CA6DC8">
      <w:pPr>
        <w:pStyle w:val="NoSpacing"/>
        <w:rPr>
          <w:rFonts w:ascii="Times New Roman" w:hAnsi="Times New Roman" w:cs="Times New Roman"/>
          <w:b/>
          <w:sz w:val="24"/>
          <w:szCs w:val="24"/>
        </w:rPr>
      </w:pPr>
      <w:r w:rsidRPr="00CA6DC8">
        <w:rPr>
          <w:rFonts w:ascii="Times New Roman" w:hAnsi="Times New Roman" w:cs="Times New Roman"/>
          <w:b/>
          <w:sz w:val="24"/>
          <w:szCs w:val="24"/>
        </w:rPr>
        <w:t xml:space="preserve">Primary Duties: </w:t>
      </w:r>
    </w:p>
    <w:p w:rsidR="00CA6DC8" w:rsidRPr="00CA6DC8" w:rsidRDefault="00CA6DC8" w:rsidP="00CA6DC8">
      <w:pPr>
        <w:pStyle w:val="NoSpacing"/>
        <w:numPr>
          <w:ilvl w:val="0"/>
          <w:numId w:val="5"/>
        </w:numPr>
        <w:tabs>
          <w:tab w:val="left" w:pos="630"/>
        </w:tabs>
        <w:ind w:left="360" w:hanging="180"/>
        <w:rPr>
          <w:rFonts w:ascii="Times New Roman" w:hAnsi="Times New Roman" w:cs="Times New Roman"/>
          <w:b/>
          <w:sz w:val="24"/>
          <w:szCs w:val="24"/>
        </w:rPr>
      </w:pPr>
      <w:r w:rsidRPr="00CA6DC8">
        <w:rPr>
          <w:rFonts w:ascii="Times New Roman" w:hAnsi="Times New Roman" w:cs="Times New Roman"/>
          <w:sz w:val="24"/>
          <w:szCs w:val="24"/>
        </w:rPr>
        <w:t xml:space="preserve">Communicate with various administrative management divisions (e.g., Human Resources, Management Services, etc.) in the preparation of personnel requests, training forms, new employee forms, and/or time and attendance reports; </w:t>
      </w:r>
    </w:p>
    <w:p w:rsidR="00CA6DC8" w:rsidRPr="00CA6DC8" w:rsidRDefault="00CA6DC8" w:rsidP="00CA6DC8">
      <w:pPr>
        <w:pStyle w:val="NoSpacing"/>
        <w:numPr>
          <w:ilvl w:val="0"/>
          <w:numId w:val="5"/>
        </w:numPr>
        <w:tabs>
          <w:tab w:val="left" w:pos="630"/>
        </w:tabs>
        <w:ind w:left="360" w:hanging="180"/>
        <w:rPr>
          <w:rFonts w:ascii="Times New Roman" w:hAnsi="Times New Roman" w:cs="Times New Roman"/>
          <w:b/>
          <w:sz w:val="24"/>
          <w:szCs w:val="24"/>
        </w:rPr>
      </w:pPr>
      <w:r w:rsidRPr="00CA6DC8">
        <w:rPr>
          <w:rFonts w:ascii="Times New Roman" w:hAnsi="Times New Roman" w:cs="Times New Roman"/>
          <w:sz w:val="24"/>
          <w:szCs w:val="24"/>
        </w:rPr>
        <w:t xml:space="preserve">Perform a variety of administrative tasks, such as purchasing supplies and office equipment; making domestic, international, and invitational arrangements for travel; preparing and submitting travel vouchers upon completion of travel; making arrangements for meetings and conferences; conduct process reviews of administrative work performed within the office to ensure efficiency and effectiveness of operations as performed; conducting inventories of physical property; maintaining records and files; answering and referring incoming telephone calls and visitors; and reviewing and distributing incoming correspondence; </w:t>
      </w:r>
    </w:p>
    <w:p w:rsidR="00CA6DC8" w:rsidRPr="00CA6DC8" w:rsidRDefault="00CA6DC8" w:rsidP="00CA6DC8">
      <w:pPr>
        <w:pStyle w:val="NoSpacing"/>
        <w:numPr>
          <w:ilvl w:val="0"/>
          <w:numId w:val="5"/>
        </w:numPr>
        <w:tabs>
          <w:tab w:val="left" w:pos="630"/>
        </w:tabs>
        <w:ind w:left="360" w:hanging="180"/>
        <w:rPr>
          <w:rFonts w:ascii="Times New Roman" w:hAnsi="Times New Roman" w:cs="Times New Roman"/>
          <w:b/>
          <w:sz w:val="24"/>
          <w:szCs w:val="24"/>
        </w:rPr>
      </w:pPr>
      <w:r w:rsidRPr="00CA6DC8">
        <w:rPr>
          <w:rFonts w:ascii="Times New Roman" w:hAnsi="Times New Roman" w:cs="Times New Roman"/>
          <w:sz w:val="24"/>
          <w:szCs w:val="24"/>
        </w:rPr>
        <w:t xml:space="preserve">Use various software to draft and finalize a variety of correspondence and documents; </w:t>
      </w:r>
    </w:p>
    <w:p w:rsidR="00CA6DC8" w:rsidRPr="00CA6DC8" w:rsidRDefault="00CA6DC8" w:rsidP="00CA6DC8">
      <w:pPr>
        <w:pStyle w:val="NoSpacing"/>
        <w:numPr>
          <w:ilvl w:val="0"/>
          <w:numId w:val="5"/>
        </w:numPr>
        <w:tabs>
          <w:tab w:val="left" w:pos="630"/>
        </w:tabs>
        <w:ind w:left="360" w:hanging="180"/>
        <w:rPr>
          <w:rFonts w:ascii="Times New Roman" w:hAnsi="Times New Roman" w:cs="Times New Roman"/>
          <w:b/>
          <w:sz w:val="24"/>
          <w:szCs w:val="24"/>
        </w:rPr>
      </w:pPr>
      <w:r w:rsidRPr="00CA6DC8">
        <w:rPr>
          <w:rFonts w:ascii="Times New Roman" w:hAnsi="Times New Roman" w:cs="Times New Roman"/>
          <w:sz w:val="24"/>
          <w:szCs w:val="24"/>
        </w:rPr>
        <w:t xml:space="preserve">Review outgoing correspondence for clarity, procedural and grammatical accuracy, appropriate format, proper clearances, and conformance to policy. </w:t>
      </w:r>
    </w:p>
    <w:p w:rsidR="00CA6DC8" w:rsidRPr="00CA6DC8" w:rsidRDefault="00CA6DC8" w:rsidP="00CA6DC8">
      <w:pPr>
        <w:pStyle w:val="NoSpacing"/>
        <w:rPr>
          <w:rFonts w:ascii="Times New Roman" w:hAnsi="Times New Roman" w:cs="Times New Roman"/>
          <w:sz w:val="24"/>
          <w:szCs w:val="24"/>
        </w:rPr>
      </w:pPr>
    </w:p>
    <w:p w:rsidR="00B6603F" w:rsidRDefault="00B6603F" w:rsidP="00CA6DC8">
      <w:pPr>
        <w:pStyle w:val="NoSpacing"/>
        <w:rPr>
          <w:rFonts w:ascii="Times New Roman" w:hAnsi="Times New Roman" w:cs="Times New Roman"/>
          <w:b/>
          <w:sz w:val="24"/>
          <w:szCs w:val="24"/>
        </w:rPr>
      </w:pPr>
    </w:p>
    <w:p w:rsidR="00B6603F" w:rsidRDefault="00B6603F" w:rsidP="00CA6DC8">
      <w:pPr>
        <w:pStyle w:val="NoSpacing"/>
        <w:rPr>
          <w:rFonts w:ascii="Times New Roman" w:hAnsi="Times New Roman" w:cs="Times New Roman"/>
          <w:b/>
          <w:sz w:val="24"/>
          <w:szCs w:val="24"/>
        </w:rPr>
      </w:pPr>
    </w:p>
    <w:p w:rsidR="00CA6DC8" w:rsidRDefault="00CA6DC8" w:rsidP="00CA6DC8">
      <w:pPr>
        <w:pStyle w:val="NoSpacing"/>
        <w:rPr>
          <w:rFonts w:ascii="Times New Roman" w:hAnsi="Times New Roman" w:cs="Times New Roman"/>
          <w:b/>
          <w:sz w:val="24"/>
          <w:szCs w:val="24"/>
        </w:rPr>
      </w:pPr>
      <w:r w:rsidRPr="00CA6DC8">
        <w:rPr>
          <w:rFonts w:ascii="Times New Roman" w:hAnsi="Times New Roman" w:cs="Times New Roman"/>
          <w:b/>
          <w:sz w:val="24"/>
          <w:szCs w:val="24"/>
        </w:rPr>
        <w:lastRenderedPageBreak/>
        <w:t>Qualifications:</w:t>
      </w:r>
    </w:p>
    <w:p w:rsidR="00CA6DC8" w:rsidRDefault="00CA6DC8" w:rsidP="00CA6DC8">
      <w:pPr>
        <w:pStyle w:val="NoSpacing"/>
        <w:rPr>
          <w:rFonts w:ascii="Times New Roman" w:hAnsi="Times New Roman" w:cs="Times New Roman"/>
          <w:b/>
          <w:sz w:val="24"/>
          <w:szCs w:val="24"/>
        </w:rPr>
      </w:pPr>
    </w:p>
    <w:p w:rsidR="00CA6DC8" w:rsidRPr="00CA6DC8" w:rsidRDefault="00CA6DC8" w:rsidP="00CA6DC8">
      <w:pPr>
        <w:pStyle w:val="NoSpacing"/>
        <w:numPr>
          <w:ilvl w:val="0"/>
          <w:numId w:val="6"/>
        </w:numPr>
        <w:ind w:left="360" w:hanging="180"/>
        <w:rPr>
          <w:rFonts w:ascii="Times New Roman" w:hAnsi="Times New Roman" w:cs="Times New Roman"/>
          <w:b/>
          <w:sz w:val="24"/>
          <w:szCs w:val="24"/>
        </w:rPr>
      </w:pPr>
      <w:r w:rsidRPr="00CA6DC8">
        <w:rPr>
          <w:rFonts w:ascii="Times New Roman" w:hAnsi="Times New Roman" w:cs="Times New Roman"/>
          <w:color w:val="454442"/>
          <w:sz w:val="24"/>
          <w:szCs w:val="24"/>
        </w:rPr>
        <w:t xml:space="preserve">To qualify on Education for this position, you must have </w:t>
      </w:r>
      <w:r w:rsidRPr="00CA6DC8">
        <w:rPr>
          <w:rFonts w:ascii="Times New Roman" w:eastAsia="Verdana" w:hAnsi="Times New Roman" w:cs="Times New Roman"/>
          <w:sz w:val="24"/>
          <w:szCs w:val="24"/>
        </w:rPr>
        <w:t>1 full</w:t>
      </w:r>
      <w:r w:rsidRPr="00CA6DC8">
        <w:rPr>
          <w:rFonts w:ascii="Times New Roman" w:eastAsia="Verdana" w:hAnsi="Times New Roman" w:cs="Times New Roman"/>
          <w:spacing w:val="1"/>
          <w:sz w:val="24"/>
          <w:szCs w:val="24"/>
        </w:rPr>
        <w:t xml:space="preserve"> </w:t>
      </w:r>
      <w:r w:rsidRPr="00CA6DC8">
        <w:rPr>
          <w:rFonts w:ascii="Times New Roman" w:eastAsia="Verdana" w:hAnsi="Times New Roman" w:cs="Times New Roman"/>
          <w:sz w:val="24"/>
          <w:szCs w:val="24"/>
        </w:rPr>
        <w:t>ye</w:t>
      </w:r>
      <w:r w:rsidRPr="00CA6DC8">
        <w:rPr>
          <w:rFonts w:ascii="Times New Roman" w:eastAsia="Verdana" w:hAnsi="Times New Roman" w:cs="Times New Roman"/>
          <w:spacing w:val="-2"/>
          <w:sz w:val="24"/>
          <w:szCs w:val="24"/>
        </w:rPr>
        <w:t>a</w:t>
      </w:r>
      <w:r w:rsidRPr="00CA6DC8">
        <w:rPr>
          <w:rFonts w:ascii="Times New Roman" w:eastAsia="Verdana" w:hAnsi="Times New Roman" w:cs="Times New Roman"/>
          <w:sz w:val="24"/>
          <w:szCs w:val="24"/>
        </w:rPr>
        <w:t>r of gr</w:t>
      </w:r>
      <w:r w:rsidRPr="00CA6DC8">
        <w:rPr>
          <w:rFonts w:ascii="Times New Roman" w:eastAsia="Verdana" w:hAnsi="Times New Roman" w:cs="Times New Roman"/>
          <w:spacing w:val="-2"/>
          <w:sz w:val="24"/>
          <w:szCs w:val="24"/>
        </w:rPr>
        <w:t>a</w:t>
      </w:r>
      <w:r w:rsidRPr="00CA6DC8">
        <w:rPr>
          <w:rFonts w:ascii="Times New Roman" w:eastAsia="Verdana" w:hAnsi="Times New Roman" w:cs="Times New Roman"/>
          <w:sz w:val="24"/>
          <w:szCs w:val="24"/>
        </w:rPr>
        <w:t>duate</w:t>
      </w:r>
      <w:r w:rsidRPr="00CA6DC8">
        <w:rPr>
          <w:rFonts w:ascii="Times New Roman" w:eastAsia="Verdana" w:hAnsi="Times New Roman" w:cs="Times New Roman"/>
          <w:spacing w:val="-1"/>
          <w:sz w:val="24"/>
          <w:szCs w:val="24"/>
        </w:rPr>
        <w:t xml:space="preserve"> </w:t>
      </w:r>
      <w:r w:rsidRPr="00CA6DC8">
        <w:rPr>
          <w:rFonts w:ascii="Times New Roman" w:eastAsia="Verdana" w:hAnsi="Times New Roman" w:cs="Times New Roman"/>
          <w:spacing w:val="1"/>
          <w:sz w:val="24"/>
          <w:szCs w:val="24"/>
        </w:rPr>
        <w:t>le</w:t>
      </w:r>
      <w:r w:rsidRPr="00CA6DC8">
        <w:rPr>
          <w:rFonts w:ascii="Times New Roman" w:eastAsia="Verdana" w:hAnsi="Times New Roman" w:cs="Times New Roman"/>
          <w:spacing w:val="-1"/>
          <w:sz w:val="24"/>
          <w:szCs w:val="24"/>
        </w:rPr>
        <w:t>ve</w:t>
      </w:r>
      <w:r w:rsidRPr="00CA6DC8">
        <w:rPr>
          <w:rFonts w:ascii="Times New Roman" w:eastAsia="Verdana" w:hAnsi="Times New Roman" w:cs="Times New Roman"/>
          <w:sz w:val="24"/>
          <w:szCs w:val="24"/>
        </w:rPr>
        <w:t>l</w:t>
      </w:r>
      <w:r w:rsidRPr="00CA6DC8">
        <w:rPr>
          <w:rFonts w:ascii="Times New Roman" w:eastAsia="Verdana" w:hAnsi="Times New Roman" w:cs="Times New Roman"/>
          <w:spacing w:val="1"/>
          <w:sz w:val="24"/>
          <w:szCs w:val="24"/>
        </w:rPr>
        <w:t xml:space="preserve"> </w:t>
      </w:r>
      <w:r w:rsidRPr="00CA6DC8">
        <w:rPr>
          <w:rFonts w:ascii="Times New Roman" w:eastAsia="Verdana" w:hAnsi="Times New Roman" w:cs="Times New Roman"/>
          <w:spacing w:val="-1"/>
          <w:sz w:val="24"/>
          <w:szCs w:val="24"/>
        </w:rPr>
        <w:t>e</w:t>
      </w:r>
      <w:r w:rsidRPr="00CA6DC8">
        <w:rPr>
          <w:rFonts w:ascii="Times New Roman" w:eastAsia="Verdana" w:hAnsi="Times New Roman" w:cs="Times New Roman"/>
          <w:sz w:val="24"/>
          <w:szCs w:val="24"/>
        </w:rPr>
        <w:t>du</w:t>
      </w:r>
      <w:r w:rsidRPr="00CA6DC8">
        <w:rPr>
          <w:rFonts w:ascii="Times New Roman" w:eastAsia="Verdana" w:hAnsi="Times New Roman" w:cs="Times New Roman"/>
          <w:spacing w:val="-1"/>
          <w:sz w:val="24"/>
          <w:szCs w:val="24"/>
        </w:rPr>
        <w:t>c</w:t>
      </w:r>
      <w:r w:rsidRPr="00CA6DC8">
        <w:rPr>
          <w:rFonts w:ascii="Times New Roman" w:eastAsia="Verdana" w:hAnsi="Times New Roman" w:cs="Times New Roman"/>
          <w:sz w:val="24"/>
          <w:szCs w:val="24"/>
        </w:rPr>
        <w:t>at</w:t>
      </w:r>
      <w:r w:rsidRPr="00CA6DC8">
        <w:rPr>
          <w:rFonts w:ascii="Times New Roman" w:eastAsia="Verdana" w:hAnsi="Times New Roman" w:cs="Times New Roman"/>
          <w:spacing w:val="1"/>
          <w:sz w:val="24"/>
          <w:szCs w:val="24"/>
        </w:rPr>
        <w:t>i</w:t>
      </w:r>
      <w:r w:rsidRPr="00CA6DC8">
        <w:rPr>
          <w:rFonts w:ascii="Times New Roman" w:eastAsia="Verdana" w:hAnsi="Times New Roman" w:cs="Times New Roman"/>
          <w:sz w:val="24"/>
          <w:szCs w:val="24"/>
        </w:rPr>
        <w:t>on</w:t>
      </w:r>
      <w:r w:rsidRPr="00CA6DC8">
        <w:rPr>
          <w:rFonts w:ascii="Times New Roman" w:eastAsia="Verdana" w:hAnsi="Times New Roman" w:cs="Times New Roman"/>
          <w:spacing w:val="-1"/>
          <w:sz w:val="24"/>
          <w:szCs w:val="24"/>
        </w:rPr>
        <w:t xml:space="preserve"> </w:t>
      </w:r>
      <w:r w:rsidRPr="00CA6DC8">
        <w:rPr>
          <w:rFonts w:ascii="Times New Roman" w:eastAsia="Verdana" w:hAnsi="Times New Roman" w:cs="Times New Roman"/>
          <w:bCs/>
          <w:spacing w:val="-2"/>
          <w:sz w:val="24"/>
          <w:szCs w:val="24"/>
        </w:rPr>
        <w:t>O</w:t>
      </w:r>
      <w:r w:rsidRPr="00CA6DC8">
        <w:rPr>
          <w:rFonts w:ascii="Times New Roman" w:eastAsia="Verdana" w:hAnsi="Times New Roman" w:cs="Times New Roman"/>
          <w:bCs/>
          <w:sz w:val="24"/>
          <w:szCs w:val="24"/>
        </w:rPr>
        <w:t>R</w:t>
      </w:r>
      <w:r w:rsidRPr="00CA6DC8">
        <w:rPr>
          <w:rFonts w:ascii="Times New Roman" w:eastAsia="Verdana" w:hAnsi="Times New Roman" w:cs="Times New Roman"/>
          <w:bCs/>
          <w:spacing w:val="2"/>
          <w:sz w:val="24"/>
          <w:szCs w:val="24"/>
        </w:rPr>
        <w:t xml:space="preserve"> </w:t>
      </w:r>
      <w:r w:rsidRPr="00CA6DC8">
        <w:rPr>
          <w:rFonts w:ascii="Times New Roman" w:eastAsia="Verdana" w:hAnsi="Times New Roman" w:cs="Times New Roman"/>
          <w:sz w:val="24"/>
          <w:szCs w:val="24"/>
        </w:rPr>
        <w:t>s</w:t>
      </w:r>
      <w:r w:rsidRPr="00CA6DC8">
        <w:rPr>
          <w:rFonts w:ascii="Times New Roman" w:eastAsia="Verdana" w:hAnsi="Times New Roman" w:cs="Times New Roman"/>
          <w:spacing w:val="-1"/>
          <w:sz w:val="24"/>
          <w:szCs w:val="24"/>
        </w:rPr>
        <w:t>u</w:t>
      </w:r>
      <w:r w:rsidRPr="00CA6DC8">
        <w:rPr>
          <w:rFonts w:ascii="Times New Roman" w:eastAsia="Verdana" w:hAnsi="Times New Roman" w:cs="Times New Roman"/>
          <w:sz w:val="24"/>
          <w:szCs w:val="24"/>
        </w:rPr>
        <w:t>pe</w:t>
      </w:r>
      <w:r w:rsidRPr="00CA6DC8">
        <w:rPr>
          <w:rFonts w:ascii="Times New Roman" w:eastAsia="Verdana" w:hAnsi="Times New Roman" w:cs="Times New Roman"/>
          <w:spacing w:val="-1"/>
          <w:sz w:val="24"/>
          <w:szCs w:val="24"/>
        </w:rPr>
        <w:t>r</w:t>
      </w:r>
      <w:r w:rsidRPr="00CA6DC8">
        <w:rPr>
          <w:rFonts w:ascii="Times New Roman" w:eastAsia="Verdana" w:hAnsi="Times New Roman" w:cs="Times New Roman"/>
          <w:spacing w:val="1"/>
          <w:sz w:val="24"/>
          <w:szCs w:val="24"/>
        </w:rPr>
        <w:t>i</w:t>
      </w:r>
      <w:r w:rsidRPr="00CA6DC8">
        <w:rPr>
          <w:rFonts w:ascii="Times New Roman" w:eastAsia="Verdana" w:hAnsi="Times New Roman" w:cs="Times New Roman"/>
          <w:spacing w:val="-1"/>
          <w:sz w:val="24"/>
          <w:szCs w:val="24"/>
        </w:rPr>
        <w:t>o</w:t>
      </w:r>
      <w:r w:rsidRPr="00CA6DC8">
        <w:rPr>
          <w:rFonts w:ascii="Times New Roman" w:eastAsia="Verdana" w:hAnsi="Times New Roman" w:cs="Times New Roman"/>
          <w:sz w:val="24"/>
          <w:szCs w:val="24"/>
        </w:rPr>
        <w:t>r academ</w:t>
      </w:r>
      <w:r w:rsidRPr="00CA6DC8">
        <w:rPr>
          <w:rFonts w:ascii="Times New Roman" w:eastAsia="Verdana" w:hAnsi="Times New Roman" w:cs="Times New Roman"/>
          <w:spacing w:val="1"/>
          <w:sz w:val="24"/>
          <w:szCs w:val="24"/>
        </w:rPr>
        <w:t>i</w:t>
      </w:r>
      <w:r w:rsidRPr="00CA6DC8">
        <w:rPr>
          <w:rFonts w:ascii="Times New Roman" w:eastAsia="Verdana" w:hAnsi="Times New Roman" w:cs="Times New Roman"/>
          <w:sz w:val="24"/>
          <w:szCs w:val="24"/>
        </w:rPr>
        <w:t>c ac</w:t>
      </w:r>
      <w:r w:rsidRPr="00CA6DC8">
        <w:rPr>
          <w:rFonts w:ascii="Times New Roman" w:eastAsia="Verdana" w:hAnsi="Times New Roman" w:cs="Times New Roman"/>
          <w:spacing w:val="-1"/>
          <w:sz w:val="24"/>
          <w:szCs w:val="24"/>
        </w:rPr>
        <w:t>h</w:t>
      </w:r>
      <w:r w:rsidRPr="00CA6DC8">
        <w:rPr>
          <w:rFonts w:ascii="Times New Roman" w:eastAsia="Verdana" w:hAnsi="Times New Roman" w:cs="Times New Roman"/>
          <w:sz w:val="24"/>
          <w:szCs w:val="24"/>
        </w:rPr>
        <w:t>ievement.</w:t>
      </w:r>
    </w:p>
    <w:p w:rsidR="00CA6DC8" w:rsidRPr="00CA6DC8" w:rsidRDefault="00CA6DC8" w:rsidP="00CA6DC8">
      <w:pPr>
        <w:pStyle w:val="NoSpacing"/>
        <w:numPr>
          <w:ilvl w:val="0"/>
          <w:numId w:val="6"/>
        </w:numPr>
        <w:ind w:left="360" w:hanging="180"/>
        <w:rPr>
          <w:rFonts w:ascii="Times New Roman" w:hAnsi="Times New Roman" w:cs="Times New Roman"/>
          <w:b/>
          <w:sz w:val="24"/>
          <w:szCs w:val="24"/>
        </w:rPr>
      </w:pPr>
      <w:r w:rsidRPr="00CA6DC8">
        <w:rPr>
          <w:rFonts w:ascii="Times New Roman" w:hAnsi="Times New Roman" w:cs="Times New Roman"/>
          <w:sz w:val="24"/>
          <w:szCs w:val="24"/>
        </w:rPr>
        <w:t xml:space="preserve">To qualify on Experience for this position, you must meet one year (52 weeks) of specialized experience equivalent in level of difficulty and responsibility to that of the next lower grade level.  Specialized experience must be experience that has equipped you with the particular knowledge, skills, and abilities to perform successfully the primary duties mentioned above, and that is typically in or related to the work of the position to be filled.  </w:t>
      </w:r>
    </w:p>
    <w:p w:rsidR="00CA6DC8" w:rsidRDefault="00CA6DC8" w:rsidP="00CA6DC8">
      <w:pPr>
        <w:pStyle w:val="NoSpacing"/>
        <w:rPr>
          <w:rFonts w:ascii="Times New Roman" w:hAnsi="Times New Roman" w:cs="Times New Roman"/>
          <w:b/>
          <w:sz w:val="24"/>
          <w:szCs w:val="24"/>
        </w:rPr>
      </w:pPr>
    </w:p>
    <w:p w:rsidR="00CA6DC8" w:rsidRPr="00B35E8E" w:rsidRDefault="00CA6DC8" w:rsidP="00CA6DC8">
      <w:pPr>
        <w:pStyle w:val="NoSpacing"/>
        <w:rPr>
          <w:rFonts w:ascii="Times New Roman" w:hAnsi="Times New Roman" w:cs="Times New Roman"/>
          <w:b/>
          <w:sz w:val="24"/>
          <w:szCs w:val="24"/>
        </w:rPr>
      </w:pPr>
      <w:r w:rsidRPr="00B35E8E">
        <w:rPr>
          <w:rFonts w:ascii="Times New Roman" w:hAnsi="Times New Roman" w:cs="Times New Roman"/>
          <w:b/>
          <w:sz w:val="24"/>
          <w:szCs w:val="24"/>
        </w:rPr>
        <w:t>Experience:</w:t>
      </w:r>
    </w:p>
    <w:p w:rsidR="00B35E8E" w:rsidRPr="00CA6DC8" w:rsidRDefault="00B35E8E" w:rsidP="00CA6DC8">
      <w:pPr>
        <w:pStyle w:val="NoSpacing"/>
        <w:rPr>
          <w:rFonts w:ascii="Times New Roman" w:hAnsi="Times New Roman" w:cs="Times New Roman"/>
          <w:sz w:val="24"/>
          <w:szCs w:val="24"/>
        </w:rPr>
      </w:pPr>
    </w:p>
    <w:p w:rsidR="00B6603F" w:rsidRPr="00B4541A" w:rsidRDefault="00B6603F" w:rsidP="00B6603F">
      <w:pPr>
        <w:rPr>
          <w:rFonts w:ascii="Times New Roman" w:hAnsi="Times New Roman" w:cs="Times New Roman"/>
          <w:color w:val="454442"/>
          <w:sz w:val="24"/>
          <w:szCs w:val="24"/>
          <w:lang w:val="en"/>
        </w:rPr>
      </w:pPr>
      <w:r>
        <w:rPr>
          <w:rFonts w:ascii="Times New Roman" w:hAnsi="Times New Roman" w:cs="Times New Roman"/>
          <w:sz w:val="24"/>
          <w:szCs w:val="24"/>
        </w:rPr>
        <w:t>To qualify at the GS-05</w:t>
      </w:r>
      <w:r w:rsidRPr="00B4541A">
        <w:rPr>
          <w:rFonts w:ascii="Times New Roman" w:hAnsi="Times New Roman" w:cs="Times New Roman"/>
          <w:sz w:val="24"/>
          <w:szCs w:val="24"/>
        </w:rPr>
        <w:t xml:space="preserve"> grade level, </w:t>
      </w:r>
      <w:r w:rsidRPr="00B4541A">
        <w:rPr>
          <w:rFonts w:ascii="Times New Roman" w:hAnsi="Times New Roman" w:cs="Times New Roman"/>
          <w:color w:val="454442"/>
          <w:sz w:val="24"/>
          <w:szCs w:val="24"/>
          <w:lang w:val="en"/>
        </w:rPr>
        <w:t>you must have one year of specialized experience equal or equivalent to the following:</w:t>
      </w:r>
    </w:p>
    <w:p w:rsidR="00B6603F" w:rsidRDefault="00B6603F" w:rsidP="00B4541A">
      <w:pPr>
        <w:pStyle w:val="ListParagraph"/>
        <w:numPr>
          <w:ilvl w:val="0"/>
          <w:numId w:val="11"/>
        </w:numPr>
        <w:spacing w:line="275" w:lineRule="auto"/>
        <w:ind w:left="360" w:right="44" w:hanging="190"/>
      </w:pPr>
      <w:r w:rsidRPr="00117B9B">
        <w:t>E</w:t>
      </w:r>
      <w:r w:rsidRPr="00117B9B">
        <w:rPr>
          <w:spacing w:val="5"/>
        </w:rPr>
        <w:t>x</w:t>
      </w:r>
      <w:r w:rsidRPr="00117B9B">
        <w:t>p</w:t>
      </w:r>
      <w:r w:rsidRPr="00117B9B">
        <w:rPr>
          <w:spacing w:val="-1"/>
        </w:rPr>
        <w:t>er</w:t>
      </w:r>
      <w:r w:rsidRPr="00117B9B">
        <w:t>i</w:t>
      </w:r>
      <w:r w:rsidRPr="00117B9B">
        <w:rPr>
          <w:spacing w:val="-1"/>
        </w:rPr>
        <w:t>e</w:t>
      </w:r>
      <w:r w:rsidRPr="00117B9B">
        <w:t>n</w:t>
      </w:r>
      <w:r w:rsidRPr="00117B9B">
        <w:rPr>
          <w:spacing w:val="-1"/>
        </w:rPr>
        <w:t>c</w:t>
      </w:r>
      <w:r w:rsidRPr="00117B9B">
        <w:t>e</w:t>
      </w:r>
      <w:r w:rsidRPr="00117B9B">
        <w:rPr>
          <w:spacing w:val="-1"/>
        </w:rPr>
        <w:t xml:space="preserve"> </w:t>
      </w:r>
      <w:r w:rsidRPr="00117B9B">
        <w:t>p</w:t>
      </w:r>
      <w:r w:rsidRPr="00117B9B">
        <w:rPr>
          <w:spacing w:val="-1"/>
        </w:rPr>
        <w:t>r</w:t>
      </w:r>
      <w:r w:rsidRPr="00117B9B">
        <w:t>ovidi</w:t>
      </w:r>
      <w:r w:rsidRPr="00117B9B">
        <w:rPr>
          <w:spacing w:val="2"/>
        </w:rPr>
        <w:t>n</w:t>
      </w:r>
      <w:r w:rsidRPr="00117B9B">
        <w:t>g</w:t>
      </w:r>
      <w:r w:rsidRPr="00117B9B">
        <w:rPr>
          <w:spacing w:val="-5"/>
        </w:rPr>
        <w:t xml:space="preserve"> </w:t>
      </w:r>
      <w:r w:rsidRPr="00117B9B">
        <w:rPr>
          <w:spacing w:val="-1"/>
        </w:rPr>
        <w:t>c</w:t>
      </w:r>
      <w:r w:rsidRPr="00117B9B">
        <w:t>l</w:t>
      </w:r>
      <w:r w:rsidRPr="00117B9B">
        <w:rPr>
          <w:spacing w:val="1"/>
        </w:rPr>
        <w:t>e</w:t>
      </w:r>
      <w:r w:rsidRPr="00117B9B">
        <w:rPr>
          <w:spacing w:val="-1"/>
        </w:rPr>
        <w:t>r</w:t>
      </w:r>
      <w:r w:rsidRPr="00117B9B">
        <w:t>i</w:t>
      </w:r>
      <w:r w:rsidRPr="00117B9B">
        <w:rPr>
          <w:spacing w:val="-1"/>
        </w:rPr>
        <w:t>c</w:t>
      </w:r>
      <w:r w:rsidRPr="00117B9B">
        <w:t xml:space="preserve">al or </w:t>
      </w:r>
      <w:r w:rsidRPr="00117B9B">
        <w:rPr>
          <w:spacing w:val="-1"/>
        </w:rPr>
        <w:t>a</w:t>
      </w:r>
      <w:r w:rsidRPr="00117B9B">
        <w:t>dmini</w:t>
      </w:r>
      <w:r w:rsidRPr="00117B9B">
        <w:rPr>
          <w:spacing w:val="1"/>
        </w:rPr>
        <w:t>s</w:t>
      </w:r>
      <w:r w:rsidRPr="00117B9B">
        <w:t>t</w:t>
      </w:r>
      <w:r w:rsidRPr="00117B9B">
        <w:rPr>
          <w:spacing w:val="-1"/>
        </w:rPr>
        <w:t>r</w:t>
      </w:r>
      <w:r w:rsidRPr="00117B9B">
        <w:rPr>
          <w:spacing w:val="-3"/>
        </w:rPr>
        <w:t>a</w:t>
      </w:r>
      <w:r w:rsidRPr="00117B9B">
        <w:t>tive</w:t>
      </w:r>
      <w:r w:rsidRPr="00117B9B">
        <w:rPr>
          <w:spacing w:val="-1"/>
        </w:rPr>
        <w:t xml:space="preserve"> </w:t>
      </w:r>
      <w:r w:rsidRPr="00117B9B">
        <w:t>s</w:t>
      </w:r>
      <w:r w:rsidRPr="00117B9B">
        <w:rPr>
          <w:spacing w:val="5"/>
        </w:rPr>
        <w:t>u</w:t>
      </w:r>
      <w:r w:rsidRPr="00117B9B">
        <w:t xml:space="preserve">pport </w:t>
      </w:r>
      <w:r w:rsidRPr="00117B9B">
        <w:rPr>
          <w:spacing w:val="-1"/>
        </w:rPr>
        <w:t>a</w:t>
      </w:r>
      <w:r w:rsidRPr="00117B9B">
        <w:t>nd using</w:t>
      </w:r>
      <w:r w:rsidRPr="00117B9B">
        <w:rPr>
          <w:spacing w:val="-2"/>
        </w:rPr>
        <w:t xml:space="preserve"> </w:t>
      </w:r>
      <w:r w:rsidRPr="00117B9B">
        <w:rPr>
          <w:spacing w:val="-1"/>
        </w:rPr>
        <w:t>a</w:t>
      </w:r>
      <w:r w:rsidRPr="00117B9B">
        <w:t>utom</w:t>
      </w:r>
      <w:r w:rsidRPr="00117B9B">
        <w:rPr>
          <w:spacing w:val="-1"/>
        </w:rPr>
        <w:t>a</w:t>
      </w:r>
      <w:r w:rsidRPr="00117B9B">
        <w:t>t</w:t>
      </w:r>
      <w:r w:rsidRPr="00117B9B">
        <w:rPr>
          <w:spacing w:val="4"/>
        </w:rPr>
        <w:t>e</w:t>
      </w:r>
      <w:r w:rsidRPr="00117B9B">
        <w:t>d o</w:t>
      </w:r>
      <w:r w:rsidRPr="00117B9B">
        <w:rPr>
          <w:spacing w:val="-1"/>
        </w:rPr>
        <w:t>ff</w:t>
      </w:r>
      <w:r w:rsidRPr="00117B9B">
        <w:t>ice</w:t>
      </w:r>
      <w:r w:rsidRPr="00117B9B">
        <w:rPr>
          <w:spacing w:val="-1"/>
        </w:rPr>
        <w:t xml:space="preserve"> </w:t>
      </w:r>
      <w:r w:rsidRPr="00117B9B">
        <w:rPr>
          <w:spacing w:val="7"/>
        </w:rPr>
        <w:t>s</w:t>
      </w:r>
      <w:r w:rsidRPr="00117B9B">
        <w:rPr>
          <w:spacing w:val="-9"/>
        </w:rPr>
        <w:t>y</w:t>
      </w:r>
      <w:r w:rsidRPr="00117B9B">
        <w:t>stems su</w:t>
      </w:r>
      <w:r w:rsidRPr="00117B9B">
        <w:rPr>
          <w:spacing w:val="-1"/>
        </w:rPr>
        <w:t>c</w:t>
      </w:r>
      <w:r w:rsidRPr="00117B9B">
        <w:t xml:space="preserve">h </w:t>
      </w:r>
      <w:r w:rsidRPr="00117B9B">
        <w:rPr>
          <w:spacing w:val="-1"/>
        </w:rPr>
        <w:t>a</w:t>
      </w:r>
      <w:r w:rsidRPr="00117B9B">
        <w:t>s wo</w:t>
      </w:r>
      <w:r w:rsidRPr="00117B9B">
        <w:rPr>
          <w:spacing w:val="-1"/>
        </w:rPr>
        <w:t>r</w:t>
      </w:r>
      <w:r w:rsidRPr="00117B9B">
        <w:t>d p</w:t>
      </w:r>
      <w:r w:rsidRPr="00117B9B">
        <w:rPr>
          <w:spacing w:val="-1"/>
        </w:rPr>
        <w:t>r</w:t>
      </w:r>
      <w:r w:rsidRPr="00117B9B">
        <w:t>o</w:t>
      </w:r>
      <w:r w:rsidRPr="00117B9B">
        <w:rPr>
          <w:spacing w:val="-1"/>
        </w:rPr>
        <w:t>ce</w:t>
      </w:r>
      <w:r w:rsidRPr="00117B9B">
        <w:t>ssi</w:t>
      </w:r>
      <w:r w:rsidRPr="00117B9B">
        <w:rPr>
          <w:spacing w:val="5"/>
        </w:rPr>
        <w:t>n</w:t>
      </w:r>
      <w:r w:rsidRPr="00117B9B">
        <w:rPr>
          <w:spacing w:val="-5"/>
        </w:rPr>
        <w:t>g</w:t>
      </w:r>
      <w:r w:rsidRPr="00117B9B">
        <w:t xml:space="preserve">, </w:t>
      </w:r>
      <w:r w:rsidRPr="00117B9B">
        <w:rPr>
          <w:spacing w:val="-1"/>
        </w:rPr>
        <w:t>e</w:t>
      </w:r>
      <w:r w:rsidRPr="00117B9B">
        <w:t>l</w:t>
      </w:r>
      <w:r w:rsidRPr="00117B9B">
        <w:rPr>
          <w:spacing w:val="1"/>
        </w:rPr>
        <w:t>e</w:t>
      </w:r>
      <w:r w:rsidRPr="00117B9B">
        <w:rPr>
          <w:spacing w:val="-1"/>
        </w:rPr>
        <w:t>c</w:t>
      </w:r>
      <w:r w:rsidRPr="00117B9B">
        <w:t>tronic mail and oth</w:t>
      </w:r>
      <w:r w:rsidRPr="00117B9B">
        <w:rPr>
          <w:spacing w:val="-1"/>
        </w:rPr>
        <w:t>e</w:t>
      </w:r>
      <w:r w:rsidRPr="00117B9B">
        <w:t>r</w:t>
      </w:r>
      <w:r w:rsidRPr="00117B9B">
        <w:rPr>
          <w:spacing w:val="-1"/>
        </w:rPr>
        <w:t xml:space="preserve"> c</w:t>
      </w:r>
      <w:r w:rsidRPr="00117B9B">
        <w:t>ommunic</w:t>
      </w:r>
      <w:r w:rsidRPr="00117B9B">
        <w:rPr>
          <w:spacing w:val="-1"/>
        </w:rPr>
        <w:t>a</w:t>
      </w:r>
      <w:r w:rsidRPr="00117B9B">
        <w:t>tions softw</w:t>
      </w:r>
      <w:r w:rsidRPr="00117B9B">
        <w:rPr>
          <w:spacing w:val="-1"/>
        </w:rPr>
        <w:t>ar</w:t>
      </w:r>
      <w:r w:rsidRPr="00117B9B">
        <w:rPr>
          <w:spacing w:val="-3"/>
        </w:rPr>
        <w:t>e</w:t>
      </w:r>
      <w:r w:rsidRPr="00117B9B">
        <w:t xml:space="preserve">, </w:t>
      </w:r>
      <w:r w:rsidRPr="00117B9B">
        <w:rPr>
          <w:spacing w:val="5"/>
        </w:rPr>
        <w:t>d</w:t>
      </w:r>
      <w:r w:rsidRPr="00117B9B">
        <w:rPr>
          <w:spacing w:val="1"/>
        </w:rPr>
        <w:t>a</w:t>
      </w:r>
      <w:r w:rsidRPr="00117B9B">
        <w:t xml:space="preserve">ta </w:t>
      </w:r>
      <w:r w:rsidRPr="00117B9B">
        <w:rPr>
          <w:spacing w:val="-3"/>
        </w:rPr>
        <w:t>g</w:t>
      </w:r>
      <w:r w:rsidRPr="00117B9B">
        <w:rPr>
          <w:spacing w:val="-1"/>
        </w:rPr>
        <w:t>a</w:t>
      </w:r>
      <w:r w:rsidRPr="00117B9B">
        <w:t>the</w:t>
      </w:r>
      <w:r w:rsidRPr="00117B9B">
        <w:rPr>
          <w:spacing w:val="-1"/>
        </w:rPr>
        <w:t>r</w:t>
      </w:r>
      <w:r w:rsidRPr="00117B9B">
        <w:t>i</w:t>
      </w:r>
      <w:r w:rsidRPr="00117B9B">
        <w:rPr>
          <w:spacing w:val="5"/>
        </w:rPr>
        <w:t>n</w:t>
      </w:r>
      <w:r w:rsidRPr="00117B9B">
        <w:t>g</w:t>
      </w:r>
      <w:r w:rsidRPr="00117B9B">
        <w:rPr>
          <w:spacing w:val="-5"/>
        </w:rPr>
        <w:t xml:space="preserve"> </w:t>
      </w:r>
      <w:r w:rsidRPr="00117B9B">
        <w:rPr>
          <w:spacing w:val="-1"/>
        </w:rPr>
        <w:t>a</w:t>
      </w:r>
      <w:r w:rsidRPr="00117B9B">
        <w:t xml:space="preserve">nd </w:t>
      </w:r>
      <w:r w:rsidRPr="00117B9B">
        <w:rPr>
          <w:spacing w:val="-1"/>
        </w:rPr>
        <w:t>r</w:t>
      </w:r>
      <w:r w:rsidRPr="00117B9B">
        <w:rPr>
          <w:spacing w:val="-3"/>
        </w:rPr>
        <w:t>e</w:t>
      </w:r>
      <w:r w:rsidRPr="00117B9B">
        <w:t>porti</w:t>
      </w:r>
      <w:r w:rsidRPr="00117B9B">
        <w:rPr>
          <w:spacing w:val="5"/>
        </w:rPr>
        <w:t>n</w:t>
      </w:r>
      <w:r w:rsidRPr="00117B9B">
        <w:rPr>
          <w:spacing w:val="-5"/>
        </w:rPr>
        <w:t>g</w:t>
      </w:r>
      <w:r w:rsidRPr="00117B9B">
        <w:t xml:space="preserve">,  time </w:t>
      </w:r>
      <w:r w:rsidRPr="00117B9B">
        <w:rPr>
          <w:spacing w:val="-1"/>
        </w:rPr>
        <w:t>a</w:t>
      </w:r>
      <w:r w:rsidRPr="00117B9B">
        <w:t xml:space="preserve">nd </w:t>
      </w:r>
      <w:r w:rsidRPr="00117B9B">
        <w:rPr>
          <w:spacing w:val="-1"/>
        </w:rPr>
        <w:t>a</w:t>
      </w:r>
      <w:r w:rsidRPr="00117B9B">
        <w:t>tt</w:t>
      </w:r>
      <w:r w:rsidRPr="00117B9B">
        <w:rPr>
          <w:spacing w:val="-1"/>
        </w:rPr>
        <w:t>e</w:t>
      </w:r>
      <w:r w:rsidRPr="00117B9B">
        <w:rPr>
          <w:spacing w:val="5"/>
        </w:rPr>
        <w:t>n</w:t>
      </w:r>
      <w:r w:rsidRPr="00117B9B">
        <w:t>d</w:t>
      </w:r>
      <w:r w:rsidRPr="00117B9B">
        <w:rPr>
          <w:spacing w:val="-1"/>
        </w:rPr>
        <w:t>a</w:t>
      </w:r>
      <w:r w:rsidRPr="00117B9B">
        <w:rPr>
          <w:spacing w:val="1"/>
        </w:rPr>
        <w:t>n</w:t>
      </w:r>
      <w:r w:rsidRPr="00117B9B">
        <w:rPr>
          <w:spacing w:val="-1"/>
        </w:rPr>
        <w:t>c</w:t>
      </w:r>
      <w:r w:rsidRPr="00117B9B">
        <w:t>e</w:t>
      </w:r>
      <w:r w:rsidRPr="00117B9B">
        <w:rPr>
          <w:spacing w:val="-1"/>
        </w:rPr>
        <w:t xml:space="preserve"> re</w:t>
      </w:r>
      <w:r w:rsidRPr="00117B9B">
        <w:t>porti</w:t>
      </w:r>
      <w:r w:rsidRPr="00117B9B">
        <w:rPr>
          <w:spacing w:val="5"/>
        </w:rPr>
        <w:t>n</w:t>
      </w:r>
      <w:r w:rsidRPr="00117B9B">
        <w:rPr>
          <w:spacing w:val="-5"/>
        </w:rPr>
        <w:t>g</w:t>
      </w:r>
      <w:r w:rsidRPr="00117B9B">
        <w:t>, tr</w:t>
      </w:r>
      <w:r w:rsidRPr="00117B9B">
        <w:rPr>
          <w:spacing w:val="-1"/>
        </w:rPr>
        <w:t>a</w:t>
      </w:r>
      <w:r w:rsidRPr="00117B9B">
        <w:rPr>
          <w:spacing w:val="2"/>
        </w:rPr>
        <w:t>v</w:t>
      </w:r>
      <w:r w:rsidRPr="00117B9B">
        <w:rPr>
          <w:spacing w:val="-1"/>
        </w:rPr>
        <w:t>e</w:t>
      </w:r>
      <w:r w:rsidRPr="00117B9B">
        <w:t>l pl</w:t>
      </w:r>
      <w:r w:rsidRPr="00117B9B">
        <w:rPr>
          <w:spacing w:val="-1"/>
        </w:rPr>
        <w:t>a</w:t>
      </w:r>
      <w:r w:rsidRPr="00117B9B">
        <w:t>nning</w:t>
      </w:r>
      <w:r w:rsidRPr="00117B9B">
        <w:rPr>
          <w:spacing w:val="-2"/>
        </w:rPr>
        <w:t xml:space="preserve"> </w:t>
      </w:r>
      <w:r w:rsidRPr="00117B9B">
        <w:rPr>
          <w:spacing w:val="-1"/>
        </w:rPr>
        <w:t>a</w:t>
      </w:r>
      <w:r w:rsidRPr="00117B9B">
        <w:t>nd vou</w:t>
      </w:r>
      <w:r w:rsidRPr="00117B9B">
        <w:rPr>
          <w:spacing w:val="-1"/>
        </w:rPr>
        <w:t>c</w:t>
      </w:r>
      <w:r w:rsidRPr="00117B9B">
        <w:rPr>
          <w:spacing w:val="2"/>
        </w:rPr>
        <w:t>h</w:t>
      </w:r>
      <w:r w:rsidRPr="00117B9B">
        <w:rPr>
          <w:spacing w:val="-1"/>
        </w:rPr>
        <w:t>e</w:t>
      </w:r>
      <w:r w:rsidRPr="00117B9B">
        <w:t>rin</w:t>
      </w:r>
      <w:r w:rsidRPr="00117B9B">
        <w:rPr>
          <w:spacing w:val="-5"/>
        </w:rPr>
        <w:t>g</w:t>
      </w:r>
      <w:r w:rsidRPr="00117B9B">
        <w:t>,</w:t>
      </w:r>
      <w:r w:rsidRPr="00117B9B">
        <w:rPr>
          <w:spacing w:val="5"/>
        </w:rPr>
        <w:t xml:space="preserve"> </w:t>
      </w:r>
      <w:r w:rsidRPr="00117B9B">
        <w:rPr>
          <w:spacing w:val="1"/>
        </w:rPr>
        <w:t>a</w:t>
      </w:r>
      <w:r w:rsidRPr="00117B9B">
        <w:t>nd p</w:t>
      </w:r>
      <w:r w:rsidRPr="00117B9B">
        <w:rPr>
          <w:spacing w:val="1"/>
        </w:rPr>
        <w:t>e</w:t>
      </w:r>
      <w:r w:rsidRPr="00117B9B">
        <w:t>rsonn</w:t>
      </w:r>
      <w:r w:rsidRPr="00117B9B">
        <w:rPr>
          <w:spacing w:val="-1"/>
        </w:rPr>
        <w:t>e</w:t>
      </w:r>
      <w:r w:rsidRPr="00117B9B">
        <w:t>l and t</w:t>
      </w:r>
      <w:r w:rsidRPr="00117B9B">
        <w:rPr>
          <w:spacing w:val="-1"/>
        </w:rPr>
        <w:t>ra</w:t>
      </w:r>
      <w:r w:rsidRPr="00117B9B">
        <w:t>ining</w:t>
      </w:r>
      <w:r w:rsidRPr="00117B9B">
        <w:rPr>
          <w:spacing w:val="-2"/>
        </w:rPr>
        <w:t xml:space="preserve"> </w:t>
      </w:r>
      <w:r w:rsidRPr="00117B9B">
        <w:rPr>
          <w:spacing w:val="-1"/>
        </w:rPr>
        <w:t>re</w:t>
      </w:r>
      <w:r w:rsidRPr="00117B9B">
        <w:t>qu</w:t>
      </w:r>
      <w:r w:rsidRPr="00117B9B">
        <w:rPr>
          <w:spacing w:val="-1"/>
        </w:rPr>
        <w:t>e</w:t>
      </w:r>
      <w:r w:rsidRPr="00117B9B">
        <w:t xml:space="preserve">st </w:t>
      </w:r>
      <w:r w:rsidRPr="00117B9B">
        <w:rPr>
          <w:spacing w:val="1"/>
        </w:rPr>
        <w:t>p</w:t>
      </w:r>
      <w:r w:rsidRPr="00117B9B">
        <w:rPr>
          <w:spacing w:val="2"/>
        </w:rPr>
        <w:t>r</w:t>
      </w:r>
      <w:r w:rsidRPr="00117B9B">
        <w:rPr>
          <w:spacing w:val="-1"/>
        </w:rPr>
        <w:t>e</w:t>
      </w:r>
      <w:r w:rsidRPr="00117B9B">
        <w:t>p</w:t>
      </w:r>
      <w:r w:rsidRPr="00117B9B">
        <w:rPr>
          <w:spacing w:val="-1"/>
        </w:rPr>
        <w:t>ara</w:t>
      </w:r>
      <w:r w:rsidRPr="00117B9B">
        <w:t>t</w:t>
      </w:r>
      <w:r w:rsidRPr="00117B9B">
        <w:rPr>
          <w:spacing w:val="3"/>
        </w:rPr>
        <w:t>i</w:t>
      </w:r>
      <w:r w:rsidRPr="00117B9B">
        <w:t>on.</w:t>
      </w:r>
    </w:p>
    <w:p w:rsidR="00B6603F" w:rsidRPr="00B6603F" w:rsidRDefault="00B6603F" w:rsidP="00B6603F">
      <w:pPr>
        <w:pStyle w:val="ListParagraph"/>
        <w:spacing w:line="275" w:lineRule="auto"/>
        <w:ind w:left="360" w:right="44"/>
      </w:pPr>
    </w:p>
    <w:p w:rsidR="00B4541A" w:rsidRPr="00B4541A" w:rsidRDefault="00B4541A" w:rsidP="00B4541A">
      <w:pPr>
        <w:rPr>
          <w:rFonts w:ascii="Times New Roman" w:hAnsi="Times New Roman" w:cs="Times New Roman"/>
          <w:color w:val="454442"/>
          <w:sz w:val="24"/>
          <w:szCs w:val="24"/>
          <w:lang w:val="en"/>
        </w:rPr>
      </w:pPr>
      <w:r w:rsidRPr="00B4541A">
        <w:rPr>
          <w:rFonts w:ascii="Times New Roman" w:hAnsi="Times New Roman" w:cs="Times New Roman"/>
          <w:sz w:val="24"/>
          <w:szCs w:val="24"/>
        </w:rPr>
        <w:t xml:space="preserve">To qualify at the GS-06 grade level, </w:t>
      </w:r>
      <w:r w:rsidRPr="00B4541A">
        <w:rPr>
          <w:rFonts w:ascii="Times New Roman" w:hAnsi="Times New Roman" w:cs="Times New Roman"/>
          <w:color w:val="454442"/>
          <w:sz w:val="24"/>
          <w:szCs w:val="24"/>
          <w:lang w:val="en"/>
        </w:rPr>
        <w:t>you must have one year of specialized experience equal or equivalent to the following:</w:t>
      </w:r>
    </w:p>
    <w:p w:rsidR="00B4541A" w:rsidRPr="00B4541A" w:rsidRDefault="00B4541A" w:rsidP="00B4541A">
      <w:pPr>
        <w:widowControl/>
        <w:numPr>
          <w:ilvl w:val="0"/>
          <w:numId w:val="10"/>
        </w:numPr>
        <w:spacing w:after="0" w:line="240" w:lineRule="auto"/>
        <w:ind w:left="360" w:hanging="180"/>
        <w:rPr>
          <w:rFonts w:ascii="Times New Roman" w:hAnsi="Times New Roman" w:cs="Times New Roman"/>
          <w:color w:val="454442"/>
          <w:sz w:val="24"/>
          <w:szCs w:val="24"/>
          <w:lang w:val="en"/>
        </w:rPr>
      </w:pPr>
      <w:r w:rsidRPr="00B4541A">
        <w:rPr>
          <w:rFonts w:ascii="Times New Roman" w:hAnsi="Times New Roman" w:cs="Times New Roman"/>
          <w:sz w:val="24"/>
          <w:szCs w:val="24"/>
        </w:rPr>
        <w:t xml:space="preserve">Experience providing clerical or administrative support and using automated office systems such as word processing, electronic mail and other communications software, data gathering and reporting, time and attendance reporting, travel planning and vouchering, and personnel and training request preparation. </w:t>
      </w:r>
    </w:p>
    <w:p w:rsidR="00B4541A" w:rsidRPr="00B4541A" w:rsidRDefault="00B4541A" w:rsidP="00B4541A">
      <w:pPr>
        <w:widowControl/>
        <w:numPr>
          <w:ilvl w:val="0"/>
          <w:numId w:val="10"/>
        </w:numPr>
        <w:spacing w:after="0" w:line="240" w:lineRule="auto"/>
        <w:ind w:left="360" w:hanging="180"/>
        <w:rPr>
          <w:rFonts w:ascii="Times New Roman" w:hAnsi="Times New Roman" w:cs="Times New Roman"/>
          <w:color w:val="454442"/>
          <w:sz w:val="24"/>
          <w:szCs w:val="24"/>
          <w:lang w:val="en"/>
        </w:rPr>
      </w:pPr>
      <w:r w:rsidRPr="00B4541A">
        <w:rPr>
          <w:rFonts w:ascii="Times New Roman" w:hAnsi="Times New Roman" w:cs="Times New Roman"/>
          <w:sz w:val="24"/>
          <w:szCs w:val="24"/>
        </w:rPr>
        <w:t>Experience providing assistance in the area of records management, including filing, records maintenance and/or disposition.</w:t>
      </w:r>
    </w:p>
    <w:p w:rsidR="00CA6DC8" w:rsidRPr="00B35E8E" w:rsidRDefault="00CA6DC8" w:rsidP="00CA6DC8">
      <w:pPr>
        <w:pStyle w:val="NoSpacing"/>
        <w:rPr>
          <w:rFonts w:ascii="Times New Roman" w:hAnsi="Times New Roman" w:cs="Times New Roman"/>
          <w:b/>
          <w:sz w:val="24"/>
          <w:szCs w:val="24"/>
        </w:rPr>
      </w:pPr>
    </w:p>
    <w:p w:rsidR="00B35E8E" w:rsidRPr="00B35E8E" w:rsidRDefault="00B35E8E" w:rsidP="00B35E8E">
      <w:pPr>
        <w:autoSpaceDE w:val="0"/>
        <w:autoSpaceDN w:val="0"/>
        <w:adjustRightInd w:val="0"/>
        <w:rPr>
          <w:rFonts w:ascii="Times New Roman" w:hAnsi="Times New Roman" w:cs="Times New Roman"/>
          <w:color w:val="000000"/>
          <w:sz w:val="24"/>
          <w:szCs w:val="24"/>
        </w:rPr>
      </w:pPr>
      <w:r w:rsidRPr="00B35E8E">
        <w:rPr>
          <w:rFonts w:ascii="Times New Roman" w:hAnsi="Times New Roman" w:cs="Times New Roman"/>
          <w:b/>
          <w:bCs/>
          <w:color w:val="000000"/>
          <w:sz w:val="24"/>
          <w:szCs w:val="24"/>
        </w:rPr>
        <w:t xml:space="preserve">Government Travel Card Requirement: </w:t>
      </w:r>
      <w:r w:rsidRPr="00B35E8E">
        <w:rPr>
          <w:rFonts w:ascii="Times New Roman" w:hAnsi="Times New Roman" w:cs="Times New Roman"/>
          <w:color w:val="000000"/>
          <w:sz w:val="24"/>
          <w:szCs w:val="24"/>
        </w:rPr>
        <w:t>You must be able to obtain and retain a Government contractor-issued travel card to be used for official business as a condition of employment. If unable to obtain and/or retain a card, you may be subject to removal. Those who fail to meet this condition of employment will have our</w:t>
      </w:r>
      <w:r>
        <w:rPr>
          <w:rFonts w:ascii="Times New Roman" w:hAnsi="Times New Roman" w:cs="Times New Roman"/>
          <w:color w:val="000000"/>
          <w:sz w:val="24"/>
          <w:szCs w:val="24"/>
        </w:rPr>
        <w:t xml:space="preserve"> offer of employment rescinded.</w:t>
      </w:r>
    </w:p>
    <w:p w:rsidR="00B35E8E" w:rsidRPr="00B35E8E" w:rsidRDefault="00B35E8E" w:rsidP="00B35E8E">
      <w:pPr>
        <w:outlineLvl w:val="0"/>
        <w:rPr>
          <w:rFonts w:ascii="Times New Roman" w:hAnsi="Times New Roman" w:cs="Times New Roman"/>
          <w:b/>
          <w:sz w:val="24"/>
          <w:szCs w:val="24"/>
        </w:rPr>
      </w:pPr>
      <w:r w:rsidRPr="00B35E8E">
        <w:rPr>
          <w:rFonts w:ascii="Times New Roman" w:hAnsi="Times New Roman" w:cs="Times New Roman"/>
          <w:b/>
          <w:sz w:val="24"/>
          <w:szCs w:val="24"/>
        </w:rPr>
        <w:t>Reasonable Accommodations:</w:t>
      </w:r>
    </w:p>
    <w:p w:rsidR="00B35E8E" w:rsidRPr="00B35E8E" w:rsidRDefault="00B35E8E" w:rsidP="00B35E8E">
      <w:pPr>
        <w:rPr>
          <w:rFonts w:ascii="Times New Roman" w:hAnsi="Times New Roman" w:cs="Times New Roman"/>
          <w:sz w:val="24"/>
          <w:szCs w:val="24"/>
        </w:rPr>
      </w:pPr>
      <w:r w:rsidRPr="00B35E8E">
        <w:rPr>
          <w:rFonts w:ascii="Times New Roman" w:hAnsi="Times New Roman" w:cs="Times New Roman"/>
          <w:sz w:val="24"/>
          <w:szCs w:val="24"/>
        </w:rPr>
        <w:t xml:space="preserve">The DOT provides reasonable accommodations to applicants and employees with disabilities.  If you need reasonable accommodations for any part of the application and hiring process, please notify </w:t>
      </w:r>
      <w:r w:rsidRPr="00B35E8E">
        <w:rPr>
          <w:rFonts w:ascii="Times New Roman" w:hAnsi="Times New Roman" w:cs="Times New Roman"/>
          <w:color w:val="000000"/>
          <w:sz w:val="24"/>
          <w:szCs w:val="24"/>
        </w:rPr>
        <w:t xml:space="preserve">Robert Ireland, Human Resources Specialist, at </w:t>
      </w:r>
      <w:hyperlink r:id="rId7" w:history="1">
        <w:r w:rsidRPr="00B35E8E">
          <w:rPr>
            <w:rStyle w:val="Hyperlink"/>
            <w:rFonts w:ascii="Times New Roman" w:hAnsi="Times New Roman" w:cs="Times New Roman"/>
            <w:sz w:val="24"/>
            <w:szCs w:val="24"/>
          </w:rPr>
          <w:t>robert.ireland.ctr@dot.gov</w:t>
        </w:r>
      </w:hyperlink>
      <w:r w:rsidRPr="00B35E8E">
        <w:rPr>
          <w:rFonts w:ascii="Times New Roman" w:hAnsi="Times New Roman" w:cs="Times New Roman"/>
          <w:color w:val="000000"/>
          <w:sz w:val="24"/>
          <w:szCs w:val="24"/>
        </w:rPr>
        <w:t xml:space="preserve"> or at (404) 562-3910</w:t>
      </w:r>
      <w:r w:rsidRPr="00B35E8E">
        <w:rPr>
          <w:rFonts w:ascii="Times New Roman" w:hAnsi="Times New Roman" w:cs="Times New Roman"/>
          <w:sz w:val="24"/>
          <w:szCs w:val="24"/>
        </w:rPr>
        <w:t>.  Reasonable accommodation decisions ar</w:t>
      </w:r>
      <w:r>
        <w:rPr>
          <w:rFonts w:ascii="Times New Roman" w:hAnsi="Times New Roman" w:cs="Times New Roman"/>
          <w:sz w:val="24"/>
          <w:szCs w:val="24"/>
        </w:rPr>
        <w:t>e made on a case-by-case basis.</w:t>
      </w:r>
    </w:p>
    <w:p w:rsidR="00B35E8E" w:rsidRPr="00B35E8E" w:rsidRDefault="00B35E8E" w:rsidP="00B35E8E">
      <w:pPr>
        <w:outlineLvl w:val="0"/>
        <w:rPr>
          <w:rFonts w:ascii="Times New Roman" w:hAnsi="Times New Roman" w:cs="Times New Roman"/>
          <w:b/>
          <w:sz w:val="24"/>
          <w:szCs w:val="24"/>
        </w:rPr>
      </w:pPr>
      <w:r w:rsidRPr="00B35E8E">
        <w:rPr>
          <w:rFonts w:ascii="Times New Roman" w:hAnsi="Times New Roman" w:cs="Times New Roman"/>
          <w:b/>
          <w:sz w:val="24"/>
          <w:szCs w:val="24"/>
        </w:rPr>
        <w:t>Equal Opportunity Employer:</w:t>
      </w:r>
    </w:p>
    <w:p w:rsidR="00F649C6" w:rsidRPr="00681897" w:rsidRDefault="00B35E8E" w:rsidP="00681897">
      <w:pPr>
        <w:rPr>
          <w:rFonts w:ascii="Times New Roman" w:hAnsi="Times New Roman" w:cs="Times New Roman"/>
          <w:sz w:val="24"/>
          <w:szCs w:val="24"/>
        </w:rPr>
      </w:pPr>
      <w:r w:rsidRPr="00B35E8E">
        <w:rPr>
          <w:rFonts w:ascii="Times New Roman" w:hAnsi="Times New Roman" w:cs="Times New Roman"/>
          <w:sz w:val="24"/>
          <w:szCs w:val="24"/>
        </w:rPr>
        <w:t>All eligible and qualified candidates will be considered regardless of race, color, religion, sex, national origin, age, disability, marital status, political affiliation, sexual orientation, or other non-merit factors.</w:t>
      </w:r>
    </w:p>
    <w:p w:rsidR="00F649C6" w:rsidRDefault="00F649C6" w:rsidP="00B35E8E">
      <w:pPr>
        <w:outlineLvl w:val="0"/>
        <w:rPr>
          <w:rFonts w:ascii="Times New Roman" w:hAnsi="Times New Roman" w:cs="Times New Roman"/>
          <w:b/>
          <w:sz w:val="24"/>
          <w:szCs w:val="24"/>
          <w:u w:val="single"/>
        </w:rPr>
      </w:pPr>
    </w:p>
    <w:p w:rsidR="00B35E8E" w:rsidRPr="00B35E8E" w:rsidRDefault="00B35E8E" w:rsidP="00B35E8E">
      <w:pPr>
        <w:outlineLvl w:val="0"/>
        <w:rPr>
          <w:rFonts w:ascii="Times New Roman" w:hAnsi="Times New Roman" w:cs="Times New Roman"/>
          <w:b/>
          <w:sz w:val="24"/>
          <w:szCs w:val="24"/>
          <w:u w:val="single"/>
        </w:rPr>
      </w:pPr>
      <w:r w:rsidRPr="00B35E8E">
        <w:rPr>
          <w:rFonts w:ascii="Times New Roman" w:hAnsi="Times New Roman" w:cs="Times New Roman"/>
          <w:b/>
          <w:sz w:val="24"/>
          <w:szCs w:val="24"/>
          <w:u w:val="single"/>
        </w:rPr>
        <w:lastRenderedPageBreak/>
        <w:t>HOW TO APPLY</w:t>
      </w:r>
    </w:p>
    <w:p w:rsidR="00B35E8E" w:rsidRPr="00B35E8E" w:rsidRDefault="00B35E8E" w:rsidP="00B35E8E">
      <w:pPr>
        <w:pStyle w:val="ListParagraph"/>
        <w:ind w:left="0"/>
      </w:pPr>
    </w:p>
    <w:p w:rsidR="00B35E8E" w:rsidRPr="00B35E8E" w:rsidRDefault="00B35E8E" w:rsidP="00B35E8E">
      <w:pPr>
        <w:rPr>
          <w:rFonts w:ascii="Times New Roman" w:hAnsi="Times New Roman" w:cs="Times New Roman"/>
          <w:b/>
          <w:sz w:val="24"/>
          <w:szCs w:val="24"/>
        </w:rPr>
      </w:pPr>
      <w:r w:rsidRPr="00B35E8E">
        <w:rPr>
          <w:rFonts w:ascii="Times New Roman" w:hAnsi="Times New Roman" w:cs="Times New Roman"/>
          <w:b/>
          <w:sz w:val="24"/>
          <w:szCs w:val="24"/>
        </w:rPr>
        <w:t>BASIC APPLICATION MATERIALS (ALL APPLICANTS):</w:t>
      </w:r>
    </w:p>
    <w:p w:rsidR="00B35E8E" w:rsidRPr="00B35E8E" w:rsidRDefault="00B35E8E" w:rsidP="00B35E8E">
      <w:pPr>
        <w:widowControl/>
        <w:numPr>
          <w:ilvl w:val="0"/>
          <w:numId w:val="9"/>
        </w:numPr>
        <w:spacing w:after="0" w:line="240" w:lineRule="auto"/>
        <w:ind w:left="360" w:hanging="180"/>
        <w:rPr>
          <w:rFonts w:ascii="Times New Roman" w:hAnsi="Times New Roman" w:cs="Times New Roman"/>
          <w:b/>
          <w:sz w:val="24"/>
          <w:szCs w:val="24"/>
        </w:rPr>
      </w:pPr>
      <w:r w:rsidRPr="00B35E8E">
        <w:rPr>
          <w:rFonts w:ascii="Times New Roman" w:hAnsi="Times New Roman" w:cs="Times New Roman"/>
          <w:sz w:val="24"/>
          <w:szCs w:val="24"/>
        </w:rPr>
        <w:t xml:space="preserve">Resume  </w:t>
      </w:r>
    </w:p>
    <w:p w:rsidR="00B35E8E" w:rsidRPr="00B35E8E" w:rsidRDefault="00B35E8E" w:rsidP="00B35E8E">
      <w:pPr>
        <w:widowControl/>
        <w:numPr>
          <w:ilvl w:val="0"/>
          <w:numId w:val="9"/>
        </w:numPr>
        <w:spacing w:after="0" w:line="240" w:lineRule="auto"/>
        <w:ind w:left="360" w:hanging="180"/>
        <w:rPr>
          <w:rFonts w:ascii="Times New Roman" w:hAnsi="Times New Roman" w:cs="Times New Roman"/>
          <w:b/>
          <w:sz w:val="24"/>
          <w:szCs w:val="24"/>
        </w:rPr>
      </w:pPr>
      <w:r w:rsidRPr="00B35E8E">
        <w:rPr>
          <w:rFonts w:ascii="Times New Roman" w:hAnsi="Times New Roman" w:cs="Times New Roman"/>
          <w:sz w:val="24"/>
          <w:szCs w:val="24"/>
        </w:rPr>
        <w:t>College transcript (Unofficial copy is acceptable.)</w:t>
      </w:r>
    </w:p>
    <w:p w:rsidR="00B35E8E" w:rsidRPr="00B35E8E" w:rsidRDefault="00B35E8E" w:rsidP="00B35E8E">
      <w:pPr>
        <w:widowControl/>
        <w:numPr>
          <w:ilvl w:val="0"/>
          <w:numId w:val="9"/>
        </w:numPr>
        <w:spacing w:after="0" w:line="240" w:lineRule="auto"/>
        <w:ind w:left="360" w:hanging="180"/>
        <w:rPr>
          <w:rFonts w:ascii="Times New Roman" w:hAnsi="Times New Roman" w:cs="Times New Roman"/>
          <w:b/>
          <w:sz w:val="24"/>
          <w:szCs w:val="24"/>
        </w:rPr>
      </w:pPr>
      <w:r w:rsidRPr="00B35E8E">
        <w:rPr>
          <w:rFonts w:ascii="Times New Roman" w:hAnsi="Times New Roman" w:cs="Times New Roman"/>
          <w:sz w:val="24"/>
          <w:szCs w:val="24"/>
        </w:rPr>
        <w:t xml:space="preserve">Veterans’ preference documentation, if claiming veterans’ preference (See the </w:t>
      </w:r>
      <w:proofErr w:type="spellStart"/>
      <w:r w:rsidRPr="00B35E8E">
        <w:rPr>
          <w:rFonts w:ascii="Times New Roman" w:hAnsi="Times New Roman" w:cs="Times New Roman"/>
          <w:sz w:val="24"/>
          <w:szCs w:val="24"/>
        </w:rPr>
        <w:t>VetGuide</w:t>
      </w:r>
      <w:proofErr w:type="spellEnd"/>
      <w:r w:rsidRPr="00B35E8E">
        <w:rPr>
          <w:rFonts w:ascii="Times New Roman" w:hAnsi="Times New Roman" w:cs="Times New Roman"/>
          <w:sz w:val="24"/>
          <w:szCs w:val="24"/>
        </w:rPr>
        <w:t xml:space="preserve"> at </w:t>
      </w:r>
      <w:hyperlink r:id="rId8" w:history="1">
        <w:r w:rsidRPr="00B35E8E">
          <w:rPr>
            <w:rStyle w:val="Hyperlink"/>
            <w:rFonts w:ascii="Times New Roman" w:hAnsi="Times New Roman" w:cs="Times New Roman"/>
            <w:sz w:val="24"/>
            <w:szCs w:val="24"/>
          </w:rPr>
          <w:t>http://www.fedshirevets.gov/hire/hrp/vetguide/index.aspx</w:t>
        </w:r>
      </w:hyperlink>
      <w:r w:rsidRPr="00B35E8E">
        <w:rPr>
          <w:rFonts w:ascii="Times New Roman" w:hAnsi="Times New Roman" w:cs="Times New Roman"/>
          <w:sz w:val="24"/>
          <w:szCs w:val="24"/>
        </w:rPr>
        <w:t xml:space="preserve"> for details.)</w:t>
      </w:r>
    </w:p>
    <w:p w:rsidR="00B35E8E" w:rsidRPr="00B35E8E" w:rsidRDefault="00B35E8E" w:rsidP="00B35E8E">
      <w:pPr>
        <w:pStyle w:val="NoSpacing"/>
      </w:pPr>
    </w:p>
    <w:p w:rsidR="00B35E8E" w:rsidRPr="00B35E8E" w:rsidRDefault="00B35E8E" w:rsidP="00B35E8E">
      <w:pPr>
        <w:ind w:left="2880" w:firstLine="720"/>
        <w:rPr>
          <w:rFonts w:ascii="Times New Roman" w:hAnsi="Times New Roman" w:cs="Times New Roman"/>
          <w:b/>
          <w:sz w:val="24"/>
          <w:szCs w:val="24"/>
        </w:rPr>
      </w:pPr>
      <w:r>
        <w:rPr>
          <w:rFonts w:ascii="Times New Roman" w:hAnsi="Times New Roman" w:cs="Times New Roman"/>
          <w:b/>
          <w:sz w:val="24"/>
          <w:szCs w:val="24"/>
        </w:rPr>
        <w:t xml:space="preserve">AND </w:t>
      </w:r>
    </w:p>
    <w:p w:rsidR="00B35E8E" w:rsidRPr="00B35E8E" w:rsidRDefault="00B35E8E" w:rsidP="00B35E8E">
      <w:pPr>
        <w:rPr>
          <w:rFonts w:ascii="Times New Roman" w:hAnsi="Times New Roman" w:cs="Times New Roman"/>
          <w:sz w:val="24"/>
          <w:szCs w:val="24"/>
        </w:rPr>
      </w:pPr>
      <w:r w:rsidRPr="00B35E8E">
        <w:rPr>
          <w:rFonts w:ascii="Times New Roman" w:hAnsi="Times New Roman" w:cs="Times New Roman"/>
          <w:b/>
          <w:sz w:val="24"/>
          <w:szCs w:val="24"/>
        </w:rPr>
        <w:t>SPECIAL APPOINTING AUTHORITY DOCUMENTATION</w:t>
      </w:r>
      <w:r w:rsidRPr="00B35E8E">
        <w:rPr>
          <w:rFonts w:ascii="Times New Roman" w:hAnsi="Times New Roman" w:cs="Times New Roman"/>
          <w:sz w:val="24"/>
          <w:szCs w:val="24"/>
        </w:rPr>
        <w:t>:</w:t>
      </w:r>
      <w:r>
        <w:rPr>
          <w:rFonts w:ascii="Times New Roman" w:hAnsi="Times New Roman" w:cs="Times New Roman"/>
          <w:sz w:val="24"/>
          <w:szCs w:val="24"/>
        </w:rPr>
        <w:t xml:space="preserve"> </w:t>
      </w:r>
    </w:p>
    <w:p w:rsidR="00B35E8E" w:rsidRPr="00B35E8E" w:rsidRDefault="00B35E8E" w:rsidP="00B35E8E">
      <w:pPr>
        <w:pStyle w:val="ListParagraph"/>
        <w:numPr>
          <w:ilvl w:val="0"/>
          <w:numId w:val="8"/>
        </w:numPr>
        <w:rPr>
          <w:color w:val="1F497D"/>
        </w:rPr>
      </w:pPr>
      <w:r w:rsidRPr="00B35E8E">
        <w:t xml:space="preserve">If applying under the Schedule A, 213.3102(u), the special hiring authority for individuals with a disability, applications must be accompanied by a current Schedule A letter from a vocational rehabilitation counselor, licensed medical practitioner, or representative from an agency that issues disability benefits. Visit </w:t>
      </w:r>
      <w:hyperlink r:id="rId9" w:history="1">
        <w:r w:rsidRPr="00B35E8E">
          <w:rPr>
            <w:rStyle w:val="Hyperlink"/>
          </w:rPr>
          <w:t>http://www.dot.gov/drc/employment-people-disabilities</w:t>
        </w:r>
      </w:hyperlink>
      <w:r w:rsidRPr="00B35E8E">
        <w:t xml:space="preserve"> for guidance and other helpful information.</w:t>
      </w:r>
    </w:p>
    <w:p w:rsidR="00B35E8E" w:rsidRPr="00B35E8E" w:rsidRDefault="00B35E8E" w:rsidP="00B35E8E">
      <w:pPr>
        <w:pStyle w:val="NoSpacing"/>
      </w:pPr>
    </w:p>
    <w:p w:rsidR="00B35E8E" w:rsidRPr="00B35E8E" w:rsidRDefault="00B35E8E" w:rsidP="00B35E8E">
      <w:pPr>
        <w:ind w:firstLine="720"/>
        <w:outlineLvl w:val="0"/>
        <w:rPr>
          <w:rFonts w:ascii="Times New Roman" w:hAnsi="Times New Roman" w:cs="Times New Roman"/>
          <w:sz w:val="24"/>
          <w:szCs w:val="24"/>
        </w:rPr>
      </w:pPr>
      <w:r>
        <w:rPr>
          <w:rFonts w:ascii="Times New Roman" w:hAnsi="Times New Roman" w:cs="Times New Roman"/>
          <w:sz w:val="24"/>
          <w:szCs w:val="24"/>
        </w:rPr>
        <w:t xml:space="preserve">                                         AND/OR</w:t>
      </w:r>
    </w:p>
    <w:p w:rsidR="00B35E8E" w:rsidRDefault="00B35E8E" w:rsidP="00B35E8E">
      <w:pPr>
        <w:widowControl/>
        <w:numPr>
          <w:ilvl w:val="0"/>
          <w:numId w:val="8"/>
        </w:numPr>
        <w:spacing w:after="0" w:line="240" w:lineRule="auto"/>
        <w:outlineLvl w:val="0"/>
        <w:rPr>
          <w:rFonts w:ascii="Times New Roman" w:hAnsi="Times New Roman" w:cs="Times New Roman"/>
          <w:sz w:val="24"/>
          <w:szCs w:val="24"/>
        </w:rPr>
      </w:pPr>
      <w:r w:rsidRPr="00B35E8E">
        <w:rPr>
          <w:rFonts w:ascii="Times New Roman" w:hAnsi="Times New Roman" w:cs="Times New Roman"/>
          <w:sz w:val="24"/>
          <w:szCs w:val="24"/>
        </w:rPr>
        <w:t xml:space="preserve">Those applying for consideration under the Veterans’ Recruitment Appointment (VRA) authority or the 30% disabled Veterans’ hiring authority must provide veterans’ preference documents to support your program eligibility.  These may include the DD214 showing dates and character of service (member copy 4); a VA letter, if claiming a 10% or more compensable service-connected disability, and/or a completed and signed SF-15 (claim for 10-point veterans’ preference) showing type of preference claimed, and supporting documentation as specified on this form. For information on veterans’ preference and veterans’ hiring authorities, visit:  http://www.fedshirevets.gov/hire/hrp/vetguide/index.aspx </w:t>
      </w:r>
    </w:p>
    <w:p w:rsidR="00B35E8E" w:rsidRPr="00B35E8E" w:rsidRDefault="00B35E8E" w:rsidP="00B35E8E">
      <w:pPr>
        <w:widowControl/>
        <w:spacing w:after="0" w:line="240" w:lineRule="auto"/>
        <w:outlineLvl w:val="0"/>
        <w:rPr>
          <w:rFonts w:ascii="Times New Roman" w:hAnsi="Times New Roman" w:cs="Times New Roman"/>
          <w:sz w:val="24"/>
          <w:szCs w:val="24"/>
        </w:rPr>
      </w:pPr>
    </w:p>
    <w:p w:rsidR="00B35E8E" w:rsidRPr="00B35E8E" w:rsidRDefault="00B35E8E" w:rsidP="00B35E8E">
      <w:pPr>
        <w:outlineLvl w:val="0"/>
        <w:rPr>
          <w:rFonts w:ascii="Times New Roman" w:hAnsi="Times New Roman" w:cs="Times New Roman"/>
          <w:b/>
          <w:sz w:val="24"/>
          <w:szCs w:val="24"/>
        </w:rPr>
      </w:pPr>
      <w:r>
        <w:rPr>
          <w:rFonts w:ascii="Times New Roman" w:hAnsi="Times New Roman" w:cs="Times New Roman"/>
          <w:b/>
          <w:sz w:val="24"/>
          <w:szCs w:val="24"/>
        </w:rPr>
        <w:t>SUBMIT YOUR APPLICATION:</w:t>
      </w:r>
    </w:p>
    <w:p w:rsidR="00B35E8E" w:rsidRPr="00B35E8E" w:rsidRDefault="00B35E8E" w:rsidP="00B35E8E">
      <w:pPr>
        <w:pStyle w:val="ListParagraph"/>
        <w:ind w:left="0"/>
      </w:pPr>
      <w:r w:rsidRPr="00B35E8E">
        <w:t xml:space="preserve">Please forward your application materials (see above) no later than 4:00 p.m. (EST), </w:t>
      </w:r>
      <w:r w:rsidR="00681897">
        <w:t>September 30</w:t>
      </w:r>
      <w:bookmarkStart w:id="0" w:name="_GoBack"/>
      <w:bookmarkEnd w:id="0"/>
      <w:r w:rsidRPr="00B35E8E">
        <w:t xml:space="preserve">, 2015, to Robert Ireland, Human Resources Specialist at </w:t>
      </w:r>
      <w:hyperlink r:id="rId10" w:history="1">
        <w:r w:rsidRPr="00B35E8E">
          <w:rPr>
            <w:rStyle w:val="Hyperlink"/>
          </w:rPr>
          <w:t>robert.ireland.ctr@dot.gov,</w:t>
        </w:r>
      </w:hyperlink>
      <w:r w:rsidRPr="00B35E8E">
        <w:t xml:space="preserve"> or by fax to (404) 562-3705. </w:t>
      </w:r>
      <w:r w:rsidRPr="00B35E8E">
        <w:rPr>
          <w:b/>
        </w:rPr>
        <w:t>In the subject/</w:t>
      </w:r>
      <w:proofErr w:type="spellStart"/>
      <w:r w:rsidRPr="00B35E8E">
        <w:rPr>
          <w:b/>
        </w:rPr>
        <w:t>attn:</w:t>
      </w:r>
      <w:proofErr w:type="spellEnd"/>
      <w:r w:rsidRPr="00B35E8E">
        <w:rPr>
          <w:b/>
        </w:rPr>
        <w:t xml:space="preserve"> line, please be sure to include the title, series and grade and location of the position.  </w:t>
      </w:r>
    </w:p>
    <w:p w:rsidR="00B35E8E" w:rsidRPr="00B35E8E" w:rsidRDefault="00B35E8E" w:rsidP="00CA6DC8">
      <w:pPr>
        <w:pStyle w:val="NoSpacing"/>
        <w:rPr>
          <w:rFonts w:ascii="Times New Roman" w:hAnsi="Times New Roman" w:cs="Times New Roman"/>
          <w:sz w:val="24"/>
          <w:szCs w:val="24"/>
        </w:rPr>
      </w:pPr>
    </w:p>
    <w:sectPr w:rsidR="00B35E8E" w:rsidRPr="00B35E8E" w:rsidSect="00B35E8E">
      <w:type w:val="continuous"/>
      <w:pgSz w:w="12240" w:h="15840"/>
      <w:pgMar w:top="1440" w:right="170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E094E"/>
    <w:multiLevelType w:val="hybridMultilevel"/>
    <w:tmpl w:val="402AFDC8"/>
    <w:lvl w:ilvl="0" w:tplc="AB9644EA">
      <w:start w:val="1"/>
      <w:numFmt w:val="decimal"/>
      <w:lvlText w:val="%1."/>
      <w:lvlJc w:val="left"/>
      <w:pPr>
        <w:ind w:left="360" w:hanging="360"/>
      </w:pPr>
      <w:rPr>
        <w:rFonts w:ascii="Times New Roman" w:hAnsi="Times New Roman" w:hint="default"/>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0071672"/>
    <w:multiLevelType w:val="hybridMultilevel"/>
    <w:tmpl w:val="7B2225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A95AFC"/>
    <w:multiLevelType w:val="hybridMultilevel"/>
    <w:tmpl w:val="721659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6F3A55"/>
    <w:multiLevelType w:val="hybridMultilevel"/>
    <w:tmpl w:val="0AFCE0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254136"/>
    <w:multiLevelType w:val="hybridMultilevel"/>
    <w:tmpl w:val="C8BC54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3D45E6"/>
    <w:multiLevelType w:val="hybridMultilevel"/>
    <w:tmpl w:val="A6C69A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A8125F"/>
    <w:multiLevelType w:val="hybridMultilevel"/>
    <w:tmpl w:val="F210E6C2"/>
    <w:lvl w:ilvl="0" w:tplc="04090005">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nsid w:val="67F84FEE"/>
    <w:multiLevelType w:val="hybridMultilevel"/>
    <w:tmpl w:val="40708D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B2C57F4"/>
    <w:multiLevelType w:val="hybridMultilevel"/>
    <w:tmpl w:val="E3C472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4357704"/>
    <w:multiLevelType w:val="hybridMultilevel"/>
    <w:tmpl w:val="2D0C79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86C17F4"/>
    <w:multiLevelType w:val="hybridMultilevel"/>
    <w:tmpl w:val="5B0C31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9"/>
  </w:num>
  <w:num w:numId="4">
    <w:abstractNumId w:val="10"/>
  </w:num>
  <w:num w:numId="5">
    <w:abstractNumId w:val="7"/>
  </w:num>
  <w:num w:numId="6">
    <w:abstractNumId w:val="3"/>
  </w:num>
  <w:num w:numId="7">
    <w:abstractNumId w:val="8"/>
  </w:num>
  <w:num w:numId="8">
    <w:abstractNumId w:val="0"/>
  </w:num>
  <w:num w:numId="9">
    <w:abstractNumId w:val="4"/>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49E"/>
    <w:rsid w:val="000C049E"/>
    <w:rsid w:val="002B0846"/>
    <w:rsid w:val="00681897"/>
    <w:rsid w:val="0098607E"/>
    <w:rsid w:val="00B35E8E"/>
    <w:rsid w:val="00B4541A"/>
    <w:rsid w:val="00B6603F"/>
    <w:rsid w:val="00C94CF1"/>
    <w:rsid w:val="00CA6DC8"/>
    <w:rsid w:val="00F155AF"/>
    <w:rsid w:val="00F64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A6DC8"/>
    <w:pPr>
      <w:spacing w:after="0" w:line="240" w:lineRule="auto"/>
    </w:pPr>
  </w:style>
  <w:style w:type="character" w:styleId="Hyperlink">
    <w:name w:val="Hyperlink"/>
    <w:rsid w:val="00CA6DC8"/>
    <w:rPr>
      <w:color w:val="0000FF"/>
      <w:u w:val="single"/>
    </w:rPr>
  </w:style>
  <w:style w:type="paragraph" w:customStyle="1" w:styleId="Default">
    <w:name w:val="Default"/>
    <w:rsid w:val="00CA6DC8"/>
    <w:pPr>
      <w:widowControl/>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B35E8E"/>
    <w:pPr>
      <w:widowControl/>
      <w:spacing w:after="0" w:line="240" w:lineRule="auto"/>
      <w:ind w:left="720"/>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A6DC8"/>
    <w:pPr>
      <w:spacing w:after="0" w:line="240" w:lineRule="auto"/>
    </w:pPr>
  </w:style>
  <w:style w:type="character" w:styleId="Hyperlink">
    <w:name w:val="Hyperlink"/>
    <w:rsid w:val="00CA6DC8"/>
    <w:rPr>
      <w:color w:val="0000FF"/>
      <w:u w:val="single"/>
    </w:rPr>
  </w:style>
  <w:style w:type="paragraph" w:customStyle="1" w:styleId="Default">
    <w:name w:val="Default"/>
    <w:rsid w:val="00CA6DC8"/>
    <w:pPr>
      <w:widowControl/>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B35E8E"/>
    <w:pPr>
      <w:widowControl/>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fedshirevets.gov/hire/hrp/vetguide/index.aspx" TargetMode="External"/><Relationship Id="rId3" Type="http://schemas.microsoft.com/office/2007/relationships/stylesWithEffects" Target="stylesWithEffects.xml"/><Relationship Id="rId7" Type="http://schemas.openxmlformats.org/officeDocument/2006/relationships/hyperlink" Target="mailto:robert.ireland.ctr@dot.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edshirevets.gov/hire/hrp/vetguide/index.aspx"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obert.ireland.ctr@dot.gov," TargetMode="External"/><Relationship Id="rId4" Type="http://schemas.openxmlformats.org/officeDocument/2006/relationships/settings" Target="settings.xml"/><Relationship Id="rId9" Type="http://schemas.openxmlformats.org/officeDocument/2006/relationships/hyperlink" Target="http://www.dot.gov/drc/employment-people-disabil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1111</Words>
  <Characters>6338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7435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anne.audet</dc:creator>
  <cp:lastModifiedBy>test</cp:lastModifiedBy>
  <cp:revision>3</cp:revision>
  <dcterms:created xsi:type="dcterms:W3CDTF">2015-09-21T14:04:00Z</dcterms:created>
  <dcterms:modified xsi:type="dcterms:W3CDTF">2015-09-21T14:07:00Z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2014-11-12T00:00:00Z</vt:filetime>
  </property>
  <property fmtid="{D5CDD505-2E9C-101B-9397-08002B2CF9AE}" pid="3" name="LastSaved">
    <vt:filetime>2015-06-22T00:00:00Z</vt:filetime>
  </property>
</Properties>
</file>