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70F761CB" w14:textId="72184C20">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D35367">
        <w:t>4</w:t>
      </w:r>
      <w:r w:rsidR="003A5FD4">
        <w:t xml:space="preserve"> </w:t>
      </w:r>
      <w:r w:rsidR="00AF5CC9">
        <w:t xml:space="preserve">RAISE </w:t>
      </w:r>
      <w:r w:rsidRPr="00FB50C3" w:rsidR="00757A29">
        <w:t>PROGRAM</w:t>
      </w:r>
    </w:p>
    <w:p w:rsidRPr="00FB50C3" w:rsidR="004C73C7" w:rsidP="00382C01" w:rsidRDefault="004C73C7" w14:paraId="336D3BD5"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004C73C7" w:rsidP="00382C01" w:rsidRDefault="004C73C7" w14:paraId="009D1D85" w14:textId="77777777">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Pr="00FB50C3" w:rsidR="005F69A5">
        <w:rPr>
          <w:color w:val="FF0000"/>
        </w:rPr>
        <w:t>]</w:t>
      </w:r>
      <w:r w:rsidRPr="00FB50C3" w:rsidR="000F6EF9">
        <w:t xml:space="preserve">. </w:t>
      </w:r>
    </w:p>
    <w:p w:rsidRPr="00FB50C3" w:rsidR="00F17DFE" w:rsidP="00382C01" w:rsidRDefault="00757A29" w14:paraId="26822134" w14:textId="77777777">
      <w:pPr>
        <w:pStyle w:val="Recital"/>
      </w:pPr>
      <w:r w:rsidRPr="00FB50C3">
        <w:t>The parties therefore agree to the following:</w:t>
      </w:r>
    </w:p>
    <w:p w:rsidRPr="00252EE1" w:rsidR="0037766A" w:rsidP="00244A77" w:rsidRDefault="00244A77" w14:paraId="69408FF8" w14:textId="77777777">
      <w:pPr>
        <w:pStyle w:val="ArticleHeading"/>
      </w:pPr>
      <w:r>
        <w:br/>
      </w:r>
      <w:r w:rsidRPr="00252EE1" w:rsidR="0037766A">
        <w:t>General Terms and Conditions.</w:t>
      </w:r>
    </w:p>
    <w:p w:rsidRPr="00252EE1" w:rsidR="000A62C2" w:rsidP="0068001C" w:rsidRDefault="000A62C2" w14:paraId="6CE01EC1" w14:textId="77777777">
      <w:pPr>
        <w:pStyle w:val="AgreementSectionHeadingforsubsections"/>
      </w:pPr>
      <w:r w:rsidRPr="00252EE1">
        <w:t>General Terms and Conditions.</w:t>
      </w:r>
    </w:p>
    <w:p w:rsidR="000A62C2" w:rsidP="000A62C2" w:rsidRDefault="000A62C2" w14:paraId="6D08CBCB" w14:textId="0E4573BF">
      <w:pPr>
        <w:pStyle w:val="AgreementSectionSubsection"/>
      </w:pPr>
      <w:r w:rsidR="000A62C2">
        <w:rPr/>
        <w:t>(a)</w:t>
      </w:r>
      <w:r>
        <w:tab/>
      </w:r>
      <w:r w:rsidR="00B92A91">
        <w:rPr/>
        <w:t>In this agreement, “</w:t>
      </w:r>
      <w:r w:rsidRPr="3F338858" w:rsidR="00B92A91">
        <w:rPr>
          <w:b w:val="1"/>
          <w:bCs w:val="1"/>
        </w:rPr>
        <w:t>General Terms and Conditions</w:t>
      </w:r>
      <w:r w:rsidR="00B92A91">
        <w:rPr/>
        <w:t xml:space="preserve">” means the content of the document titled “General Terms and Conditions Under </w:t>
      </w:r>
      <w:r w:rsidR="00382C01">
        <w:rPr/>
        <w:t>t</w:t>
      </w:r>
      <w:r w:rsidR="00B92A91">
        <w:rPr/>
        <w:t>he Fiscal Year 20</w:t>
      </w:r>
      <w:r w:rsidR="000F0481">
        <w:rPr/>
        <w:t>2</w:t>
      </w:r>
      <w:r w:rsidR="00D35367">
        <w:rPr/>
        <w:t>4</w:t>
      </w:r>
      <w:r w:rsidR="00483113">
        <w:rPr/>
        <w:t xml:space="preserve"> </w:t>
      </w:r>
      <w:r w:rsidR="00AF5CC9">
        <w:rPr/>
        <w:t>RAISE Program:</w:t>
      </w:r>
      <w:r w:rsidR="0068001C">
        <w:rPr/>
        <w:t xml:space="preserve"> </w:t>
      </w:r>
      <w:r w:rsidR="00E86C9D">
        <w:rPr/>
        <w:t>FRA</w:t>
      </w:r>
      <w:r w:rsidR="00AF5CC9">
        <w:rPr/>
        <w:t xml:space="preserve"> Projects</w:t>
      </w:r>
      <w:r w:rsidR="00B92A91">
        <w:rPr/>
        <w:t xml:space="preserve">,” dated </w:t>
      </w:r>
      <w:r w:rsidR="01AE50D5">
        <w:rPr/>
        <w:t>November 4</w:t>
      </w:r>
      <w:r w:rsidR="00D95753">
        <w:rPr/>
        <w:t>,</w:t>
      </w:r>
      <w:r w:rsidR="00B92A91">
        <w:rPr/>
        <w:t xml:space="preserve"> 20</w:t>
      </w:r>
      <w:r w:rsidR="000F0481">
        <w:rPr/>
        <w:t>2</w:t>
      </w:r>
      <w:r w:rsidR="004D5BEE">
        <w:rPr/>
        <w:t>5</w:t>
      </w:r>
      <w:r w:rsidR="00B92A91">
        <w:rPr/>
        <w:t xml:space="preserve">, which is </w:t>
      </w:r>
      <w:r w:rsidR="00A503BB">
        <w:rPr/>
        <w:t xml:space="preserve">attached to this agreement.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r w:rsidR="00A503BB">
        <w:rPr/>
        <w:t xml:space="preserve"> For convenience, the General Terms and Conditions are also available at</w:t>
      </w:r>
      <w:r w:rsidR="00E72FCD">
        <w:rPr/>
        <w:t xml:space="preserve"> </w:t>
      </w:r>
      <w:hyperlink r:id="R6fd3fea2dca14fcc">
        <w:r w:rsidRPr="3F338858" w:rsidR="00E72FCD">
          <w:rPr>
            <w:rStyle w:val="Hyperlink"/>
          </w:rPr>
          <w:t>https://www.transportation.gov/BUILDgrants/grant-agreements</w:t>
        </w:r>
      </w:hyperlink>
      <w:r w:rsidR="00DC1528">
        <w:rPr/>
        <w:t xml:space="preserve"> </w:t>
      </w:r>
      <w:r w:rsidR="00A503BB">
        <w:rPr/>
        <w:t>, but if there are any differences between the version attached to this agreement and the version available at that hyperlink, only the version attached to this agreement is applicable.</w:t>
      </w:r>
    </w:p>
    <w:p w:rsidR="000A62C2" w:rsidP="000A62C2" w:rsidRDefault="000A62C2" w14:paraId="057F2A5A" w14:textId="77777777">
      <w:pPr>
        <w:pStyle w:val="AgreementSectionSubsection"/>
      </w:pPr>
      <w:r>
        <w:t>(b)</w:t>
      </w:r>
      <w:r>
        <w:tab/>
      </w:r>
      <w:r>
        <w:t>The Recipient states that it has knowledge of the General Terms and Conditions.</w:t>
      </w:r>
    </w:p>
    <w:p w:rsidR="000A62C2" w:rsidP="000A62C2" w:rsidRDefault="000A62C2" w14:paraId="7A887F0E"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617F3D69" w14:textId="77777777">
      <w:pPr>
        <w:pStyle w:val="ArticleHeading"/>
      </w:pPr>
      <w:r>
        <w:br/>
      </w:r>
      <w:r w:rsidR="0037766A">
        <w:t xml:space="preserve">Special </w:t>
      </w:r>
      <w:r w:rsidRPr="00252EE1" w:rsidR="0037766A">
        <w:t>Terms and Conditions.</w:t>
      </w:r>
    </w:p>
    <w:p w:rsidR="000529BA" w:rsidP="000529BA" w:rsidRDefault="000529BA" w14:paraId="6963D2C3" w14:textId="77777777">
      <w:pPr>
        <w:pStyle w:val="AgreementSectionOptionInstructions"/>
      </w:pPr>
      <w:r>
        <w:t>[</w:t>
      </w:r>
      <w:r w:rsidRPr="0091238E">
        <w:t>Choose the appropriate one of these two alternatives.</w:t>
      </w:r>
      <w:r>
        <w:t>]</w:t>
      </w:r>
    </w:p>
    <w:p w:rsidR="00244A77" w:rsidP="000529BA" w:rsidRDefault="000529BA" w14:paraId="35997914"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5BC6BFDE"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72BB8C0D"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1FF8B7D9" w14:textId="77777777">
      <w:pPr>
        <w:pStyle w:val="AgreementSectionHeadingforsubsections"/>
      </w:pPr>
      <w:r>
        <w:t>[Special Term Title].</w:t>
      </w:r>
    </w:p>
    <w:p w:rsidRPr="00244A77" w:rsidR="00244A77" w:rsidP="00244A77" w:rsidRDefault="00244A77" w14:paraId="23B1D3AE" w14:textId="77777777">
      <w:pPr>
        <w:pStyle w:val="AgreementSectionText"/>
      </w:pPr>
      <w:r>
        <w:t>[special term text]</w:t>
      </w:r>
    </w:p>
    <w:p w:rsidR="009A33B1" w:rsidP="009A33B1" w:rsidRDefault="009A33B1" w14:paraId="78127780" w14:textId="77777777">
      <w:pPr>
        <w:pStyle w:val="ScheduleTitle"/>
      </w:pPr>
      <w:r>
        <w:t>Schedule</w:t>
      </w:r>
      <w:r w:rsidRPr="00300CE4">
        <w:t xml:space="preserve"> </w:t>
      </w:r>
      <w:proofErr w:type="spellStart"/>
      <w:r w:rsidRPr="00300CE4">
        <w:t>A</w:t>
      </w:r>
      <w:proofErr w:type="spellEnd"/>
      <w:r>
        <w:br/>
      </w:r>
      <w:r>
        <w:t>Administrative Information</w:t>
      </w:r>
    </w:p>
    <w:p w:rsidR="009A33B1" w:rsidP="00201232" w:rsidRDefault="009A33B1" w14:paraId="777F59AA" w14:textId="77777777">
      <w:pPr>
        <w:pStyle w:val="ScheduleSectionHeading"/>
      </w:pPr>
      <w:commentRangeStart w:id="0"/>
      <w:r>
        <w:t>Application</w:t>
      </w:r>
      <w:commentRangeEnd w:id="0"/>
      <w:r>
        <w:rPr>
          <w:rStyle w:val="CommentReference"/>
        </w:rPr>
        <w:commentReference w:id="0"/>
      </w:r>
      <w:r>
        <w:t>.</w:t>
      </w:r>
    </w:p>
    <w:p w:rsidR="009A33B1" w:rsidP="00201232" w:rsidRDefault="009A33B1" w14:paraId="6B9FCBD0" w14:textId="77777777">
      <w:pPr>
        <w:pStyle w:val="ScheduleSectionText"/>
      </w:pPr>
      <w:r>
        <w:t>Application Title:</w:t>
      </w:r>
      <w:r>
        <w:tab/>
      </w:r>
      <w:r w:rsidRPr="00201232">
        <w:rPr>
          <w:color w:val="FF0000"/>
        </w:rPr>
        <w:t>[insert full title of submitted application]</w:t>
      </w:r>
    </w:p>
    <w:p w:rsidR="009A33B1" w:rsidP="00201232" w:rsidRDefault="009A33B1" w14:paraId="6C5ACA8B" w14:textId="77777777">
      <w:pPr>
        <w:pStyle w:val="ScheduleSectionText"/>
      </w:pPr>
      <w:r>
        <w:t>Application Date:</w:t>
      </w:r>
      <w:r>
        <w:tab/>
      </w:r>
      <w:r w:rsidRPr="00201232">
        <w:rPr>
          <w:color w:val="FF0000"/>
        </w:rPr>
        <w:t>[insert the date in box 3 of the SF-424]</w:t>
      </w:r>
    </w:p>
    <w:p w:rsidRPr="00300CE4" w:rsidR="00201232" w:rsidP="00201232" w:rsidRDefault="00201232" w14:paraId="72192A8F" w14:textId="77777777">
      <w:pPr>
        <w:pStyle w:val="ScheduleSectionHeading"/>
      </w:pPr>
      <w:r w:rsidRPr="0036345E">
        <w:t xml:space="preserve">Recipient’s </w:t>
      </w:r>
      <w:r>
        <w:t>Unique Entity Identifier.</w:t>
      </w:r>
    </w:p>
    <w:p w:rsidRPr="001932D9" w:rsidR="00201232" w:rsidP="00201232" w:rsidRDefault="00256ABA" w14:paraId="4A8297B9" w14:textId="6A20C0DE">
      <w:pPr>
        <w:pStyle w:val="ScheduleSectionText"/>
      </w:pPr>
      <w:r>
        <w:t>See section 2</w:t>
      </w:r>
      <w:r w:rsidR="00FF47E0">
        <w:t>8</w:t>
      </w:r>
      <w:r>
        <w:t>.3 of the General Terms and Conditions.</w:t>
      </w:r>
    </w:p>
    <w:p w:rsidRPr="00F31D6B" w:rsidR="00E05D33" w:rsidP="00E05D33" w:rsidRDefault="00E05D33" w14:paraId="4792CE0C" w14:textId="77777777">
      <w:pPr>
        <w:pStyle w:val="ScheduleSectionHeading"/>
      </w:pPr>
      <w:r w:rsidRPr="005E23E1">
        <w:t xml:space="preserve">Recipient </w:t>
      </w:r>
      <w:r w:rsidRPr="00F31D6B">
        <w:t>Contact(s).</w:t>
      </w:r>
      <w:commentRangeStart w:id="1"/>
      <w:commentRangeEnd w:id="1"/>
      <w:r>
        <w:rPr>
          <w:rStyle w:val="CommentReference"/>
        </w:rPr>
        <w:commentReference w:id="1"/>
      </w:r>
    </w:p>
    <w:p w:rsidRPr="001469B1" w:rsidR="00E05D33" w:rsidP="00E05D33" w:rsidRDefault="00E05D33" w14:paraId="65F78A48" w14:textId="77777777">
      <w:pPr>
        <w:pStyle w:val="ScheduleSectionTextGroupedBlock"/>
        <w:rPr>
          <w:color w:val="FF0000"/>
        </w:rPr>
      </w:pPr>
      <w:r w:rsidRPr="001469B1">
        <w:rPr>
          <w:color w:val="FF0000"/>
        </w:rPr>
        <w:t>Name</w:t>
      </w:r>
    </w:p>
    <w:p w:rsidRPr="006F634B" w:rsidR="00E05D33" w:rsidP="00E05D33" w:rsidRDefault="00E05D33" w14:paraId="6480E9E2" w14:textId="77777777">
      <w:pPr>
        <w:pStyle w:val="ScheduleSectionTextGroupedBlock"/>
        <w:rPr>
          <w:color w:val="FF0000"/>
        </w:rPr>
      </w:pPr>
      <w:r w:rsidRPr="006F634B">
        <w:rPr>
          <w:color w:val="FF0000"/>
        </w:rPr>
        <w:t>Title</w:t>
      </w:r>
    </w:p>
    <w:p w:rsidRPr="006F634B" w:rsidR="00E05D33" w:rsidP="00E05D33" w:rsidRDefault="00E05D33" w14:paraId="40997B5D" w14:textId="77777777">
      <w:pPr>
        <w:pStyle w:val="ScheduleSectionTextGroupedBlock"/>
        <w:rPr>
          <w:color w:val="FF0000"/>
        </w:rPr>
      </w:pPr>
      <w:r w:rsidRPr="006F634B">
        <w:rPr>
          <w:color w:val="FF0000"/>
        </w:rPr>
        <w:t>Agency</w:t>
      </w:r>
    </w:p>
    <w:p w:rsidRPr="006F634B" w:rsidR="00E05D33" w:rsidP="00E05D33" w:rsidRDefault="00E05D33" w14:paraId="5B1E66B7" w14:textId="77777777">
      <w:pPr>
        <w:pStyle w:val="ScheduleSectionTextGroupedBlock"/>
        <w:rPr>
          <w:color w:val="FF0000"/>
        </w:rPr>
      </w:pPr>
      <w:r w:rsidRPr="006F634B">
        <w:rPr>
          <w:color w:val="FF0000"/>
        </w:rPr>
        <w:t>Mailing Address</w:t>
      </w:r>
    </w:p>
    <w:p w:rsidRPr="006F634B" w:rsidR="00E05D33" w:rsidP="00E05D33" w:rsidRDefault="00E05D33" w14:paraId="385762B5" w14:textId="77777777">
      <w:pPr>
        <w:pStyle w:val="ScheduleSectionTextGroupedBlock"/>
        <w:rPr>
          <w:color w:val="FF0000"/>
        </w:rPr>
      </w:pPr>
      <w:r w:rsidRPr="006F634B">
        <w:rPr>
          <w:color w:val="FF0000"/>
        </w:rPr>
        <w:t>Phone Number</w:t>
      </w:r>
    </w:p>
    <w:p w:rsidRPr="006F634B" w:rsidR="00E05D33" w:rsidP="00E05D33" w:rsidRDefault="00E05D33" w14:paraId="0B7286A2" w14:textId="77777777">
      <w:pPr>
        <w:pStyle w:val="ScheduleSectionTextGroupedBlock"/>
        <w:rPr>
          <w:color w:val="FF0000"/>
        </w:rPr>
      </w:pPr>
      <w:r w:rsidRPr="006F634B">
        <w:rPr>
          <w:color w:val="FF0000"/>
        </w:rPr>
        <w:t>Email Address</w:t>
      </w:r>
    </w:p>
    <w:p w:rsidRPr="00F31D6B" w:rsidR="00E05D33" w:rsidP="00E05D33" w:rsidRDefault="00E05D33" w14:paraId="43A3B644" w14:textId="77777777">
      <w:pPr>
        <w:pStyle w:val="ScheduleSectionHeading"/>
      </w:pPr>
      <w:r w:rsidRPr="005E23E1">
        <w:t xml:space="preserve">Recipient </w:t>
      </w:r>
      <w:r>
        <w:t xml:space="preserve">Key </w:t>
      </w:r>
      <w:r w:rsidRPr="00F31D6B">
        <w:t>Personnel.</w:t>
      </w:r>
    </w:p>
    <w:p w:rsidRPr="005F7C5D" w:rsidR="00E05D33" w:rsidP="00E05D33" w:rsidRDefault="00E05D33" w14:paraId="7A941821" w14:textId="77777777">
      <w:pPr>
        <w:pStyle w:val="ScheduleSectionText"/>
      </w:pPr>
      <w:r w:rsidRPr="005F7C5D">
        <w:t>None.</w:t>
      </w:r>
    </w:p>
    <w:p w:rsidRPr="000C7868" w:rsidR="00E05D33" w:rsidP="00E05D33" w:rsidRDefault="00E05D33" w14:paraId="1E6EAA7E" w14:textId="77777777">
      <w:pPr>
        <w:pStyle w:val="ScheduleSectionHeading"/>
      </w:pPr>
      <w:r w:rsidRPr="000C7868">
        <w:t xml:space="preserve">USDOT </w:t>
      </w:r>
      <w:r>
        <w:t xml:space="preserve">Project </w:t>
      </w:r>
      <w:r w:rsidRPr="000C7868">
        <w:t>Contact</w:t>
      </w:r>
      <w:r>
        <w:t>(</w:t>
      </w:r>
      <w:r w:rsidRPr="000C7868">
        <w:t>s</w:t>
      </w:r>
      <w:r>
        <w:t>)</w:t>
      </w:r>
      <w:r w:rsidRPr="00F31D6B">
        <w:t>.</w:t>
      </w:r>
      <w:commentRangeStart w:id="2"/>
      <w:commentRangeEnd w:id="2"/>
      <w:r>
        <w:rPr>
          <w:rStyle w:val="CommentReference"/>
        </w:rPr>
        <w:commentReference w:id="2"/>
      </w:r>
    </w:p>
    <w:p w:rsidRPr="006F634B" w:rsidR="00E05D33" w:rsidP="00E05D33" w:rsidRDefault="00E05D33" w14:paraId="168F6B08" w14:textId="77777777">
      <w:pPr>
        <w:pStyle w:val="ScheduleSectionTextGroupedBlock"/>
        <w:rPr>
          <w:color w:val="FF0000"/>
        </w:rPr>
      </w:pPr>
      <w:r w:rsidRPr="006F634B">
        <w:rPr>
          <w:color w:val="FF0000"/>
        </w:rPr>
        <w:t>Name</w:t>
      </w:r>
    </w:p>
    <w:p w:rsidRPr="006F634B" w:rsidR="00201232" w:rsidP="006F634B" w:rsidRDefault="00201232" w14:paraId="66849EAA" w14:textId="77777777">
      <w:pPr>
        <w:pStyle w:val="ScheduleSectionTextGroupedBlock"/>
        <w:rPr>
          <w:color w:val="FF0000"/>
        </w:rPr>
      </w:pPr>
      <w:r w:rsidRPr="006F634B">
        <w:rPr>
          <w:color w:val="FF0000"/>
        </w:rPr>
        <w:t>Title</w:t>
      </w:r>
    </w:p>
    <w:p w:rsidRPr="006F634B" w:rsidR="00201232" w:rsidP="006F634B" w:rsidRDefault="00201232" w14:paraId="08C7CEBB" w14:textId="77777777">
      <w:pPr>
        <w:pStyle w:val="ScheduleSectionTextGroupedBlock"/>
        <w:rPr>
          <w:color w:val="FF0000"/>
        </w:rPr>
      </w:pPr>
      <w:r w:rsidRPr="006F634B">
        <w:rPr>
          <w:color w:val="FF0000"/>
        </w:rPr>
        <w:t>Agency</w:t>
      </w:r>
    </w:p>
    <w:p w:rsidRPr="006F634B" w:rsidR="00201232" w:rsidP="006F634B" w:rsidRDefault="00201232" w14:paraId="74528FC8" w14:textId="77777777">
      <w:pPr>
        <w:pStyle w:val="ScheduleSectionTextGroupedBlock"/>
        <w:rPr>
          <w:color w:val="FF0000"/>
        </w:rPr>
      </w:pPr>
      <w:r w:rsidRPr="006F634B">
        <w:rPr>
          <w:color w:val="FF0000"/>
        </w:rPr>
        <w:t>Mailing Address</w:t>
      </w:r>
    </w:p>
    <w:p w:rsidRPr="006F634B" w:rsidR="00201232" w:rsidP="006F634B" w:rsidRDefault="00201232" w14:paraId="1E62E02C" w14:textId="77777777">
      <w:pPr>
        <w:pStyle w:val="ScheduleSectionTextGroupedBlock"/>
        <w:rPr>
          <w:color w:val="FF0000"/>
        </w:rPr>
      </w:pPr>
      <w:r w:rsidRPr="006F634B">
        <w:rPr>
          <w:color w:val="FF0000"/>
        </w:rPr>
        <w:t>Phone Number</w:t>
      </w:r>
    </w:p>
    <w:p w:rsidRPr="006F634B" w:rsidR="00201232" w:rsidP="006F634B" w:rsidRDefault="00201232" w14:paraId="523EBCD8" w14:textId="77777777">
      <w:pPr>
        <w:pStyle w:val="ScheduleSectionTextGroupedBlock"/>
        <w:rPr>
          <w:color w:val="FF0000"/>
        </w:rPr>
      </w:pPr>
      <w:r w:rsidRPr="006F634B">
        <w:rPr>
          <w:color w:val="FF0000"/>
        </w:rPr>
        <w:t>Email Address</w:t>
      </w:r>
    </w:p>
    <w:p w:rsidR="00201232" w:rsidP="00201232" w:rsidRDefault="00201232" w14:paraId="4BDF8189" w14:textId="77777777">
      <w:pPr>
        <w:pStyle w:val="ScheduleSectionHeading"/>
      </w:pPr>
      <w:r>
        <w:t>Payment System.</w:t>
      </w:r>
    </w:p>
    <w:p w:rsidR="00201232" w:rsidP="006F634B" w:rsidRDefault="00201232" w14:paraId="58794128" w14:textId="77777777">
      <w:pPr>
        <w:pStyle w:val="ScheduleSectionText"/>
      </w:pPr>
      <w:r>
        <w:t>USDOT Payment System:</w:t>
      </w:r>
      <w:r>
        <w:tab/>
      </w:r>
      <w:r w:rsidR="00A8038B">
        <w:t xml:space="preserve">Delphi </w:t>
      </w:r>
      <w:proofErr w:type="spellStart"/>
      <w:r w:rsidR="00A8038B">
        <w:t>eInvoicing</w:t>
      </w:r>
      <w:proofErr w:type="spellEnd"/>
      <w:r w:rsidR="00A8038B">
        <w:t xml:space="preserve"> System</w:t>
      </w:r>
    </w:p>
    <w:p w:rsidR="00201232" w:rsidP="00201232" w:rsidRDefault="00201232" w14:paraId="3EC573F2" w14:textId="77777777">
      <w:pPr>
        <w:pStyle w:val="ScheduleSectionHeading"/>
      </w:pPr>
      <w:r>
        <w:t>Office for Subaward and Contract Authorization.</w:t>
      </w:r>
    </w:p>
    <w:p w:rsidR="00201232" w:rsidP="006F634B" w:rsidRDefault="00201232" w14:paraId="37FDF1A4" w14:textId="77777777">
      <w:pPr>
        <w:pStyle w:val="ScheduleSectionText"/>
      </w:pPr>
      <w:bookmarkStart w:name="_Hlk23525802" w:id="3"/>
      <w:r>
        <w:t xml:space="preserve">USDOT Office for Subaward and Contract </w:t>
      </w:r>
      <w:bookmarkEnd w:id="3"/>
      <w:r>
        <w:t>Authorization:</w:t>
      </w:r>
      <w:r>
        <w:tab/>
      </w:r>
      <w:r w:rsidR="00A8038B">
        <w:t>None</w:t>
      </w:r>
    </w:p>
    <w:p w:rsidR="006F634B" w:rsidP="00835D29" w:rsidRDefault="00201232" w14:paraId="242BFB8B" w14:textId="77777777">
      <w:pPr>
        <w:pStyle w:val="ScheduleSectionHeading"/>
      </w:pPr>
      <w:r w:rsidRPr="00165E42">
        <w:t>Federal Award Identification Number.</w:t>
      </w:r>
    </w:p>
    <w:p w:rsidRPr="001932D9" w:rsidR="004318AF" w:rsidP="004318AF" w:rsidRDefault="004318AF" w14:paraId="120614DC" w14:textId="1A79B1A5">
      <w:pPr>
        <w:pStyle w:val="ScheduleSectionText"/>
      </w:pPr>
      <w:r>
        <w:t>See section 2</w:t>
      </w:r>
      <w:r w:rsidR="00FF47E0">
        <w:t>8</w:t>
      </w:r>
      <w:r>
        <w:t>.2 of the General Terms and Conditions.</w:t>
      </w:r>
    </w:p>
    <w:p w:rsidR="00201232" w:rsidP="00201232" w:rsidRDefault="00201232" w14:paraId="17325E40" w14:textId="77777777">
      <w:pPr>
        <w:pStyle w:val="ScheduleTitle"/>
      </w:pPr>
      <w:r>
        <w:t xml:space="preserve">Schedule </w:t>
      </w:r>
      <w:r w:rsidR="0068001C">
        <w:t>B</w:t>
      </w:r>
      <w:r>
        <w:br/>
      </w:r>
      <w:r>
        <w:t xml:space="preserve">Project </w:t>
      </w:r>
      <w:r w:rsidR="001220EE">
        <w:t>Activities</w:t>
      </w:r>
    </w:p>
    <w:p w:rsidR="006F634B" w:rsidP="006F634B" w:rsidRDefault="006F634B" w14:paraId="48496B97" w14:textId="77777777">
      <w:pPr>
        <w:pStyle w:val="ScheduleSectionHeading"/>
      </w:pPr>
      <w:r>
        <w:t>General Project Description</w:t>
      </w:r>
      <w:commentRangeStart w:id="4"/>
      <w:commentRangeEnd w:id="4"/>
      <w:r>
        <w:rPr>
          <w:rStyle w:val="CommentReference"/>
          <w:b w:val="0"/>
        </w:rPr>
        <w:commentReference w:id="4"/>
      </w:r>
      <w:r w:rsidRPr="00B272AC">
        <w:t>.</w:t>
      </w:r>
    </w:p>
    <w:p w:rsidRPr="006F634B" w:rsidR="006F634B" w:rsidP="006F634B" w:rsidRDefault="006F634B" w14:paraId="43B149AA" w14:textId="77777777">
      <w:pPr>
        <w:pStyle w:val="ScheduleSectionText"/>
        <w:rPr>
          <w:color w:val="FF0000"/>
        </w:rPr>
      </w:pPr>
      <w:r w:rsidRPr="006F634B">
        <w:rPr>
          <w:color w:val="FF0000"/>
        </w:rPr>
        <w:t>[</w:t>
      </w:r>
      <w:r>
        <w:rPr>
          <w:color w:val="FF0000"/>
        </w:rPr>
        <w:t>Insert text from decision memo with any necessary corrections.</w:t>
      </w:r>
      <w:r w:rsidRPr="006F634B">
        <w:rPr>
          <w:color w:val="FF0000"/>
        </w:rPr>
        <w:t>]</w:t>
      </w:r>
    </w:p>
    <w:p w:rsidR="00201232" w:rsidP="009A33B1" w:rsidRDefault="006F634B" w14:paraId="0363C605" w14:textId="77777777">
      <w:pPr>
        <w:pStyle w:val="ScheduleSectionHeading"/>
      </w:pPr>
      <w:r>
        <w:t>Statement of Work</w:t>
      </w:r>
      <w:r w:rsidRPr="00B272AC" w:rsidR="00C71A47">
        <w:t>.</w:t>
      </w:r>
    </w:p>
    <w:p w:rsidRPr="0032610B" w:rsidR="007E287B" w:rsidP="007E287B" w:rsidRDefault="007E287B" w14:paraId="093BA360" w14:textId="77777777">
      <w:pPr>
        <w:pStyle w:val="FRAAttachmentHeading1"/>
      </w:pPr>
      <w:r w:rsidRPr="0032610B">
        <w:t>BACKGROUND</w:t>
      </w:r>
    </w:p>
    <w:p w:rsidR="007E287B" w:rsidP="00E450F4" w:rsidRDefault="007E287B" w14:paraId="4FF745C8" w14:textId="4C488642">
      <w:pPr>
        <w:pStyle w:val="FRAAttachmentInstructions"/>
      </w:pPr>
      <w:r w:rsidRPr="00E450F4">
        <w:t>Instructions</w:t>
      </w:r>
      <w:r w:rsidR="00DD0A12">
        <w:t xml:space="preserve">: </w:t>
      </w:r>
      <w:r w:rsidRPr="0032610B">
        <w:t>This section also provides high-level overview information regarding the project and applicant/Recipient. Approximately 3</w:t>
      </w:r>
      <w:r w:rsidR="00DD0A12">
        <w:t>–</w:t>
      </w:r>
      <w:r w:rsidRPr="0032610B">
        <w:t>4 paragraph in length.</w:t>
      </w:r>
    </w:p>
    <w:p w:rsidR="007E287B" w:rsidP="007E287B" w:rsidRDefault="007E287B" w14:paraId="1424B2E9" w14:textId="11D4ADE0">
      <w:pPr>
        <w:rPr>
          <w:rFonts w:eastAsia="Calibri"/>
        </w:rPr>
      </w:pPr>
      <w:r w:rsidRPr="00662874">
        <w:rPr>
          <w:rFonts w:eastAsia="Calibri"/>
          <w:color w:val="FF0000"/>
        </w:rPr>
        <w:t>[</w:t>
      </w:r>
      <w:r w:rsidRPr="00662874" w:rsidR="00662874">
        <w:rPr>
          <w:rFonts w:eastAsia="Calibri"/>
          <w:b/>
          <w:bCs/>
          <w:color w:val="FF0000"/>
        </w:rPr>
        <w:t>if applicable</w:t>
      </w:r>
      <w:r w:rsidRPr="00662874">
        <w:rPr>
          <w:rFonts w:eastAsia="Calibri"/>
          <w:color w:val="FF0000"/>
        </w:rPr>
        <w:t>:]</w:t>
      </w:r>
      <w:r w:rsidR="00E450F4">
        <w:rPr>
          <w:rFonts w:eastAsia="Calibri"/>
        </w:rPr>
        <w:t xml:space="preserve"> </w:t>
      </w:r>
      <w:r w:rsidRPr="0032610B">
        <w:rPr>
          <w:rFonts w:eastAsia="Calibri"/>
        </w:rPr>
        <w:t>All necessary planning, preliminary engineering (PE) and National Environmental Policy Act (NEPA) re</w:t>
      </w:r>
      <w:r>
        <w:rPr>
          <w:rFonts w:eastAsia="Calibri"/>
        </w:rPr>
        <w:t>quirements have been completed.</w:t>
      </w:r>
    </w:p>
    <w:p w:rsidRPr="0032610B" w:rsidR="007E287B" w:rsidP="007E287B" w:rsidRDefault="007E287B" w14:paraId="4264E66F" w14:textId="77777777">
      <w:pPr>
        <w:pStyle w:val="FRAAttachmentHeading1"/>
      </w:pPr>
      <w:r w:rsidRPr="0032610B">
        <w:t>OBJECTIVE</w:t>
      </w:r>
    </w:p>
    <w:p w:rsidR="007E287B" w:rsidP="00662874" w:rsidRDefault="007E287B" w14:paraId="33E9128E" w14:textId="3F3BE17E">
      <w:pPr>
        <w:pStyle w:val="FRAAttachmentInstructions"/>
      </w:pPr>
      <w:r w:rsidRPr="0032610B">
        <w:rPr>
          <w:u w:val="single"/>
        </w:rPr>
        <w:t>Instructions</w:t>
      </w:r>
      <w:r w:rsidR="00DD0A12">
        <w:t xml:space="preserve">: </w:t>
      </w:r>
      <w:r w:rsidRPr="0032610B">
        <w:t>This section is intended to provide a clear description of the purpose, underlying transportation problem that the project will address; the work that will be accomplished under the agreement; the end-state of the project, and the public benefits that the project is intended to achieve.</w:t>
      </w:r>
    </w:p>
    <w:p w:rsidRPr="0032610B" w:rsidR="007E287B" w:rsidP="007E287B" w:rsidRDefault="007E287B" w14:paraId="4A72DD9B" w14:textId="77777777">
      <w:pPr>
        <w:pStyle w:val="FRAAttachmentHeading1"/>
        <w:rPr>
          <w:rFonts w:eastAsia="Calibri"/>
        </w:rPr>
      </w:pPr>
      <w:r w:rsidRPr="0032610B">
        <w:rPr>
          <w:rFonts w:eastAsia="Calibri"/>
        </w:rPr>
        <w:t>PROJECT LOCATION</w:t>
      </w:r>
    </w:p>
    <w:p w:rsidR="007E287B" w:rsidP="007E287B" w:rsidRDefault="007E287B" w14:paraId="33AC5522" w14:textId="629CD297">
      <w:pPr>
        <w:pStyle w:val="FRAAttachmentInstructions"/>
      </w:pPr>
      <w:r w:rsidRPr="0032610B">
        <w:rPr>
          <w:u w:val="single"/>
        </w:rPr>
        <w:t>Instructions</w:t>
      </w:r>
      <w:r w:rsidR="00DD0A12">
        <w:t xml:space="preserve">: </w:t>
      </w:r>
      <w:r w:rsidRPr="0032610B">
        <w:t>This section of the SOW is intended to provide information related to the geographic scope of the project, as well as to identify important related intercity corridors or service. The project location should be specific and detailed. Planning projects should note where the project is likely to be deployed.</w:t>
      </w:r>
    </w:p>
    <w:p w:rsidRPr="0032610B" w:rsidR="007E287B" w:rsidP="007E287B" w:rsidRDefault="007E287B" w14:paraId="4EDA7B69" w14:textId="77777777">
      <w:pPr>
        <w:pStyle w:val="FRAAttachmentHeading1"/>
        <w:rPr>
          <w:rFonts w:eastAsia="Calibri"/>
        </w:rPr>
      </w:pPr>
      <w:r w:rsidRPr="0032610B">
        <w:rPr>
          <w:rFonts w:eastAsia="Calibri"/>
        </w:rPr>
        <w:t>DESCRIPTION OF WORK</w:t>
      </w:r>
    </w:p>
    <w:p w:rsidRPr="0032610B" w:rsidR="007E287B" w:rsidP="007E287B" w:rsidRDefault="007E287B" w14:paraId="2EBD37CC" w14:textId="1E15298B">
      <w:pPr>
        <w:pStyle w:val="FRAAttachmentInstructions"/>
      </w:pPr>
      <w:r w:rsidRPr="0032610B">
        <w:rPr>
          <w:u w:val="single"/>
        </w:rPr>
        <w:t>Instructions</w:t>
      </w:r>
      <w:r w:rsidR="00DD0A12">
        <w:t xml:space="preserve">: </w:t>
      </w:r>
      <w:r w:rsidRPr="0032610B">
        <w:t xml:space="preserve">This section breaks the scope of work for the project into discrete and delineable tasks. If the project funded under this agreement is part of a larger effort, describe that larger effort, but link tasks specifically to the </w:t>
      </w:r>
      <w:r>
        <w:t>RAISE</w:t>
      </w:r>
      <w:r w:rsidRPr="0032610B">
        <w:t>-funded portion of the project. Be clear regarding the work to be done in each task and be sure tasks can be linked to deliverables and timelines. Use the guidance below to develop this section.</w:t>
      </w:r>
    </w:p>
    <w:p w:rsidRPr="0032610B" w:rsidR="007E287B" w:rsidP="007E287B" w:rsidRDefault="007E287B" w14:paraId="57F8F5FA" w14:textId="77777777">
      <w:pPr>
        <w:pStyle w:val="FRAAttachmentHeading2"/>
      </w:pPr>
      <w:bookmarkStart w:name="_Hlk532483670" w:id="5"/>
      <w:r w:rsidRPr="0032610B">
        <w:t xml:space="preserve">Task 1: Detailed Project Work Plan, Budget, and Schedule </w:t>
      </w:r>
    </w:p>
    <w:bookmarkEnd w:id="5"/>
    <w:p w:rsidRPr="0032610B" w:rsidR="007E287B" w:rsidP="007E287B" w:rsidRDefault="007E287B" w14:paraId="050150D7" w14:textId="79079607">
      <w:pPr>
        <w:rPr>
          <w:rFonts w:eastAsia="Calibri"/>
        </w:rPr>
      </w:pPr>
      <w:r w:rsidRPr="0032610B">
        <w:rPr>
          <w:rFonts w:eastAsia="Calibri"/>
        </w:rPr>
        <w:t xml:space="preserve">The Recipient </w:t>
      </w:r>
      <w:r w:rsidR="00662874">
        <w:rPr>
          <w:rFonts w:eastAsia="Calibri"/>
        </w:rPr>
        <w:t xml:space="preserve">shall </w:t>
      </w:r>
      <w:r w:rsidRPr="0032610B">
        <w:rPr>
          <w:rFonts w:eastAsia="Calibri"/>
        </w:rPr>
        <w:t xml:space="preserve">prepare a Detailed Project Work Plan, Budget, and Schedule for the following tasks, which may result in amendments to this Agreement. The Detailed Project Budget will be consistent with the Approved Project Budget but will provide a greater level of detail. The Detailed Project Work Plan will describe, in detail, the activities and steps necessary to complete the tasks outlined in this Statement of Work. The Detailed Project Work Plan will also include information about the project management approach (including team organization, team decision-making, roles and responsibilities and interaction with FRA), as well as address </w:t>
      </w:r>
      <w:r w:rsidRPr="0032610B">
        <w:rPr>
          <w:rFonts w:eastAsia="Calibri"/>
        </w:rPr>
        <w:t xml:space="preserve">quality assurance and quality control procedures. In addition, the Detailed Project Work Plan will include the Project Schedule (with Recipient and agency review durations), a detailed Project Budget, </w:t>
      </w:r>
      <w:r w:rsidRPr="005A7A7F">
        <w:rPr>
          <w:rFonts w:eastAsia="Calibri"/>
          <w:color w:val="FF0000"/>
        </w:rPr>
        <w:t>[</w:t>
      </w:r>
      <w:r w:rsidRPr="005A7A7F">
        <w:rPr>
          <w:rFonts w:eastAsia="Calibri"/>
          <w:b/>
          <w:color w:val="FF0000"/>
        </w:rPr>
        <w:t>if applicable:</w:t>
      </w:r>
      <w:r>
        <w:rPr>
          <w:rFonts w:eastAsia="Calibri"/>
        </w:rPr>
        <w:t xml:space="preserve"> </w:t>
      </w:r>
      <w:r w:rsidRPr="005A7A7F">
        <w:rPr>
          <w:rFonts w:eastAsia="Calibri"/>
        </w:rPr>
        <w:t>and the environmental class of action</w:t>
      </w:r>
      <w:r w:rsidRPr="0032610B">
        <w:rPr>
          <w:rFonts w:eastAsia="Calibri"/>
        </w:rPr>
        <w:t>.</w:t>
      </w:r>
      <w:r w:rsidRPr="005A7A7F">
        <w:rPr>
          <w:rFonts w:eastAsia="Calibri"/>
          <w:color w:val="FF0000"/>
        </w:rPr>
        <w:t>]</w:t>
      </w:r>
      <w:r w:rsidRPr="0032610B">
        <w:rPr>
          <w:rFonts w:eastAsia="Calibri"/>
        </w:rPr>
        <w:t xml:space="preserve"> Similarly, </w:t>
      </w:r>
      <w:r w:rsidR="00662874">
        <w:rPr>
          <w:rFonts w:eastAsia="Calibri"/>
        </w:rPr>
        <w:t xml:space="preserve">the Detailed Work Plan should include </w:t>
      </w:r>
      <w:r w:rsidRPr="0032610B">
        <w:rPr>
          <w:rFonts w:eastAsia="Calibri"/>
        </w:rPr>
        <w:t xml:space="preserve">agreements governing the construction, </w:t>
      </w:r>
      <w:proofErr w:type="gramStart"/>
      <w:r w:rsidRPr="0032610B">
        <w:rPr>
          <w:rFonts w:eastAsia="Calibri"/>
        </w:rPr>
        <w:t>operation</w:t>
      </w:r>
      <w:proofErr w:type="gramEnd"/>
      <w:r w:rsidRPr="0032610B">
        <w:rPr>
          <w:rFonts w:eastAsia="Calibri"/>
        </w:rPr>
        <w:t xml:space="preserve"> and maintenance of the Project. The </w:t>
      </w:r>
      <w:r w:rsidR="00662874">
        <w:rPr>
          <w:rFonts w:eastAsia="Calibri"/>
        </w:rPr>
        <w:t xml:space="preserve">FRA will review and approve the </w:t>
      </w:r>
      <w:r w:rsidRPr="0032610B">
        <w:rPr>
          <w:rFonts w:eastAsia="Calibri"/>
        </w:rPr>
        <w:t>Detailed Project Work Plan, Budget, and Schedule.</w:t>
      </w:r>
    </w:p>
    <w:p w:rsidRPr="0032610B" w:rsidR="007E287B" w:rsidP="007E287B" w:rsidRDefault="007E287B" w14:paraId="1E86F37E" w14:textId="77777777">
      <w:pPr>
        <w:ind w:right="17"/>
        <w:rPr>
          <w:rFonts w:eastAsia="Calibri"/>
          <w:color w:val="000000"/>
          <w:szCs w:val="24"/>
        </w:rPr>
      </w:pPr>
    </w:p>
    <w:p w:rsidRPr="0032610B" w:rsidR="007E287B" w:rsidP="007E287B" w:rsidRDefault="00662874" w14:paraId="3A37E2C5" w14:textId="61FD7D15">
      <w:pPr>
        <w:rPr>
          <w:rFonts w:eastAsia="Calibri"/>
        </w:rPr>
      </w:pPr>
      <w:r>
        <w:rPr>
          <w:rFonts w:eastAsia="Calibri"/>
        </w:rPr>
        <w:t>U</w:t>
      </w:r>
      <w:r w:rsidRPr="0032610B">
        <w:rPr>
          <w:rFonts w:eastAsia="Calibri"/>
        </w:rPr>
        <w:t xml:space="preserve">nless </w:t>
      </w:r>
      <w:r>
        <w:rPr>
          <w:rFonts w:eastAsia="Calibri"/>
        </w:rPr>
        <w:t xml:space="preserve">expressly </w:t>
      </w:r>
      <w:r w:rsidRPr="0032610B">
        <w:rPr>
          <w:rFonts w:eastAsia="Calibri"/>
        </w:rPr>
        <w:t xml:space="preserve">permitted by pre-award authority in </w:t>
      </w:r>
      <w:r>
        <w:rPr>
          <w:rFonts w:eastAsia="Calibri"/>
        </w:rPr>
        <w:t>section 5 of schedule D</w:t>
      </w:r>
      <w:r w:rsidRPr="0032610B">
        <w:rPr>
          <w:rFonts w:eastAsia="Calibri"/>
        </w:rPr>
        <w:t xml:space="preserve"> of this </w:t>
      </w:r>
      <w:r>
        <w:rPr>
          <w:rFonts w:eastAsia="Calibri"/>
        </w:rPr>
        <w:t>a</w:t>
      </w:r>
      <w:r w:rsidRPr="0032610B">
        <w:rPr>
          <w:rFonts w:eastAsia="Calibri"/>
        </w:rPr>
        <w:t>greement</w:t>
      </w:r>
      <w:r>
        <w:rPr>
          <w:rFonts w:eastAsia="Calibri"/>
        </w:rPr>
        <w:t xml:space="preserve">, </w:t>
      </w:r>
      <w:r w:rsidRPr="0032610B" w:rsidR="007E287B">
        <w:rPr>
          <w:rFonts w:eastAsia="Calibri"/>
        </w:rPr>
        <w:t xml:space="preserve">The Recipient </w:t>
      </w:r>
      <w:r>
        <w:rPr>
          <w:rFonts w:eastAsia="Calibri"/>
        </w:rPr>
        <w:t xml:space="preserve">shall not begin </w:t>
      </w:r>
      <w:r w:rsidRPr="0032610B" w:rsidR="007E287B">
        <w:rPr>
          <w:rFonts w:eastAsia="Calibri"/>
        </w:rPr>
        <w:t xml:space="preserve">work on subsequent tasks until </w:t>
      </w:r>
      <w:r>
        <w:rPr>
          <w:rFonts w:eastAsia="Calibri"/>
        </w:rPr>
        <w:t xml:space="preserve">(1) </w:t>
      </w:r>
      <w:r w:rsidRPr="0032610B" w:rsidR="007E287B">
        <w:rPr>
          <w:rFonts w:eastAsia="Calibri"/>
        </w:rPr>
        <w:t xml:space="preserve">the </w:t>
      </w:r>
      <w:r>
        <w:rPr>
          <w:rFonts w:eastAsia="Calibri"/>
        </w:rPr>
        <w:t xml:space="preserve">Recipient has completed and submitted to FRA the </w:t>
      </w:r>
      <w:r w:rsidRPr="0032610B" w:rsidR="007E287B">
        <w:rPr>
          <w:rFonts w:eastAsia="Calibri"/>
        </w:rPr>
        <w:t>Detailed Project Work Plan, Budget (including estimated costs for Alternate Task, if provided)</w:t>
      </w:r>
      <w:r>
        <w:rPr>
          <w:rFonts w:eastAsia="Calibri"/>
        </w:rPr>
        <w:t xml:space="preserve"> </w:t>
      </w:r>
      <w:r w:rsidRPr="0032610B" w:rsidR="007E287B">
        <w:rPr>
          <w:rFonts w:eastAsia="Calibri"/>
        </w:rPr>
        <w:t xml:space="preserve">and </w:t>
      </w:r>
      <w:r>
        <w:rPr>
          <w:rFonts w:eastAsia="Calibri"/>
        </w:rPr>
        <w:t xml:space="preserve">(2) </w:t>
      </w:r>
      <w:r w:rsidRPr="0032610B" w:rsidR="007E287B">
        <w:rPr>
          <w:rFonts w:eastAsia="Calibri"/>
        </w:rPr>
        <w:t xml:space="preserve">the </w:t>
      </w:r>
      <w:r>
        <w:rPr>
          <w:rFonts w:eastAsia="Calibri"/>
        </w:rPr>
        <w:t>FRA provide</w:t>
      </w:r>
      <w:r w:rsidR="00902198">
        <w:rPr>
          <w:rFonts w:eastAsia="Calibri"/>
        </w:rPr>
        <w:t>s</w:t>
      </w:r>
      <w:r>
        <w:rPr>
          <w:rFonts w:eastAsia="Calibri"/>
        </w:rPr>
        <w:t xml:space="preserve"> the </w:t>
      </w:r>
      <w:r w:rsidRPr="0032610B" w:rsidR="007E287B">
        <w:rPr>
          <w:rFonts w:eastAsia="Calibri"/>
        </w:rPr>
        <w:t xml:space="preserve">Recipient </w:t>
      </w:r>
      <w:r>
        <w:rPr>
          <w:rFonts w:eastAsia="Calibri"/>
        </w:rPr>
        <w:t xml:space="preserve">with written </w:t>
      </w:r>
      <w:r w:rsidRPr="0032610B" w:rsidR="007E287B">
        <w:rPr>
          <w:rFonts w:eastAsia="Calibri"/>
        </w:rPr>
        <w:t xml:space="preserve">approval </w:t>
      </w:r>
      <w:r>
        <w:rPr>
          <w:rFonts w:eastAsia="Calibri"/>
        </w:rPr>
        <w:t xml:space="preserve">to </w:t>
      </w:r>
      <w:r w:rsidR="00902198">
        <w:rPr>
          <w:rFonts w:eastAsia="Calibri"/>
        </w:rPr>
        <w:t>proceed with</w:t>
      </w:r>
      <w:r>
        <w:rPr>
          <w:rFonts w:eastAsia="Calibri"/>
        </w:rPr>
        <w:t xml:space="preserve"> subsequent tasks</w:t>
      </w:r>
      <w:r w:rsidRPr="0032610B" w:rsidR="007E287B">
        <w:rPr>
          <w:rFonts w:eastAsia="Calibri"/>
        </w:rPr>
        <w:t>. The FRA will not reimburse the Recipient for costs incurred in contravention of this requirement.</w:t>
      </w:r>
    </w:p>
    <w:p w:rsidRPr="0032610B" w:rsidR="007E287B" w:rsidP="007E287B" w:rsidRDefault="007E287B" w14:paraId="56F9B79C" w14:textId="77777777">
      <w:pPr>
        <w:pStyle w:val="FRAAttachmentHeading3"/>
        <w:rPr>
          <w:i/>
        </w:rPr>
      </w:pPr>
      <w:r w:rsidRPr="0032610B">
        <w:t>Task 1 Deliverables:</w:t>
      </w:r>
    </w:p>
    <w:p w:rsidRPr="0032610B" w:rsidR="007E287B" w:rsidP="007E287B" w:rsidRDefault="007E287B" w14:paraId="4505CA7E" w14:textId="77777777">
      <w:pPr>
        <w:numPr>
          <w:ilvl w:val="0"/>
          <w:numId w:val="25"/>
        </w:numPr>
        <w:ind w:right="43"/>
        <w:rPr>
          <w:color w:val="000000"/>
          <w:szCs w:val="24"/>
        </w:rPr>
      </w:pPr>
      <w:r w:rsidRPr="0032610B">
        <w:rPr>
          <w:color w:val="000000"/>
        </w:rPr>
        <w:t>Detailed Project Work Plan, Budget, and Schedule</w:t>
      </w:r>
    </w:p>
    <w:p w:rsidRPr="0032610B" w:rsidR="007E287B" w:rsidP="007E287B" w:rsidRDefault="007E287B" w14:paraId="0A36100E" w14:textId="77777777">
      <w:pPr>
        <w:numPr>
          <w:ilvl w:val="0"/>
          <w:numId w:val="25"/>
        </w:numPr>
        <w:ind w:right="43"/>
        <w:rPr>
          <w:color w:val="000000"/>
        </w:rPr>
      </w:pPr>
      <w:r w:rsidRPr="0032610B">
        <w:rPr>
          <w:color w:val="000000"/>
        </w:rPr>
        <w:t>Project Agreements (if applicable)</w:t>
      </w:r>
    </w:p>
    <w:p w:rsidRPr="0032610B" w:rsidR="007E287B" w:rsidP="007E287B" w:rsidRDefault="007E287B" w14:paraId="7F88D7EE" w14:textId="77777777">
      <w:pPr>
        <w:pStyle w:val="FRAAttachmentHeading2"/>
      </w:pPr>
      <w:r w:rsidRPr="0032610B">
        <w:t>Task 2: [insert task name]</w:t>
      </w:r>
    </w:p>
    <w:p w:rsidRPr="000E0784" w:rsidR="007E287B" w:rsidP="007E287B" w:rsidRDefault="007E287B" w14:paraId="3FD0C2F7" w14:textId="77777777">
      <w:pPr>
        <w:autoSpaceDE w:val="0"/>
        <w:autoSpaceDN w:val="0"/>
        <w:spacing w:before="120" w:after="120"/>
        <w:rPr>
          <w:rFonts w:eastAsia="Calibri"/>
          <w:color w:val="FF0000"/>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p>
    <w:p w:rsidRPr="0032610B" w:rsidR="007E287B" w:rsidP="007E287B" w:rsidRDefault="007E287B" w14:paraId="46D46129" w14:textId="77777777">
      <w:pPr>
        <w:pStyle w:val="FRAAttachmentHeading3"/>
        <w:rPr>
          <w:i/>
        </w:rPr>
      </w:pPr>
      <w:r w:rsidRPr="0032610B">
        <w:t>Task 2 Deliverables:</w:t>
      </w:r>
    </w:p>
    <w:p w:rsidRPr="000E0784" w:rsidR="007E287B" w:rsidP="007E287B" w:rsidRDefault="007E287B" w14:paraId="5CA03D28"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32610B" w:rsidR="007E287B" w:rsidP="007E287B" w:rsidRDefault="007E287B" w14:paraId="0A570A84" w14:textId="77777777">
      <w:pPr>
        <w:numPr>
          <w:ilvl w:val="0"/>
          <w:numId w:val="25"/>
        </w:numPr>
        <w:ind w:right="43"/>
        <w:rPr>
          <w:color w:val="000000"/>
        </w:rPr>
      </w:pPr>
    </w:p>
    <w:p w:rsidRPr="0032610B" w:rsidR="007E287B" w:rsidP="007E287B" w:rsidRDefault="007E287B" w14:paraId="1E973A20" w14:textId="77777777">
      <w:pPr>
        <w:pStyle w:val="FRAAttachmentHeading2"/>
      </w:pPr>
      <w:r w:rsidRPr="0032610B">
        <w:t xml:space="preserve">Alternate Task: </w:t>
      </w:r>
      <w:r w:rsidRPr="000E0784">
        <w:rPr>
          <w:color w:val="FF0000"/>
        </w:rPr>
        <w:t>[</w:t>
      </w:r>
      <w:r w:rsidRPr="000E0784">
        <w:rPr>
          <w:iCs/>
          <w:color w:val="FF0000"/>
        </w:rPr>
        <w:t>insert task name</w:t>
      </w:r>
      <w:r w:rsidRPr="000E0784">
        <w:rPr>
          <w:color w:val="FF0000"/>
        </w:rPr>
        <w:t>]</w:t>
      </w:r>
    </w:p>
    <w:p w:rsidRPr="0032610B" w:rsidR="007E287B" w:rsidP="007E287B" w:rsidRDefault="00824D06" w14:paraId="2A9DB332" w14:textId="0DA190B1">
      <w:pPr>
        <w:autoSpaceDE w:val="0"/>
        <w:autoSpaceDN w:val="0"/>
        <w:spacing w:before="120" w:after="120"/>
        <w:rPr>
          <w:rFonts w:eastAsia="Calibri"/>
        </w:rPr>
      </w:pPr>
      <w:r>
        <w:rPr>
          <w:rFonts w:eastAsia="Calibri"/>
        </w:rPr>
        <w:t xml:space="preserve">The Recipient </w:t>
      </w:r>
      <w:r w:rsidR="00902198">
        <w:rPr>
          <w:rFonts w:eastAsia="Calibri"/>
        </w:rPr>
        <w:t xml:space="preserve">shall </w:t>
      </w:r>
      <w:r w:rsidRPr="0032610B" w:rsidR="007E287B">
        <w:rPr>
          <w:rFonts w:eastAsia="Calibri"/>
        </w:rPr>
        <w:t xml:space="preserve">not perform this task unless </w:t>
      </w:r>
      <w:r w:rsidR="00902198">
        <w:rPr>
          <w:rFonts w:eastAsia="Calibri"/>
        </w:rPr>
        <w:t xml:space="preserve">(1) </w:t>
      </w:r>
      <w:r w:rsidRPr="0032610B" w:rsidR="007E287B">
        <w:rPr>
          <w:rFonts w:eastAsia="Calibri"/>
        </w:rPr>
        <w:t xml:space="preserve">all other work under this Agreement is complete and </w:t>
      </w:r>
      <w:r w:rsidR="00902198">
        <w:rPr>
          <w:rFonts w:eastAsia="Calibri"/>
        </w:rPr>
        <w:t xml:space="preserve">(2) the FRA </w:t>
      </w:r>
      <w:r>
        <w:rPr>
          <w:rFonts w:eastAsia="Calibri"/>
        </w:rPr>
        <w:t xml:space="preserve">the </w:t>
      </w:r>
      <w:r w:rsidR="00902198">
        <w:rPr>
          <w:rFonts w:eastAsia="Calibri"/>
        </w:rPr>
        <w:t xml:space="preserve">provides the </w:t>
      </w:r>
      <w:r>
        <w:rPr>
          <w:rFonts w:eastAsia="Calibri"/>
        </w:rPr>
        <w:t xml:space="preserve">Recipient </w:t>
      </w:r>
      <w:r w:rsidR="00902198">
        <w:rPr>
          <w:rFonts w:eastAsia="Calibri"/>
        </w:rPr>
        <w:t xml:space="preserve">with </w:t>
      </w:r>
      <w:r w:rsidRPr="0032610B" w:rsidR="007E287B">
        <w:rPr>
          <w:rFonts w:eastAsia="Calibri"/>
        </w:rPr>
        <w:t>written approval to proceed with this Alternate Task.</w:t>
      </w:r>
    </w:p>
    <w:p w:rsidRPr="000E0784" w:rsidR="007E287B" w:rsidP="007E287B" w:rsidRDefault="007E287B" w14:paraId="7EF04945" w14:textId="71378955">
      <w:pPr>
        <w:autoSpaceDE w:val="0"/>
        <w:autoSpaceDN w:val="0"/>
        <w:spacing w:before="120" w:after="120"/>
        <w:rPr>
          <w:rFonts w:eastAsia="Calibri"/>
        </w:rPr>
      </w:pPr>
      <w:r w:rsidRPr="7488A215">
        <w:rPr>
          <w:rFonts w:eastAsia="Calibri"/>
          <w:color w:val="FF0000"/>
        </w:rPr>
        <w:t>[insert a description of the task, the deliverables</w:t>
      </w:r>
      <w:r w:rsidRPr="7488A215" w:rsidR="410089EA">
        <w:rPr>
          <w:rFonts w:eastAsia="Calibri"/>
          <w:color w:val="FF0000"/>
        </w:rPr>
        <w:t>,</w:t>
      </w:r>
      <w:r w:rsidRPr="7488A215">
        <w:rPr>
          <w:rFonts w:eastAsia="Calibri"/>
          <w:color w:val="FF0000"/>
        </w:rPr>
        <w:t xml:space="preserve"> and estimated budget for work that is in addition to the other Tasks in the SOW, that is within the scope of the Technical Application, and that Recipient [will/may] accomplish, depending on the available funds, if all other Tasks in this SOW are completed under budget.]</w:t>
      </w:r>
      <w:r w:rsidRPr="7488A215">
        <w:rPr>
          <w:rFonts w:eastAsia="Calibri"/>
          <w:color w:val="000000" w:themeColor="text1"/>
        </w:rPr>
        <w:t xml:space="preserve"> </w:t>
      </w:r>
    </w:p>
    <w:p w:rsidRPr="0032610B" w:rsidR="007E287B" w:rsidP="007E287B" w:rsidRDefault="007E287B" w14:paraId="6337E08A" w14:textId="77777777">
      <w:pPr>
        <w:pStyle w:val="FRAAttachmentHeading3"/>
        <w:rPr>
          <w:i/>
        </w:rPr>
      </w:pPr>
      <w:r w:rsidRPr="0032610B">
        <w:t>Alternate Task Deliverables:</w:t>
      </w:r>
    </w:p>
    <w:p w:rsidRPr="000E0784" w:rsidR="007E287B" w:rsidP="007E287B" w:rsidRDefault="007E287B" w14:paraId="71ADED5D"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32610B" w:rsidR="007E287B" w:rsidP="007E287B" w:rsidRDefault="007E287B" w14:paraId="387803D1" w14:textId="77777777">
      <w:pPr>
        <w:numPr>
          <w:ilvl w:val="0"/>
          <w:numId w:val="25"/>
        </w:numPr>
        <w:ind w:right="43"/>
        <w:rPr>
          <w:color w:val="000000"/>
        </w:rPr>
      </w:pPr>
    </w:p>
    <w:p w:rsidRPr="0032610B" w:rsidR="007E287B" w:rsidP="007E287B" w:rsidRDefault="007E287B" w14:paraId="378499CE" w14:textId="77777777">
      <w:pPr>
        <w:pStyle w:val="FRAAttachmentHeading2"/>
      </w:pPr>
      <w:r w:rsidRPr="0032610B">
        <w:t xml:space="preserve">Task </w:t>
      </w:r>
      <w:r>
        <w:t>3</w:t>
      </w:r>
      <w:r w:rsidRPr="0032610B">
        <w:t xml:space="preserve">: </w:t>
      </w:r>
      <w:r w:rsidRPr="000E0784">
        <w:rPr>
          <w:color w:val="FF0000"/>
        </w:rPr>
        <w:t>[insert task name]</w:t>
      </w:r>
    </w:p>
    <w:p w:rsidRPr="000E0784" w:rsidR="007E287B" w:rsidP="007E287B" w:rsidRDefault="007E287B" w14:paraId="750D467B" w14:textId="77777777">
      <w:pPr>
        <w:autoSpaceDE w:val="0"/>
        <w:autoSpaceDN w:val="0"/>
        <w:spacing w:before="120" w:after="120"/>
        <w:rPr>
          <w:rFonts w:eastAsia="Calibri"/>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r w:rsidRPr="000E0784">
        <w:rPr>
          <w:rFonts w:eastAsia="Calibri"/>
          <w:color w:val="000000"/>
        </w:rPr>
        <w:t xml:space="preserve"> </w:t>
      </w:r>
    </w:p>
    <w:p w:rsidRPr="0032610B" w:rsidR="007E287B" w:rsidP="007E287B" w:rsidRDefault="007E287B" w14:paraId="1955C3F0" w14:textId="77777777">
      <w:pPr>
        <w:pStyle w:val="FRAAttachmentHeading3"/>
        <w:rPr>
          <w:i/>
        </w:rPr>
      </w:pPr>
      <w:r w:rsidRPr="0032610B">
        <w:t xml:space="preserve">Task </w:t>
      </w:r>
      <w:r>
        <w:t>3</w:t>
      </w:r>
      <w:r w:rsidRPr="0032610B">
        <w:t xml:space="preserve"> Deliverables:</w:t>
      </w:r>
    </w:p>
    <w:p w:rsidRPr="000E0784" w:rsidR="007E287B" w:rsidP="007E287B" w:rsidRDefault="007E287B" w14:paraId="0A4A8D5B"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5A7A7F" w:rsidR="007E287B" w:rsidP="007E287B" w:rsidRDefault="007E287B" w14:paraId="691D9441" w14:textId="331389FF">
      <w:pPr>
        <w:numPr>
          <w:ilvl w:val="0"/>
          <w:numId w:val="25"/>
        </w:numPr>
        <w:ind w:right="43"/>
        <w:rPr>
          <w:color w:val="000000"/>
        </w:rPr>
      </w:pPr>
      <w:r w:rsidRPr="0032610B">
        <w:rPr>
          <w:color w:val="000000"/>
        </w:rPr>
        <w:t>Final Performance Report (the final deliverable listed in the “description of work” section of the SOW must be the Final Performance Report. Th</w:t>
      </w:r>
      <w:r w:rsidR="00662874">
        <w:rPr>
          <w:color w:val="000000"/>
        </w:rPr>
        <w:t xml:space="preserve">e Recipient shall submit this report </w:t>
      </w:r>
      <w:r>
        <w:t xml:space="preserve">as required by section </w:t>
      </w:r>
      <w:r w:rsidR="00E450F4">
        <w:t>7</w:t>
      </w:r>
      <w:r>
        <w:t xml:space="preserve">.2 of </w:t>
      </w:r>
      <w:r w:rsidR="00E450F4">
        <w:t>the General Terms and Conditions</w:t>
      </w:r>
      <w:r w:rsidR="00662874">
        <w:t>,</w:t>
      </w:r>
      <w:r w:rsidRPr="0032610B">
        <w:t xml:space="preserve"> and </w:t>
      </w:r>
      <w:r w:rsidR="00662874">
        <w:t xml:space="preserve">the report </w:t>
      </w:r>
      <w:r w:rsidRPr="0032610B">
        <w:t>should describe the cumulative activities of the project, including a complete description of the Recipient’s achievements with respect to the project objectives and milestones)</w:t>
      </w:r>
    </w:p>
    <w:p w:rsidRPr="0032610B" w:rsidR="007E287B" w:rsidP="007E287B" w:rsidRDefault="007E287B" w14:paraId="188D738E" w14:textId="77777777">
      <w:pPr>
        <w:pStyle w:val="FRAAttachmentHeading1"/>
        <w:rPr>
          <w:rFonts w:eastAsia="Calibri"/>
        </w:rPr>
      </w:pPr>
      <w:r w:rsidRPr="0032610B">
        <w:rPr>
          <w:rFonts w:eastAsia="Calibri"/>
        </w:rPr>
        <w:t>PROJECT COORDINATION</w:t>
      </w:r>
    </w:p>
    <w:p w:rsidRPr="0032610B" w:rsidR="007E287B" w:rsidP="007E287B" w:rsidRDefault="007E287B" w14:paraId="0596CE0E" w14:textId="4E5F3CCD">
      <w:pPr>
        <w:pStyle w:val="FRAAttachmentInstructions"/>
      </w:pPr>
      <w:r w:rsidRPr="0032610B">
        <w:rPr>
          <w:u w:val="single"/>
        </w:rPr>
        <w:t>Instructions</w:t>
      </w:r>
      <w:r w:rsidRPr="0032610B">
        <w:t>: This section identifies all the project partners, and other entities that possess responsibility for the implementation of the project. Per Task 1 guidance, the coordination strategy may evolve and require updating over time. Use the format below to discuss project coordination:</w:t>
      </w:r>
    </w:p>
    <w:p w:rsidRPr="0032610B" w:rsidR="007E287B" w:rsidP="007E287B" w:rsidRDefault="007E287B" w14:paraId="056B9CCC" w14:textId="77777777">
      <w:pPr>
        <w:keepNext/>
        <w:keepLines/>
        <w:spacing w:before="120" w:after="120"/>
        <w:rPr>
          <w:rFonts w:eastAsia="Calibri"/>
          <w:szCs w:val="24"/>
        </w:rPr>
      </w:pPr>
      <w:r w:rsidRPr="0032610B">
        <w:rPr>
          <w:rFonts w:eastAsia="Calibri"/>
          <w:szCs w:val="24"/>
        </w:rPr>
        <w:t>The Recipient shall perform all tasks required for the Project through a coordinated process, which will involve affected railroad owners, operators, and funding partners, including:</w:t>
      </w:r>
    </w:p>
    <w:p w:rsidRPr="0032610B" w:rsidR="007E287B" w:rsidP="007E287B" w:rsidRDefault="007E287B" w14:paraId="0C6AE9F2" w14:textId="77777777">
      <w:pPr>
        <w:numPr>
          <w:ilvl w:val="0"/>
          <w:numId w:val="26"/>
        </w:numPr>
        <w:spacing w:before="120" w:after="120"/>
        <w:ind w:left="1080"/>
        <w:jc w:val="both"/>
      </w:pPr>
      <w:r w:rsidRPr="005A7A7F">
        <w:rPr>
          <w:color w:val="FF0000"/>
        </w:rPr>
        <w:t>[list parties other than the Recipient]</w:t>
      </w:r>
    </w:p>
    <w:p w:rsidRPr="0032610B" w:rsidR="007E287B" w:rsidP="007E287B" w:rsidRDefault="007E287B" w14:paraId="7C9DA65A" w14:textId="77777777">
      <w:pPr>
        <w:numPr>
          <w:ilvl w:val="0"/>
          <w:numId w:val="26"/>
        </w:numPr>
        <w:spacing w:before="120" w:after="120"/>
        <w:ind w:left="1080"/>
        <w:jc w:val="both"/>
      </w:pPr>
    </w:p>
    <w:p w:rsidRPr="0032610B" w:rsidR="007E287B" w:rsidP="007E287B" w:rsidRDefault="007E287B" w14:paraId="4703C8CD" w14:textId="77777777">
      <w:pPr>
        <w:numPr>
          <w:ilvl w:val="0"/>
          <w:numId w:val="26"/>
        </w:numPr>
        <w:spacing w:before="120" w:after="120"/>
        <w:ind w:left="1080"/>
        <w:jc w:val="both"/>
      </w:pPr>
      <w:r w:rsidRPr="0032610B">
        <w:t>FRA</w:t>
      </w:r>
    </w:p>
    <w:p w:rsidRPr="0032610B" w:rsidR="007E287B" w:rsidP="007E287B" w:rsidRDefault="007E287B" w14:paraId="773B2EEB" w14:textId="77777777">
      <w:pPr>
        <w:pStyle w:val="FRAAttachmentHeading1"/>
        <w:rPr>
          <w:rFonts w:eastAsia="Calibri"/>
          <w:bCs/>
        </w:rPr>
      </w:pPr>
      <w:r w:rsidRPr="0032610B">
        <w:rPr>
          <w:rFonts w:eastAsia="Calibri"/>
        </w:rPr>
        <w:t>PROJECT MANAGEMENT</w:t>
      </w:r>
    </w:p>
    <w:p w:rsidRPr="00902198" w:rsidR="007E287B" w:rsidP="00902198" w:rsidRDefault="007E287B" w14:paraId="3483F465" w14:textId="107F5426">
      <w:pPr>
        <w:pStyle w:val="FRAAttachmentInstructions"/>
      </w:pPr>
      <w:r w:rsidRPr="00902198">
        <w:rPr>
          <w:u w:val="single"/>
        </w:rPr>
        <w:t>Instructions</w:t>
      </w:r>
      <w:r w:rsidR="00DD0A12">
        <w:t xml:space="preserve">: </w:t>
      </w:r>
      <w:r w:rsidRPr="00902198">
        <w:t>This section identifies all actions the Recipient will perform to ensure the effective management and oversight of the project. Use the guidance below to develop a project management approach.</w:t>
      </w:r>
    </w:p>
    <w:p w:rsidRPr="0032610B" w:rsidR="007E287B" w:rsidP="007E287B" w:rsidRDefault="007E287B" w14:paraId="4A8A0015" w14:textId="7434BC0F">
      <w:pPr>
        <w:rPr>
          <w:rFonts w:eastAsia="Calibri"/>
        </w:rPr>
      </w:pPr>
      <w:r w:rsidRPr="0032610B">
        <w:rPr>
          <w:rFonts w:eastAsia="Calibri"/>
        </w:rPr>
        <w:t xml:space="preserve">The Recipient </w:t>
      </w:r>
      <w:r w:rsidR="00902198">
        <w:rPr>
          <w:rFonts w:eastAsia="Calibri"/>
        </w:rPr>
        <w:t xml:space="preserve">shall </w:t>
      </w:r>
      <w:r w:rsidRPr="0032610B">
        <w:rPr>
          <w:rFonts w:eastAsia="Calibri"/>
        </w:rPr>
        <w:t>facilitat</w:t>
      </w:r>
      <w:r w:rsidR="00902198">
        <w:rPr>
          <w:rFonts w:eastAsia="Calibri"/>
        </w:rPr>
        <w:t>e</w:t>
      </w:r>
      <w:r w:rsidRPr="0032610B">
        <w:rPr>
          <w:rFonts w:eastAsia="Calibri"/>
        </w:rPr>
        <w:t xml:space="preserve"> the coordination of all activities necessary for implementation of the Project. Upon award of the Project, the Recipient </w:t>
      </w:r>
      <w:r w:rsidR="00662874">
        <w:rPr>
          <w:rFonts w:eastAsia="Calibri"/>
        </w:rPr>
        <w:t>shall</w:t>
      </w:r>
      <w:r w:rsidRPr="0032610B">
        <w:rPr>
          <w:rFonts w:eastAsia="Calibri"/>
        </w:rPr>
        <w:t xml:space="preserve"> monitor and evaluate the Project’s progress through regular meetings scheduled throughout the </w:t>
      </w:r>
      <w:r>
        <w:rPr>
          <w:rFonts w:eastAsia="Calibri"/>
        </w:rPr>
        <w:t>period of performance</w:t>
      </w:r>
      <w:r w:rsidRPr="0032610B">
        <w:rPr>
          <w:rFonts w:eastAsia="Calibri"/>
        </w:rPr>
        <w:t xml:space="preserve">. The Recipient </w:t>
      </w:r>
      <w:r w:rsidR="00662874">
        <w:rPr>
          <w:rFonts w:eastAsia="Calibri"/>
        </w:rPr>
        <w:t>shall</w:t>
      </w:r>
      <w:r w:rsidRPr="0032610B">
        <w:rPr>
          <w:rFonts w:eastAsia="Calibri"/>
        </w:rPr>
        <w:t>:</w:t>
      </w:r>
    </w:p>
    <w:p w:rsidRPr="0032610B" w:rsidR="007E287B" w:rsidP="007E287B" w:rsidRDefault="007E287B" w14:paraId="2B320DB5" w14:textId="77777777">
      <w:pPr>
        <w:numPr>
          <w:ilvl w:val="0"/>
          <w:numId w:val="26"/>
        </w:numPr>
        <w:spacing w:before="120" w:after="120"/>
        <w:ind w:left="1080"/>
        <w:jc w:val="both"/>
        <w:rPr>
          <w:rFonts w:eastAsia="Calibri"/>
        </w:rPr>
      </w:pPr>
      <w:r w:rsidRPr="0032610B">
        <w:rPr>
          <w:rFonts w:eastAsia="Calibri"/>
        </w:rPr>
        <w:t xml:space="preserve">Participate in a project kickoff meeting with </w:t>
      </w:r>
      <w:proofErr w:type="gramStart"/>
      <w:r w:rsidRPr="0032610B">
        <w:rPr>
          <w:rFonts w:eastAsia="Calibri"/>
        </w:rPr>
        <w:t>FRA</w:t>
      </w:r>
      <w:proofErr w:type="gramEnd"/>
    </w:p>
    <w:p w:rsidRPr="0032610B" w:rsidR="007E287B" w:rsidP="007E287B" w:rsidRDefault="007E287B" w14:paraId="3A4497B2" w14:textId="77777777">
      <w:pPr>
        <w:numPr>
          <w:ilvl w:val="0"/>
          <w:numId w:val="26"/>
        </w:numPr>
        <w:spacing w:before="120" w:after="120"/>
        <w:ind w:left="1080"/>
        <w:jc w:val="both"/>
      </w:pPr>
      <w:r w:rsidRPr="0032610B">
        <w:t>Complete necessary steps to hire a qualified consultant/contractor to perform required Project work</w:t>
      </w:r>
      <w:r>
        <w:t xml:space="preserve">, as </w:t>
      </w:r>
      <w:proofErr w:type="gramStart"/>
      <w:r>
        <w:t>necessary</w:t>
      </w:r>
      <w:proofErr w:type="gramEnd"/>
    </w:p>
    <w:p w:rsidRPr="0032610B" w:rsidR="007E287B" w:rsidP="007E287B" w:rsidRDefault="007E287B" w14:paraId="747C5151" w14:textId="77777777">
      <w:pPr>
        <w:numPr>
          <w:ilvl w:val="0"/>
          <w:numId w:val="26"/>
        </w:numPr>
        <w:spacing w:before="120" w:after="120"/>
        <w:ind w:left="1080"/>
        <w:jc w:val="both"/>
      </w:pPr>
      <w:r w:rsidRPr="0032610B">
        <w:t xml:space="preserve">Hold regularly scheduled Project meetings with </w:t>
      </w:r>
      <w:proofErr w:type="gramStart"/>
      <w:r w:rsidRPr="0032610B">
        <w:t>FRA</w:t>
      </w:r>
      <w:proofErr w:type="gramEnd"/>
    </w:p>
    <w:p w:rsidRPr="0032610B" w:rsidR="007E287B" w:rsidP="007E287B" w:rsidRDefault="007E287B" w14:paraId="60487F78" w14:textId="77777777">
      <w:pPr>
        <w:numPr>
          <w:ilvl w:val="0"/>
          <w:numId w:val="26"/>
        </w:numPr>
        <w:spacing w:before="120" w:after="120"/>
        <w:ind w:left="1080"/>
        <w:jc w:val="both"/>
      </w:pPr>
      <w:r w:rsidRPr="0032610B">
        <w:t xml:space="preserve">Inspect and approve work as it is </w:t>
      </w:r>
      <w:proofErr w:type="gramStart"/>
      <w:r w:rsidRPr="0032610B">
        <w:t>completed</w:t>
      </w:r>
      <w:proofErr w:type="gramEnd"/>
    </w:p>
    <w:p w:rsidRPr="0032610B" w:rsidR="007E287B" w:rsidP="007E287B" w:rsidRDefault="007E287B" w14:paraId="584EFFED" w14:textId="77777777">
      <w:pPr>
        <w:numPr>
          <w:ilvl w:val="0"/>
          <w:numId w:val="26"/>
        </w:numPr>
        <w:spacing w:before="120" w:after="120"/>
        <w:ind w:left="1080"/>
        <w:jc w:val="both"/>
      </w:pPr>
      <w:r w:rsidRPr="0032610B">
        <w:t xml:space="preserve">Review and approve invoices as appropriate for completed </w:t>
      </w:r>
      <w:proofErr w:type="gramStart"/>
      <w:r w:rsidRPr="0032610B">
        <w:t>work</w:t>
      </w:r>
      <w:proofErr w:type="gramEnd"/>
    </w:p>
    <w:p w:rsidRPr="0032610B" w:rsidR="007E287B" w:rsidP="007E287B" w:rsidRDefault="007E287B" w14:paraId="69BCFF10" w14:textId="77777777">
      <w:pPr>
        <w:numPr>
          <w:ilvl w:val="0"/>
          <w:numId w:val="26"/>
        </w:numPr>
        <w:suppressAutoHyphens/>
        <w:spacing w:before="120" w:after="120"/>
        <w:ind w:left="1080"/>
        <w:rPr>
          <w:rFonts w:eastAsia="Calibri"/>
          <w:color w:val="00000A"/>
        </w:rPr>
      </w:pPr>
      <w:r w:rsidRPr="0032610B">
        <w:rPr>
          <w:rFonts w:eastAsia="Calibri"/>
          <w:color w:val="00000A"/>
        </w:rPr>
        <w:t xml:space="preserve">Perform Project close-out audit to ensure contractual compliance and issue close-out </w:t>
      </w:r>
      <w:proofErr w:type="gramStart"/>
      <w:r w:rsidRPr="0032610B">
        <w:rPr>
          <w:rFonts w:eastAsia="Calibri"/>
          <w:color w:val="00000A"/>
        </w:rPr>
        <w:t>report</w:t>
      </w:r>
      <w:proofErr w:type="gramEnd"/>
    </w:p>
    <w:p w:rsidRPr="0032610B" w:rsidR="007E287B" w:rsidP="007E287B" w:rsidRDefault="007E287B" w14:paraId="1291EC18" w14:textId="77777777">
      <w:pPr>
        <w:numPr>
          <w:ilvl w:val="0"/>
          <w:numId w:val="26"/>
        </w:numPr>
        <w:spacing w:before="120" w:after="120"/>
        <w:ind w:left="1080"/>
        <w:rPr>
          <w:rFonts w:eastAsia="Calibri"/>
        </w:rPr>
      </w:pPr>
      <w:r w:rsidRPr="0032610B">
        <w:rPr>
          <w:rFonts w:eastAsia="Calibri"/>
        </w:rPr>
        <w:t xml:space="preserve">Submit to FRA all required Project deliverables and documentation on-time and according to schedule, including periodic receipts and </w:t>
      </w:r>
      <w:proofErr w:type="gramStart"/>
      <w:r w:rsidRPr="0032610B">
        <w:rPr>
          <w:rFonts w:eastAsia="Calibri"/>
        </w:rPr>
        <w:t>invoices</w:t>
      </w:r>
      <w:proofErr w:type="gramEnd"/>
    </w:p>
    <w:p w:rsidRPr="0032610B" w:rsidR="007E287B" w:rsidP="007E287B" w:rsidRDefault="007E287B" w14:paraId="031B220C" w14:textId="77777777">
      <w:pPr>
        <w:numPr>
          <w:ilvl w:val="0"/>
          <w:numId w:val="26"/>
        </w:numPr>
        <w:spacing w:before="120" w:after="120"/>
        <w:ind w:left="1080"/>
        <w:jc w:val="both"/>
      </w:pPr>
      <w:r w:rsidRPr="0032610B">
        <w:t>Comply with all FRA Project reporting requirements, including, but not limited to:</w:t>
      </w:r>
    </w:p>
    <w:p w:rsidRPr="0032610B" w:rsidR="007E287B" w:rsidP="007E287B" w:rsidRDefault="007E287B" w14:paraId="42F5EB38" w14:textId="77777777">
      <w:pPr>
        <w:numPr>
          <w:ilvl w:val="0"/>
          <w:numId w:val="27"/>
        </w:numPr>
        <w:contextualSpacing/>
        <w:rPr>
          <w:rFonts w:eastAsia="Calibri"/>
          <w:color w:val="000000"/>
        </w:rPr>
      </w:pPr>
      <w:r w:rsidRPr="0032610B">
        <w:rPr>
          <w:rFonts w:eastAsia="Calibri"/>
          <w:color w:val="000000"/>
        </w:rPr>
        <w:t>Status of project by task breakdown and percent complete</w:t>
      </w:r>
    </w:p>
    <w:p w:rsidRPr="0032610B" w:rsidR="007E287B" w:rsidP="007E287B" w:rsidRDefault="007E287B" w14:paraId="6F4D9A69" w14:textId="77777777">
      <w:pPr>
        <w:numPr>
          <w:ilvl w:val="0"/>
          <w:numId w:val="27"/>
        </w:numPr>
        <w:contextualSpacing/>
        <w:rPr>
          <w:rFonts w:eastAsia="Calibri"/>
          <w:color w:val="000000"/>
          <w:szCs w:val="24"/>
        </w:rPr>
      </w:pPr>
      <w:r w:rsidRPr="0032610B">
        <w:rPr>
          <w:rFonts w:eastAsia="Calibri"/>
          <w:color w:val="000000"/>
          <w:szCs w:val="24"/>
        </w:rPr>
        <w:t xml:space="preserve">Changes and reason for changes in and updated versions of Detailed Project Work Plan, Budget, and Schedule </w:t>
      </w:r>
    </w:p>
    <w:p w:rsidRPr="0032610B" w:rsidR="007E287B" w:rsidP="007E287B" w:rsidRDefault="007E287B" w14:paraId="0F29A18A" w14:textId="77777777">
      <w:pPr>
        <w:numPr>
          <w:ilvl w:val="0"/>
          <w:numId w:val="27"/>
        </w:numPr>
        <w:contextualSpacing/>
        <w:rPr>
          <w:rFonts w:eastAsia="Calibri"/>
          <w:color w:val="000000"/>
        </w:rPr>
      </w:pPr>
      <w:r w:rsidRPr="0032610B">
        <w:rPr>
          <w:rFonts w:eastAsia="Calibri"/>
          <w:color w:val="000000"/>
        </w:rPr>
        <w:t>Description of unanticipated problems and any resolution since the immediately preceding progress report</w:t>
      </w:r>
    </w:p>
    <w:p w:rsidRPr="0032610B" w:rsidR="007E287B" w:rsidP="007E287B" w:rsidRDefault="007E287B" w14:paraId="4B26D41E" w14:textId="77777777">
      <w:pPr>
        <w:numPr>
          <w:ilvl w:val="0"/>
          <w:numId w:val="27"/>
        </w:numPr>
        <w:contextualSpacing/>
        <w:rPr>
          <w:rFonts w:eastAsia="Calibri"/>
        </w:rPr>
      </w:pPr>
      <w:r w:rsidRPr="0032610B">
        <w:rPr>
          <w:rFonts w:eastAsia="Calibri"/>
          <w:color w:val="000000"/>
        </w:rPr>
        <w:t xml:space="preserve">Summary of work scheduled for the next progress </w:t>
      </w:r>
      <w:proofErr w:type="gramStart"/>
      <w:r w:rsidRPr="0032610B">
        <w:rPr>
          <w:rFonts w:eastAsia="Calibri"/>
          <w:color w:val="000000"/>
        </w:rPr>
        <w:t>period</w:t>
      </w:r>
      <w:proofErr w:type="gramEnd"/>
    </w:p>
    <w:p w:rsidRPr="0032610B" w:rsidR="007E287B" w:rsidP="007E287B" w:rsidRDefault="007E287B" w14:paraId="2BA46A73" w14:textId="77777777">
      <w:pPr>
        <w:numPr>
          <w:ilvl w:val="0"/>
          <w:numId w:val="26"/>
        </w:numPr>
        <w:spacing w:before="120" w:after="120"/>
        <w:ind w:left="1080"/>
        <w:rPr>
          <w:rFonts w:eastAsia="Calibri"/>
        </w:rPr>
      </w:pPr>
      <w:r w:rsidRPr="0032610B">
        <w:rPr>
          <w:rFonts w:eastAsia="Calibri"/>
        </w:rPr>
        <w:t xml:space="preserve">Read and understand the Terms and Conditions of this </w:t>
      </w:r>
      <w:proofErr w:type="gramStart"/>
      <w:r w:rsidRPr="0032610B">
        <w:rPr>
          <w:rFonts w:eastAsia="Calibri"/>
        </w:rPr>
        <w:t>Agreement</w:t>
      </w:r>
      <w:proofErr w:type="gramEnd"/>
    </w:p>
    <w:p w:rsidR="007E287B" w:rsidP="007E287B" w:rsidRDefault="007E287B" w14:paraId="5D9498AA" w14:textId="77777777">
      <w:pPr>
        <w:numPr>
          <w:ilvl w:val="0"/>
          <w:numId w:val="26"/>
        </w:numPr>
        <w:spacing w:before="120" w:after="120"/>
        <w:ind w:left="1080"/>
        <w:rPr>
          <w:rFonts w:eastAsia="Calibri"/>
        </w:rPr>
      </w:pPr>
      <w:r w:rsidRPr="0032610B">
        <w:rPr>
          <w:rFonts w:eastAsia="Calibri"/>
        </w:rPr>
        <w:t xml:space="preserve">Notify FRA of changes to this Agreement that require written approval or modification to the </w:t>
      </w:r>
      <w:proofErr w:type="gramStart"/>
      <w:r w:rsidRPr="0032610B">
        <w:rPr>
          <w:rFonts w:eastAsia="Calibri"/>
        </w:rPr>
        <w:t>Agreement</w:t>
      </w:r>
      <w:proofErr w:type="gramEnd"/>
    </w:p>
    <w:p w:rsidR="007E287B" w:rsidP="007E287B" w:rsidRDefault="007E287B" w14:paraId="28B19843" w14:textId="77777777">
      <w:pPr>
        <w:spacing w:before="120" w:after="120"/>
        <w:ind w:left="1080"/>
        <w:rPr>
          <w:rFonts w:eastAsia="Calibri"/>
        </w:rPr>
      </w:pPr>
    </w:p>
    <w:p w:rsidRPr="00690050" w:rsidR="007E287B" w:rsidP="007E287B" w:rsidRDefault="007E287B" w14:paraId="402B0866" w14:textId="3CFFD7F1">
      <w:pPr>
        <w:numPr>
          <w:ilvl w:val="0"/>
          <w:numId w:val="26"/>
        </w:numPr>
        <w:spacing w:before="120" w:after="120"/>
        <w:ind w:left="1080"/>
        <w:rPr>
          <w:rFonts w:eastAsia="Calibri"/>
        </w:rPr>
      </w:pPr>
      <w:r w:rsidRPr="00D66616">
        <w:rPr>
          <w:color w:val="FF0000"/>
        </w:rPr>
        <w:t>[</w:t>
      </w:r>
      <w:r w:rsidRPr="00D66616">
        <w:rPr>
          <w:color w:val="FF0000"/>
          <w:u w:val="single"/>
        </w:rPr>
        <w:t>list any other project management activities that may be necessary for the Project</w:t>
      </w:r>
      <w:r w:rsidRPr="00D66616">
        <w:rPr>
          <w:color w:val="FF0000"/>
        </w:rPr>
        <w:t>]</w:t>
      </w:r>
    </w:p>
    <w:p w:rsidR="00690050" w:rsidP="00835D29" w:rsidRDefault="00690050" w14:paraId="0A61631B" w14:textId="0F51BB32">
      <w:pPr>
        <w:pStyle w:val="ScheduleSectionHeading"/>
      </w:pPr>
      <w:r>
        <w:t>Documents Describing Mitigation Activities</w:t>
      </w:r>
      <w:r w:rsidRPr="00F31D6B" w:rsidR="00E05D33">
        <w:t>.</w:t>
      </w:r>
      <w:commentRangeStart w:id="6"/>
      <w:commentRangeEnd w:id="6"/>
      <w:r w:rsidR="00E05D33">
        <w:rPr>
          <w:rStyle w:val="CommentReference"/>
        </w:rPr>
        <w:commentReference w:id="6"/>
      </w:r>
    </w:p>
    <w:p w:rsidR="00690050" w:rsidP="00690050" w:rsidRDefault="00690050" w14:paraId="5523BF93" w14:textId="49570FF4">
      <w:pPr>
        <w:pStyle w:val="ScheduleSectionOptionInstructions"/>
      </w:pPr>
      <w:r w:rsidRPr="00CE3B85">
        <w:t>[Choose the appropriate one of these alternatives.]</w:t>
      </w:r>
    </w:p>
    <w:p w:rsidR="001C31D2" w:rsidP="001C31D2" w:rsidRDefault="001C31D2" w14:paraId="5E566831" w14:textId="1107F38F">
      <w:pPr>
        <w:pStyle w:val="ScheduleSectionOptionInstructions"/>
      </w:pPr>
      <w:r>
        <w:t>[</w:t>
      </w:r>
      <w:r>
        <w:rPr>
          <w:b/>
          <w:bCs/>
        </w:rPr>
        <w:t xml:space="preserve">Alternative #1: </w:t>
      </w:r>
      <w:r w:rsidRPr="001C31D2">
        <w:t xml:space="preserve">Insert applicable environmental compliance language </w:t>
      </w:r>
      <w:proofErr w:type="gramStart"/>
      <w:r w:rsidRPr="001C31D2">
        <w:t>here, unless</w:t>
      </w:r>
      <w:proofErr w:type="gramEnd"/>
      <w:r w:rsidRPr="001C31D2">
        <w:t xml:space="preserve"> it is covered completely in a funded task above.</w:t>
      </w:r>
      <w:r>
        <w:t>]</w:t>
      </w:r>
    </w:p>
    <w:p w:rsidRPr="001C31D2" w:rsidR="001C31D2" w:rsidP="001C31D2" w:rsidRDefault="001C31D2" w14:paraId="2C0BDE28" w14:textId="77777777">
      <w:pPr>
        <w:pStyle w:val="ScheduleSectionText"/>
      </w:pPr>
    </w:p>
    <w:p w:rsidR="00690050" w:rsidP="00690050" w:rsidRDefault="00690050" w14:paraId="57795027" w14:textId="36F7EDE3">
      <w:pPr>
        <w:pStyle w:val="ScheduleSectionOptionInstructions"/>
      </w:pPr>
      <w:r>
        <w:t>[</w:t>
      </w:r>
      <w:r>
        <w:rPr>
          <w:b/>
          <w:bCs/>
        </w:rPr>
        <w:t>Alternative #</w:t>
      </w:r>
      <w:r w:rsidR="001C31D2">
        <w:rPr>
          <w:b/>
          <w:bCs/>
        </w:rPr>
        <w:t>2</w:t>
      </w:r>
      <w:r>
        <w:rPr>
          <w:b/>
          <w:bCs/>
        </w:rPr>
        <w:t xml:space="preserve">: </w:t>
      </w:r>
      <w:r>
        <w:t>If there are mitigation requirements in the NEPA document or the SHPO MOA/other correspondence:]</w:t>
      </w:r>
    </w:p>
    <w:tbl>
      <w:tblPr>
        <w:tblStyle w:val="GridTable1Light"/>
        <w:tblW w:w="7920" w:type="dxa"/>
        <w:jc w:val="center"/>
        <w:tblCellMar>
          <w:left w:w="115" w:type="dxa"/>
          <w:right w:w="115" w:type="dxa"/>
        </w:tblCellMar>
        <w:tblLook w:val="0420" w:firstRow="1" w:lastRow="0" w:firstColumn="0" w:lastColumn="0" w:noHBand="0" w:noVBand="1"/>
      </w:tblPr>
      <w:tblGrid>
        <w:gridCol w:w="5117"/>
        <w:gridCol w:w="2803"/>
      </w:tblGrid>
      <w:tr w:rsidR="00690050" w:rsidTr="00835D29" w14:paraId="7C5BD10C"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690050" w:rsidP="00835D29" w:rsidRDefault="00690050" w14:paraId="6404DBA1" w14:textId="77777777">
            <w:pPr>
              <w:pStyle w:val="MilestoneTableEntry"/>
            </w:pPr>
            <w:r>
              <w:t>Document Description</w:t>
            </w:r>
          </w:p>
        </w:tc>
        <w:tc>
          <w:tcPr>
            <w:tcW w:w="2160" w:type="dxa"/>
          </w:tcPr>
          <w:p w:rsidR="00690050" w:rsidP="00835D29" w:rsidRDefault="00690050" w14:paraId="296AAC2C" w14:textId="77777777">
            <w:pPr>
              <w:pStyle w:val="MilestoneTableEntry"/>
            </w:pPr>
            <w:r>
              <w:t>Date</w:t>
            </w:r>
          </w:p>
        </w:tc>
      </w:tr>
      <w:tr w:rsidR="00690050" w:rsidTr="00835D29" w14:paraId="0C3C2A9B" w14:textId="77777777">
        <w:trPr>
          <w:cantSplit/>
          <w:jc w:val="center"/>
        </w:trPr>
        <w:tc>
          <w:tcPr>
            <w:tcW w:w="5760" w:type="dxa"/>
          </w:tcPr>
          <w:p w:rsidR="00690050" w:rsidP="00835D29" w:rsidRDefault="00690050" w14:paraId="696FBAFC" w14:textId="77777777">
            <w:pPr>
              <w:pStyle w:val="MilestoneTableEntry"/>
            </w:pPr>
            <w:r w:rsidRPr="00FE28CF">
              <w:rPr>
                <w:color w:val="FF0000"/>
              </w:rPr>
              <w:t>[</w:t>
            </w:r>
            <w:r>
              <w:rPr>
                <w:color w:val="FF0000"/>
              </w:rPr>
              <w:t>i</w:t>
            </w:r>
            <w:r w:rsidRPr="00FE28CF">
              <w:rPr>
                <w:color w:val="FF0000"/>
              </w:rPr>
              <w:t xml:space="preserve">nsert </w:t>
            </w:r>
            <w:r>
              <w:rPr>
                <w:color w:val="FF0000"/>
              </w:rPr>
              <w:t>environmental documentation type</w:t>
            </w:r>
            <w:r w:rsidRPr="00FE28CF">
              <w:rPr>
                <w:color w:val="FF0000"/>
              </w:rPr>
              <w:t>]</w:t>
            </w:r>
          </w:p>
        </w:tc>
        <w:tc>
          <w:tcPr>
            <w:tcW w:w="2160" w:type="dxa"/>
          </w:tcPr>
          <w:p w:rsidR="00690050" w:rsidP="00835D29" w:rsidRDefault="00690050" w14:paraId="7E6538AC" w14:textId="77777777">
            <w:pPr>
              <w:pStyle w:val="MilestoneTableEntry"/>
            </w:pPr>
            <w:r w:rsidRPr="00291C3C">
              <w:rPr>
                <w:color w:val="FF0000"/>
              </w:rPr>
              <w:t>[</w:t>
            </w:r>
            <w:r>
              <w:rPr>
                <w:color w:val="FF0000"/>
              </w:rPr>
              <w:t>insert date of decision</w:t>
            </w:r>
            <w:r w:rsidRPr="00291C3C">
              <w:rPr>
                <w:color w:val="FF0000"/>
              </w:rPr>
              <w:t>]</w:t>
            </w:r>
          </w:p>
        </w:tc>
      </w:tr>
      <w:tr w:rsidR="00690050" w:rsidTr="00835D29" w14:paraId="7F55F935" w14:textId="77777777">
        <w:trPr>
          <w:cantSplit/>
          <w:jc w:val="center"/>
        </w:trPr>
        <w:tc>
          <w:tcPr>
            <w:tcW w:w="5760" w:type="dxa"/>
          </w:tcPr>
          <w:p w:rsidRPr="00FE28CF" w:rsidR="00690050" w:rsidP="00835D29" w:rsidRDefault="00690050" w14:paraId="7B3B2331" w14:textId="77777777">
            <w:pPr>
              <w:pStyle w:val="MilestoneTableEntry"/>
              <w:rPr>
                <w:color w:val="FF0000"/>
              </w:rPr>
            </w:pPr>
            <w:r w:rsidRPr="00FE28CF">
              <w:rPr>
                <w:color w:val="FF0000"/>
              </w:rPr>
              <w:t>[</w:t>
            </w:r>
            <w:r>
              <w:rPr>
                <w:color w:val="FF0000"/>
              </w:rPr>
              <w:t>i</w:t>
            </w:r>
            <w:r w:rsidRPr="00FE28CF">
              <w:rPr>
                <w:color w:val="FF0000"/>
              </w:rPr>
              <w:t xml:space="preserve">nsert </w:t>
            </w:r>
            <w:r>
              <w:rPr>
                <w:color w:val="FF0000"/>
              </w:rPr>
              <w:t>applicable MOA/other correspondence with SHPO</w:t>
            </w:r>
            <w:r w:rsidRPr="00FE28CF">
              <w:rPr>
                <w:color w:val="FF0000"/>
              </w:rPr>
              <w:t>]</w:t>
            </w:r>
          </w:p>
        </w:tc>
        <w:tc>
          <w:tcPr>
            <w:tcW w:w="2160" w:type="dxa"/>
          </w:tcPr>
          <w:p w:rsidRPr="00291C3C" w:rsidR="00690050" w:rsidP="00835D29" w:rsidRDefault="00690050" w14:paraId="26C2196C" w14:textId="77777777">
            <w:pPr>
              <w:pStyle w:val="MilestoneTableEntry"/>
              <w:rPr>
                <w:color w:val="FF0000"/>
              </w:rPr>
            </w:pPr>
            <w:r w:rsidRPr="00291C3C">
              <w:rPr>
                <w:color w:val="FF0000"/>
              </w:rPr>
              <w:t>[</w:t>
            </w:r>
            <w:r>
              <w:rPr>
                <w:color w:val="FF0000"/>
              </w:rPr>
              <w:t>insert date of MOA/correspondence</w:t>
            </w:r>
            <w:r w:rsidRPr="00291C3C">
              <w:rPr>
                <w:color w:val="FF0000"/>
              </w:rPr>
              <w:t>]</w:t>
            </w:r>
          </w:p>
        </w:tc>
      </w:tr>
    </w:tbl>
    <w:p w:rsidR="00690050" w:rsidP="00690050" w:rsidRDefault="00690050" w14:paraId="20465034" w14:textId="76D1D034">
      <w:pPr>
        <w:pStyle w:val="ScheduleSectionOptionInstructions"/>
      </w:pPr>
      <w:r>
        <w:t>[</w:t>
      </w:r>
      <w:r>
        <w:rPr>
          <w:b/>
          <w:bCs/>
        </w:rPr>
        <w:t>Alternative #</w:t>
      </w:r>
      <w:r w:rsidR="001C31D2">
        <w:rPr>
          <w:b/>
          <w:bCs/>
        </w:rPr>
        <w:t>3</w:t>
      </w:r>
      <w:r>
        <w:rPr>
          <w:b/>
          <w:bCs/>
        </w:rPr>
        <w:t>:</w:t>
      </w:r>
      <w:r>
        <w:t>]</w:t>
      </w:r>
    </w:p>
    <w:p w:rsidRPr="00BE47A7" w:rsidR="00690050" w:rsidP="00690050" w:rsidRDefault="00690050" w14:paraId="447FAEBC" w14:textId="77777777">
      <w:pPr>
        <w:pStyle w:val="ScheduleSectionText"/>
      </w:pPr>
      <w:r>
        <w:t>None.</w:t>
      </w:r>
    </w:p>
    <w:p w:rsidRPr="00D66616" w:rsidR="00690050" w:rsidP="00690050" w:rsidRDefault="00690050" w14:paraId="3E0C085A" w14:textId="77777777">
      <w:pPr>
        <w:rPr>
          <w:rFonts w:eastAsia="Calibri"/>
        </w:rPr>
      </w:pPr>
    </w:p>
    <w:p w:rsidR="00B91A7D" w:rsidP="00B91A7D" w:rsidRDefault="00B91A7D" w14:paraId="4CAD35A2" w14:textId="77777777">
      <w:pPr>
        <w:pStyle w:val="ScheduleTitle"/>
      </w:pPr>
      <w:r>
        <w:t xml:space="preserve">Schedule </w:t>
      </w:r>
      <w:r w:rsidR="0068001C">
        <w:t>C</w:t>
      </w:r>
      <w:r>
        <w:br/>
      </w:r>
      <w:r>
        <w:t>Award Dates and Project Schedule</w:t>
      </w:r>
    </w:p>
    <w:p w:rsidR="00B91A7D" w:rsidP="00B91A7D" w:rsidRDefault="00B91A7D" w14:paraId="2BEF599A" w14:textId="77777777">
      <w:pPr>
        <w:pStyle w:val="ScheduleSectionHeading"/>
      </w:pPr>
      <w:r w:rsidRPr="00122E75">
        <w:t>Award Dates.</w:t>
      </w:r>
    </w:p>
    <w:p w:rsidR="00E15AF3" w:rsidP="00E15AF3" w:rsidRDefault="00E15AF3" w14:paraId="62B9D966" w14:textId="0ECD8B71">
      <w:pPr>
        <w:pStyle w:val="AwardDateBlock"/>
        <w:rPr>
          <w:color w:val="D13438"/>
          <w:szCs w:val="24"/>
        </w:rPr>
      </w:pPr>
      <w:r w:rsidRPr="5A6E7CA6">
        <w:rPr>
          <w:color w:val="D13438"/>
          <w:szCs w:val="24"/>
          <w:u w:val="single"/>
        </w:rPr>
        <w:t>Budget Period End Date:[Choose the appropriate one of these two alternatives.]</w:t>
      </w:r>
    </w:p>
    <w:p w:rsidR="00E15AF3" w:rsidP="00E15AF3" w:rsidRDefault="00E15AF3" w14:paraId="0ED61844" w14:textId="77777777">
      <w:pPr>
        <w:ind w:firstLine="600"/>
        <w:rPr>
          <w:color w:val="D13438"/>
          <w:szCs w:val="24"/>
        </w:rPr>
      </w:pPr>
      <w:r w:rsidRPr="5A6E7CA6">
        <w:rPr>
          <w:color w:val="D13438"/>
          <w:szCs w:val="24"/>
          <w:u w:val="single"/>
        </w:rPr>
        <w:t>[</w:t>
      </w:r>
      <w:r w:rsidRPr="5A6E7CA6">
        <w:rPr>
          <w:b/>
          <w:bCs/>
          <w:color w:val="D13438"/>
          <w:szCs w:val="24"/>
          <w:u w:val="single"/>
        </w:rPr>
        <w:t>Alternative #1:</w:t>
      </w:r>
      <w:r w:rsidRPr="5A6E7CA6">
        <w:rPr>
          <w:color w:val="D13438"/>
          <w:szCs w:val="24"/>
          <w:u w:val="single"/>
        </w:rPr>
        <w:t xml:space="preserve"> If all funds are being obligated at once:]</w:t>
      </w:r>
    </w:p>
    <w:p w:rsidR="00E15AF3" w:rsidP="00E15AF3" w:rsidRDefault="00E15AF3" w14:paraId="466DA5FF" w14:textId="77777777">
      <w:pPr>
        <w:ind w:left="600"/>
        <w:rPr>
          <w:color w:val="D13438"/>
          <w:szCs w:val="24"/>
        </w:rPr>
      </w:pPr>
      <w:r w:rsidRPr="5A6E7CA6">
        <w:rPr>
          <w:color w:val="D13438"/>
          <w:szCs w:val="24"/>
          <w:u w:val="single"/>
        </w:rPr>
        <w:t>Budget Period End Date: MM/DD/YYYY</w:t>
      </w:r>
    </w:p>
    <w:p w:rsidR="00E15AF3" w:rsidP="00E15AF3" w:rsidRDefault="00E15AF3" w14:paraId="7785F170" w14:textId="77777777">
      <w:pPr>
        <w:ind w:left="600"/>
        <w:rPr>
          <w:color w:val="D13438"/>
          <w:szCs w:val="24"/>
        </w:rPr>
      </w:pPr>
    </w:p>
    <w:p w:rsidR="00E15AF3" w:rsidP="00E15AF3" w:rsidRDefault="00E15AF3" w14:paraId="688C52AA" w14:textId="77777777">
      <w:pPr>
        <w:ind w:firstLine="600"/>
        <w:rPr>
          <w:color w:val="D13438"/>
          <w:szCs w:val="24"/>
        </w:rPr>
      </w:pPr>
      <w:r w:rsidRPr="5A6E7CA6">
        <w:rPr>
          <w:color w:val="D13438"/>
          <w:szCs w:val="24"/>
          <w:u w:val="single"/>
        </w:rPr>
        <w:t>[</w:t>
      </w:r>
      <w:r w:rsidRPr="5A6E7CA6">
        <w:rPr>
          <w:b/>
          <w:bCs/>
          <w:color w:val="D13438"/>
          <w:szCs w:val="24"/>
          <w:u w:val="single"/>
        </w:rPr>
        <w:t>Alternative #2</w:t>
      </w:r>
      <w:r w:rsidRPr="5A6E7CA6">
        <w:rPr>
          <w:color w:val="D13438"/>
          <w:szCs w:val="24"/>
          <w:u w:val="single"/>
        </w:rPr>
        <w:t>: If funds are to be obligated in multiple project phases:]</w:t>
      </w:r>
    </w:p>
    <w:p w:rsidR="00E15AF3" w:rsidP="00E15AF3" w:rsidRDefault="00E15AF3" w14:paraId="6A4C430F" w14:textId="77777777">
      <w:pPr>
        <w:spacing w:line="259" w:lineRule="auto"/>
        <w:ind w:left="600"/>
        <w:rPr>
          <w:color w:val="D13438"/>
          <w:szCs w:val="24"/>
        </w:rPr>
      </w:pPr>
      <w:r w:rsidRPr="5A6E7CA6">
        <w:rPr>
          <w:color w:val="D13438"/>
          <w:szCs w:val="24"/>
          <w:u w:val="single"/>
        </w:rPr>
        <w:t>Base Phase Budget Period End Date:  MM/DD/YYYY</w:t>
      </w:r>
    </w:p>
    <w:p w:rsidR="00E15AF3" w:rsidP="00E15AF3" w:rsidRDefault="00E15AF3" w14:paraId="0AB58798" w14:textId="77777777">
      <w:pPr>
        <w:ind w:left="600"/>
        <w:rPr>
          <w:color w:val="D13438"/>
          <w:szCs w:val="24"/>
        </w:rPr>
      </w:pPr>
      <w:r w:rsidRPr="5A6E7CA6">
        <w:rPr>
          <w:color w:val="D13438"/>
          <w:szCs w:val="24"/>
          <w:u w:val="single"/>
        </w:rPr>
        <w:t>Option Phase 1 Budget Period End Date:  MM/DD/YYYY</w:t>
      </w:r>
    </w:p>
    <w:p w:rsidR="00E15AF3" w:rsidP="00E15AF3" w:rsidRDefault="00E15AF3" w14:paraId="711F9055" w14:textId="77777777">
      <w:pPr>
        <w:ind w:left="600"/>
        <w:rPr>
          <w:color w:val="D13438"/>
          <w:szCs w:val="24"/>
        </w:rPr>
      </w:pPr>
      <w:r w:rsidRPr="5A6E7CA6">
        <w:rPr>
          <w:color w:val="D13438"/>
          <w:szCs w:val="24"/>
          <w:u w:val="single"/>
        </w:rPr>
        <w:t>Option Phase 2 Budget Period End Date: MM/DD/YYYY</w:t>
      </w:r>
    </w:p>
    <w:p w:rsidR="00463374" w:rsidP="00463374" w:rsidRDefault="00463374" w14:paraId="624241A7" w14:textId="1850ACF5">
      <w:pPr>
        <w:pStyle w:val="AwardDateBlock"/>
      </w:pPr>
      <w:r>
        <w:t>Period of Performance End Dat</w:t>
      </w:r>
      <w:r w:rsidR="00A8038B">
        <w:t>e</w:t>
      </w:r>
      <w:commentRangeStart w:id="7"/>
      <w:r w:rsidR="00A8038B">
        <w:t>:</w:t>
      </w:r>
      <w:commentRangeEnd w:id="7"/>
      <w:r w:rsidR="00A8038B">
        <w:rPr>
          <w:rStyle w:val="CommentReference"/>
        </w:rPr>
        <w:commentReference w:id="7"/>
      </w:r>
      <w:r w:rsidR="00A8038B">
        <w:tab/>
      </w:r>
      <w:r w:rsidR="00E86C9D">
        <w:t xml:space="preserve">See section </w:t>
      </w:r>
      <w:r w:rsidR="009A2EBA">
        <w:t>28</w:t>
      </w:r>
      <w:r w:rsidR="00E86C9D">
        <w:t>.5 of the General Terms and Conditions</w:t>
      </w:r>
    </w:p>
    <w:p w:rsidR="00B91A7D" w:rsidP="00B91A7D" w:rsidRDefault="00B91A7D" w14:paraId="22DD9629" w14:textId="77777777">
      <w:pPr>
        <w:pStyle w:val="ScheduleSectionHeading"/>
      </w:pPr>
      <w:r w:rsidRPr="00B272AC">
        <w:t xml:space="preserve">Estimated </w:t>
      </w:r>
      <w:commentRangeStart w:id="8"/>
      <w:r w:rsidRPr="00B272AC">
        <w:t>P</w:t>
      </w:r>
      <w:commentRangeEnd w:id="8"/>
      <w:r>
        <w:rPr>
          <w:rStyle w:val="CommentReference"/>
          <w:b w:val="0"/>
        </w:rPr>
        <w:commentReference w:id="8"/>
      </w:r>
      <w:r w:rsidRPr="00B272AC">
        <w:t xml:space="preserve">roject </w:t>
      </w:r>
      <w:commentRangeStart w:id="9"/>
      <w:r w:rsidRPr="005D4C4E">
        <w:t>Schedule.</w:t>
      </w:r>
      <w:commentRangeEnd w:id="9"/>
      <w:r>
        <w:rPr>
          <w:rStyle w:val="CommentReference"/>
          <w:b w:val="0"/>
        </w:rPr>
        <w:commentReference w:id="9"/>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835D29" w14:paraId="55C751D9"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835D29" w:rsidRDefault="00B91A7D" w14:paraId="29D66B5A" w14:textId="77777777">
            <w:pPr>
              <w:pStyle w:val="AgreementSection"/>
              <w:ind w:left="0" w:firstLine="0"/>
            </w:pPr>
            <w:r>
              <w:t>Milestone</w:t>
            </w:r>
          </w:p>
        </w:tc>
        <w:tc>
          <w:tcPr>
            <w:tcW w:w="2160" w:type="dxa"/>
          </w:tcPr>
          <w:p w:rsidR="00B91A7D" w:rsidP="00835D29" w:rsidRDefault="00B91A7D" w14:paraId="21E127F9" w14:textId="77777777">
            <w:pPr>
              <w:pStyle w:val="AgreementSection"/>
              <w:ind w:left="0" w:firstLine="0"/>
            </w:pPr>
            <w:r>
              <w:t>Schedule Date</w:t>
            </w:r>
          </w:p>
        </w:tc>
      </w:tr>
      <w:tr w:rsidR="00690050" w:rsidTr="00835D29" w14:paraId="359CA275" w14:textId="77777777">
        <w:trPr>
          <w:cantSplit/>
          <w:jc w:val="center"/>
        </w:trPr>
        <w:tc>
          <w:tcPr>
            <w:tcW w:w="5760" w:type="dxa"/>
          </w:tcPr>
          <w:p w:rsidR="00690050" w:rsidP="00835D29" w:rsidRDefault="00690050" w14:paraId="57D1C293" w14:textId="608B9745">
            <w:pPr>
              <w:pStyle w:val="MilestoneTableEntry"/>
            </w:pPr>
            <w:r>
              <w:t>Planned Preliminary Engineering/NEPA Completion Date:</w:t>
            </w:r>
          </w:p>
        </w:tc>
        <w:tc>
          <w:tcPr>
            <w:tcW w:w="2160" w:type="dxa"/>
          </w:tcPr>
          <w:p w:rsidRPr="00C62B19" w:rsidR="00690050" w:rsidP="00835D29" w:rsidRDefault="00690050" w14:paraId="252272D9" w14:textId="59CE8137">
            <w:pPr>
              <w:pStyle w:val="MilestoneTableEntry"/>
              <w:rPr>
                <w:color w:val="FF0000"/>
              </w:rPr>
            </w:pPr>
            <w:r w:rsidRPr="00C62B19">
              <w:rPr>
                <w:color w:val="FF0000"/>
              </w:rPr>
              <w:t>[insert date]</w:t>
            </w:r>
          </w:p>
        </w:tc>
      </w:tr>
      <w:tr w:rsidR="00690050" w:rsidTr="00835D29" w14:paraId="0AAC4ED9" w14:textId="77777777">
        <w:trPr>
          <w:cantSplit/>
          <w:jc w:val="center"/>
        </w:trPr>
        <w:tc>
          <w:tcPr>
            <w:tcW w:w="5760" w:type="dxa"/>
          </w:tcPr>
          <w:p w:rsidR="00690050" w:rsidP="00835D29" w:rsidRDefault="00690050" w14:paraId="2DDDDE7B" w14:textId="63865A60">
            <w:pPr>
              <w:pStyle w:val="MilestoneTableEntry"/>
            </w:pPr>
            <w:r>
              <w:t>Planned Final Design Completion Date:</w:t>
            </w:r>
          </w:p>
        </w:tc>
        <w:tc>
          <w:tcPr>
            <w:tcW w:w="2160" w:type="dxa"/>
          </w:tcPr>
          <w:p w:rsidRPr="00C62B19" w:rsidR="00690050" w:rsidP="00835D29" w:rsidRDefault="00690050" w14:paraId="33ACE3CF" w14:textId="6A28A97A">
            <w:pPr>
              <w:pStyle w:val="MilestoneTableEntry"/>
              <w:rPr>
                <w:color w:val="FF0000"/>
              </w:rPr>
            </w:pPr>
            <w:r w:rsidRPr="00C62B19">
              <w:rPr>
                <w:color w:val="FF0000"/>
              </w:rPr>
              <w:t>[insert date]</w:t>
            </w:r>
          </w:p>
        </w:tc>
      </w:tr>
      <w:tr w:rsidR="00B91A7D" w:rsidTr="00835D29" w14:paraId="03A2DCC3" w14:textId="77777777">
        <w:trPr>
          <w:cantSplit/>
          <w:jc w:val="center"/>
        </w:trPr>
        <w:tc>
          <w:tcPr>
            <w:tcW w:w="5760" w:type="dxa"/>
          </w:tcPr>
          <w:p w:rsidRPr="00E034CD" w:rsidR="00B91A7D" w:rsidP="00835D29" w:rsidRDefault="00690050" w14:paraId="5A9BDC3B" w14:textId="625B2C6C">
            <w:pPr>
              <w:pStyle w:val="MilestoneTableEntry"/>
              <w:rPr>
                <w:color w:val="FF0000"/>
              </w:rPr>
            </w:pPr>
            <w:r>
              <w:t>P</w:t>
            </w:r>
            <w:r w:rsidRPr="00957022">
              <w:t>lanned</w:t>
            </w:r>
            <w:r>
              <w:t xml:space="preserve"> </w:t>
            </w:r>
            <w:r w:rsidRPr="00957022" w:rsidR="00B91A7D">
              <w:t xml:space="preserve">Construction Substantial </w:t>
            </w:r>
            <w:r w:rsidR="00B91A7D">
              <w:t>Completion Date:</w:t>
            </w:r>
          </w:p>
        </w:tc>
        <w:tc>
          <w:tcPr>
            <w:tcW w:w="2160" w:type="dxa"/>
          </w:tcPr>
          <w:p w:rsidRPr="00C62B19" w:rsidR="00B91A7D" w:rsidP="00835D29" w:rsidRDefault="00B91A7D" w14:paraId="285C9A94" w14:textId="77777777">
            <w:pPr>
              <w:pStyle w:val="MilestoneTableEntry"/>
              <w:rPr>
                <w:color w:val="FF0000"/>
              </w:rPr>
            </w:pPr>
            <w:r w:rsidRPr="00C62B19">
              <w:rPr>
                <w:color w:val="FF0000"/>
              </w:rPr>
              <w:t>[insert date]</w:t>
            </w:r>
          </w:p>
        </w:tc>
      </w:tr>
    </w:tbl>
    <w:p w:rsidR="00B91A7D" w:rsidP="00B91A7D" w:rsidRDefault="00B91A7D" w14:paraId="19FBD2C6" w14:textId="77777777">
      <w:pPr>
        <w:pStyle w:val="ScheduleSectionHeading"/>
      </w:pPr>
      <w:r>
        <w:t>Special</w:t>
      </w:r>
      <w:r w:rsidRPr="00216250">
        <w:t xml:space="preserve"> Milestone Deadlines</w:t>
      </w:r>
      <w:r>
        <w:t>.</w:t>
      </w:r>
    </w:p>
    <w:p w:rsidR="0091238E" w:rsidP="0091238E" w:rsidRDefault="0091238E" w14:paraId="6CD1B6AA" w14:textId="77777777">
      <w:pPr>
        <w:pStyle w:val="ScheduleSectionOptionInstructions"/>
      </w:pPr>
      <w:r>
        <w:t>[</w:t>
      </w:r>
      <w:r w:rsidRPr="0091238E">
        <w:t>Choose the appropriate one of these two alternatives.</w:t>
      </w:r>
      <w:r>
        <w:t>]</w:t>
      </w:r>
    </w:p>
    <w:p w:rsidRPr="001B1C7F" w:rsidR="00B91A7D" w:rsidP="0091238E" w:rsidRDefault="0091238E" w14:paraId="44599590"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3BCB8E41" w14:textId="77777777">
      <w:pPr>
        <w:pStyle w:val="ScheduleSectionText"/>
      </w:pPr>
      <w:r w:rsidRPr="00E810BC">
        <w:t>None.</w:t>
      </w:r>
    </w:p>
    <w:p w:rsidRPr="001B1C7F" w:rsidR="00B91A7D" w:rsidP="00B91A7D" w:rsidRDefault="00B91A7D" w14:paraId="0B1D1E65" w14:textId="2B861E4D">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E15AF3">
        <w:t>]</w:t>
      </w:r>
      <w:r w:rsidR="00E5643A">
        <w:br/>
      </w:r>
      <w:r w:rsidR="00E5643A">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835D29" w14:paraId="28F2C61D"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835D29" w:rsidRDefault="00B91A7D" w14:paraId="7723C6CE" w14:textId="77777777">
            <w:pPr>
              <w:pStyle w:val="MilestoneTableEntry"/>
            </w:pPr>
            <w:r>
              <w:t>Milestone</w:t>
            </w:r>
          </w:p>
        </w:tc>
        <w:tc>
          <w:tcPr>
            <w:tcW w:w="2160" w:type="dxa"/>
          </w:tcPr>
          <w:p w:rsidR="00B91A7D" w:rsidP="00835D29" w:rsidRDefault="00B91A7D" w14:paraId="328EBCEE" w14:textId="77777777">
            <w:pPr>
              <w:pStyle w:val="MilestoneTableEntry"/>
            </w:pPr>
            <w:r>
              <w:t>Deadline Date</w:t>
            </w:r>
          </w:p>
        </w:tc>
      </w:tr>
      <w:tr w:rsidR="00B91A7D" w:rsidTr="00835D29" w14:paraId="6093D987" w14:textId="77777777">
        <w:trPr>
          <w:cantSplit/>
          <w:jc w:val="center"/>
        </w:trPr>
        <w:tc>
          <w:tcPr>
            <w:tcW w:w="5760" w:type="dxa"/>
          </w:tcPr>
          <w:p w:rsidR="00B91A7D" w:rsidP="00835D29" w:rsidRDefault="00B91A7D" w14:paraId="04A6FD3D"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835D29" w:rsidRDefault="00B91A7D" w14:paraId="154DB134"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230CEE61" w14:textId="77777777">
      <w:pPr>
        <w:pStyle w:val="ScheduleTitle"/>
      </w:pPr>
      <w:r>
        <w:t xml:space="preserve">Schedule </w:t>
      </w:r>
      <w:r w:rsidR="0068001C">
        <w:t>D</w:t>
      </w:r>
      <w:r>
        <w:br/>
      </w:r>
      <w:r w:rsidR="00301F1B">
        <w:t>Award and Project Financial Information</w:t>
      </w:r>
    </w:p>
    <w:p w:rsidR="00733517" w:rsidP="009A33B1" w:rsidRDefault="00FE3967" w14:paraId="4221CD04" w14:textId="77777777">
      <w:pPr>
        <w:pStyle w:val="ScheduleSectionHeading"/>
      </w:pPr>
      <w:r>
        <w:t>Award</w:t>
      </w:r>
      <w:r w:rsidR="00686980">
        <w:t xml:space="preserve"> Amount</w:t>
      </w:r>
      <w:r>
        <w:t>.</w:t>
      </w:r>
    </w:p>
    <w:p w:rsidR="00ED7288" w:rsidP="00F741AA" w:rsidRDefault="00ED7288" w14:paraId="25C2DAC3" w14:textId="77777777">
      <w:pPr>
        <w:pStyle w:val="ScheduleSectionText"/>
        <w:rPr>
          <w:color w:val="FF0000"/>
        </w:rPr>
      </w:pPr>
      <w:r>
        <w:t>RAISE Grant Amount:</w:t>
      </w:r>
      <w:r>
        <w:tab/>
      </w:r>
      <w:r w:rsidRPr="00FE3967">
        <w:rPr>
          <w:color w:val="FF0000"/>
        </w:rPr>
        <w:t>[$XXX]</w:t>
      </w:r>
    </w:p>
    <w:p w:rsidR="00244A77" w:rsidP="00244A77" w:rsidRDefault="00244A77" w14:paraId="3F4F292E" w14:textId="77777777">
      <w:pPr>
        <w:pStyle w:val="ScheduleSectionHeading"/>
      </w:pPr>
      <w:r>
        <w:t>Federal Obligation Information.</w:t>
      </w:r>
    </w:p>
    <w:p w:rsidR="00ED7288" w:rsidP="00F741AA" w:rsidRDefault="00ED7288" w14:paraId="5AEBA858" w14:textId="77777777">
      <w:pPr>
        <w:pStyle w:val="ScheduleSectionText"/>
      </w:pPr>
      <w:r>
        <w:t>Federal Obligation Type:</w:t>
      </w:r>
      <w:r>
        <w:tab/>
      </w:r>
      <w:r>
        <w:t>Single</w:t>
      </w:r>
    </w:p>
    <w:p w:rsidR="00733517" w:rsidP="009A33B1" w:rsidRDefault="00B91A7D" w14:paraId="1DA6219F" w14:textId="77777777">
      <w:pPr>
        <w:pStyle w:val="ScheduleSectionHeading"/>
      </w:pPr>
      <w:bookmarkStart w:name="_Ref25672183" w:id="10"/>
      <w:r>
        <w:t xml:space="preserve">Approved </w:t>
      </w:r>
      <w:r w:rsidRPr="00B272AC" w:rsidR="00733517">
        <w:t xml:space="preserve">Project </w:t>
      </w:r>
      <w:commentRangeStart w:id="11"/>
      <w:r w:rsidRPr="00B272AC" w:rsidR="00733517">
        <w:t>Budget</w:t>
      </w:r>
      <w:commentRangeEnd w:id="11"/>
      <w:r w:rsidR="00C43ED0">
        <w:rPr>
          <w:rStyle w:val="CommentReference"/>
          <w:b w:val="0"/>
        </w:rPr>
        <w:commentReference w:id="11"/>
      </w:r>
      <w:commentRangeStart w:id="12"/>
      <w:r w:rsidRPr="00B272AC" w:rsidR="00733517">
        <w:t>.</w:t>
      </w:r>
      <w:bookmarkEnd w:id="10"/>
      <w:commentRangeEnd w:id="12"/>
      <w:r w:rsidR="00FA25C6">
        <w:rPr>
          <w:rStyle w:val="CommentReference"/>
          <w:b w:val="0"/>
        </w:rPr>
        <w:commentReference w:id="12"/>
      </w:r>
    </w:p>
    <w:p w:rsidR="00824D06" w:rsidP="00824D06" w:rsidRDefault="00824D06" w14:paraId="072A8311" w14:textId="77777777">
      <w:pPr>
        <w:pStyle w:val="CenteredTableTitle"/>
      </w:pPr>
      <w:r w:rsidRPr="00185FBC">
        <w:t xml:space="preserve">Project </w:t>
      </w:r>
      <w:r>
        <w:t>Budget</w:t>
      </w:r>
      <w:r w:rsidRPr="00185FBC">
        <w:t xml:space="preserve"> by Task</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00"/>
        <w:gridCol w:w="3141"/>
        <w:gridCol w:w="1378"/>
        <w:gridCol w:w="1397"/>
        <w:gridCol w:w="1317"/>
        <w:gridCol w:w="1317"/>
      </w:tblGrid>
      <w:tr w:rsidRPr="00861411" w:rsidR="00824D06" w:rsidTr="00835D29" w14:paraId="7A559195" w14:textId="77777777">
        <w:trPr>
          <w:jc w:val="center"/>
        </w:trPr>
        <w:tc>
          <w:tcPr>
            <w:tcW w:w="800" w:type="dxa"/>
            <w:shd w:val="clear" w:color="auto" w:fill="auto"/>
            <w:vAlign w:val="bottom"/>
          </w:tcPr>
          <w:p w:rsidRPr="00861411" w:rsidR="00824D06" w:rsidP="00835D29" w:rsidRDefault="00824D06" w14:paraId="755D9C9A" w14:textId="77777777">
            <w:pPr>
              <w:keepNext/>
              <w:keepLines/>
              <w:spacing w:before="120" w:after="120"/>
              <w:jc w:val="center"/>
              <w:rPr>
                <w:b/>
                <w:szCs w:val="24"/>
              </w:rPr>
            </w:pPr>
            <w:r w:rsidRPr="00861411">
              <w:rPr>
                <w:b/>
                <w:szCs w:val="24"/>
              </w:rPr>
              <w:t>Task #</w:t>
            </w:r>
          </w:p>
        </w:tc>
        <w:tc>
          <w:tcPr>
            <w:tcW w:w="3141" w:type="dxa"/>
            <w:shd w:val="clear" w:color="auto" w:fill="auto"/>
            <w:vAlign w:val="bottom"/>
          </w:tcPr>
          <w:p w:rsidRPr="00861411" w:rsidR="00824D06" w:rsidP="00835D29" w:rsidRDefault="00824D06" w14:paraId="234DB13D" w14:textId="77777777">
            <w:pPr>
              <w:keepNext/>
              <w:keepLines/>
              <w:spacing w:before="120" w:after="120"/>
              <w:jc w:val="center"/>
              <w:rPr>
                <w:b/>
                <w:szCs w:val="24"/>
              </w:rPr>
            </w:pPr>
            <w:r w:rsidRPr="00861411">
              <w:rPr>
                <w:b/>
                <w:szCs w:val="24"/>
              </w:rPr>
              <w:t>Task Name</w:t>
            </w:r>
          </w:p>
        </w:tc>
        <w:tc>
          <w:tcPr>
            <w:tcW w:w="1378" w:type="dxa"/>
            <w:vAlign w:val="bottom"/>
          </w:tcPr>
          <w:p w:rsidRPr="000E1728" w:rsidR="00824D06" w:rsidP="00835D29" w:rsidRDefault="00A7365E" w14:paraId="76953D36" w14:textId="773364FE">
            <w:pPr>
              <w:spacing w:before="120" w:after="120"/>
              <w:jc w:val="right"/>
              <w:rPr>
                <w:b/>
                <w:szCs w:val="24"/>
              </w:rPr>
            </w:pPr>
            <w:r>
              <w:rPr>
                <w:b/>
                <w:szCs w:val="24"/>
              </w:rPr>
              <w:t>RAISE</w:t>
            </w:r>
            <w:r w:rsidRPr="000E1728" w:rsidR="00824D06">
              <w:rPr>
                <w:b/>
                <w:szCs w:val="24"/>
              </w:rPr>
              <w:t xml:space="preserve"> </w:t>
            </w:r>
            <w:r w:rsidR="00824D06">
              <w:rPr>
                <w:b/>
                <w:szCs w:val="24"/>
              </w:rPr>
              <w:t>Funds</w:t>
            </w:r>
          </w:p>
        </w:tc>
        <w:tc>
          <w:tcPr>
            <w:tcW w:w="1397" w:type="dxa"/>
            <w:vAlign w:val="bottom"/>
          </w:tcPr>
          <w:p w:rsidRPr="000E1728" w:rsidR="00824D06" w:rsidP="00835D29" w:rsidRDefault="00824D06" w14:paraId="565A2877" w14:textId="0897AC3B">
            <w:pPr>
              <w:spacing w:before="120" w:after="120"/>
              <w:jc w:val="right"/>
              <w:rPr>
                <w:b/>
                <w:szCs w:val="24"/>
              </w:rPr>
            </w:pPr>
            <w:commentRangeStart w:id="13"/>
            <w:r>
              <w:rPr>
                <w:b/>
                <w:szCs w:val="24"/>
              </w:rPr>
              <w:t xml:space="preserve">Other Federal Funds </w:t>
            </w:r>
            <w:commentRangeEnd w:id="13"/>
            <w:r w:rsidR="00344B11">
              <w:rPr>
                <w:rStyle w:val="CommentReference"/>
              </w:rPr>
              <w:commentReference w:id="13"/>
            </w:r>
          </w:p>
        </w:tc>
        <w:tc>
          <w:tcPr>
            <w:tcW w:w="1317" w:type="dxa"/>
            <w:vAlign w:val="bottom"/>
          </w:tcPr>
          <w:p w:rsidRPr="00861411" w:rsidR="00824D06" w:rsidP="00835D29" w:rsidRDefault="00824D06" w14:paraId="5BCF5424" w14:textId="77777777">
            <w:pPr>
              <w:keepNext/>
              <w:keepLines/>
              <w:spacing w:before="120" w:after="120"/>
              <w:jc w:val="right"/>
              <w:rPr>
                <w:b/>
                <w:szCs w:val="24"/>
              </w:rPr>
            </w:pPr>
            <w:r>
              <w:rPr>
                <w:b/>
                <w:szCs w:val="24"/>
              </w:rPr>
              <w:t>Non-Federal Funds</w:t>
            </w:r>
          </w:p>
        </w:tc>
        <w:tc>
          <w:tcPr>
            <w:tcW w:w="1317" w:type="dxa"/>
            <w:shd w:val="clear" w:color="auto" w:fill="auto"/>
            <w:vAlign w:val="bottom"/>
          </w:tcPr>
          <w:p w:rsidRPr="00861411" w:rsidR="00824D06" w:rsidP="00835D29" w:rsidRDefault="00824D06" w14:paraId="3BDBCD08" w14:textId="77777777">
            <w:pPr>
              <w:keepNext/>
              <w:keepLines/>
              <w:spacing w:before="120" w:after="120"/>
              <w:jc w:val="right"/>
              <w:rPr>
                <w:b/>
                <w:szCs w:val="24"/>
              </w:rPr>
            </w:pPr>
            <w:r w:rsidRPr="00861411">
              <w:rPr>
                <w:b/>
                <w:szCs w:val="24"/>
              </w:rPr>
              <w:t>Total Cost</w:t>
            </w:r>
          </w:p>
        </w:tc>
      </w:tr>
      <w:tr w:rsidRPr="00861411" w:rsidR="00824D06" w:rsidTr="00835D29" w14:paraId="1166D0EE" w14:textId="77777777">
        <w:trPr>
          <w:jc w:val="center"/>
        </w:trPr>
        <w:tc>
          <w:tcPr>
            <w:tcW w:w="800" w:type="dxa"/>
            <w:shd w:val="clear" w:color="auto" w:fill="auto"/>
            <w:vAlign w:val="center"/>
          </w:tcPr>
          <w:p w:rsidRPr="00861411" w:rsidR="00824D06" w:rsidP="00835D29" w:rsidRDefault="00824D06" w14:paraId="3FBEEDA0" w14:textId="77777777">
            <w:pPr>
              <w:keepNext/>
              <w:keepLines/>
              <w:spacing w:before="120" w:after="120"/>
              <w:jc w:val="center"/>
              <w:rPr>
                <w:szCs w:val="24"/>
              </w:rPr>
            </w:pPr>
            <w:r w:rsidRPr="00861411">
              <w:rPr>
                <w:szCs w:val="24"/>
              </w:rPr>
              <w:t>1</w:t>
            </w:r>
          </w:p>
        </w:tc>
        <w:tc>
          <w:tcPr>
            <w:tcW w:w="3141" w:type="dxa"/>
            <w:shd w:val="clear" w:color="auto" w:fill="auto"/>
          </w:tcPr>
          <w:p w:rsidRPr="00861411" w:rsidR="00824D06" w:rsidP="00835D29" w:rsidRDefault="00824D06" w14:paraId="1AAEED91" w14:textId="77777777">
            <w:pPr>
              <w:keepNext/>
              <w:keepLines/>
              <w:spacing w:before="120" w:after="120"/>
              <w:rPr>
                <w:szCs w:val="24"/>
              </w:rPr>
            </w:pPr>
          </w:p>
        </w:tc>
        <w:tc>
          <w:tcPr>
            <w:tcW w:w="1378" w:type="dxa"/>
          </w:tcPr>
          <w:p w:rsidRPr="00861411" w:rsidR="00824D06" w:rsidP="00835D29" w:rsidRDefault="00824D06" w14:paraId="43DC905E" w14:textId="77777777">
            <w:pPr>
              <w:keepNext/>
              <w:keepLines/>
              <w:spacing w:before="120" w:after="120"/>
              <w:rPr>
                <w:szCs w:val="24"/>
              </w:rPr>
            </w:pPr>
            <w:r w:rsidRPr="00861411">
              <w:rPr>
                <w:szCs w:val="24"/>
              </w:rPr>
              <w:t>$</w:t>
            </w:r>
          </w:p>
        </w:tc>
        <w:tc>
          <w:tcPr>
            <w:tcW w:w="1397" w:type="dxa"/>
          </w:tcPr>
          <w:p w:rsidRPr="00861411" w:rsidR="00824D06" w:rsidP="00835D29" w:rsidRDefault="00824D06" w14:paraId="7F9B44EE" w14:textId="77777777">
            <w:pPr>
              <w:keepNext/>
              <w:keepLines/>
              <w:spacing w:before="120" w:after="120"/>
              <w:rPr>
                <w:szCs w:val="24"/>
              </w:rPr>
            </w:pPr>
            <w:r w:rsidRPr="00861411">
              <w:rPr>
                <w:szCs w:val="24"/>
              </w:rPr>
              <w:t>$</w:t>
            </w:r>
          </w:p>
        </w:tc>
        <w:tc>
          <w:tcPr>
            <w:tcW w:w="1317" w:type="dxa"/>
          </w:tcPr>
          <w:p w:rsidRPr="00861411" w:rsidR="00824D06" w:rsidP="00835D29" w:rsidRDefault="00824D06" w14:paraId="02B0560D" w14:textId="77777777">
            <w:pPr>
              <w:keepNext/>
              <w:keepLines/>
              <w:spacing w:before="120" w:after="120"/>
              <w:rPr>
                <w:szCs w:val="24"/>
              </w:rPr>
            </w:pPr>
            <w:r>
              <w:rPr>
                <w:szCs w:val="24"/>
              </w:rPr>
              <w:t>$</w:t>
            </w:r>
          </w:p>
        </w:tc>
        <w:tc>
          <w:tcPr>
            <w:tcW w:w="1317" w:type="dxa"/>
            <w:shd w:val="clear" w:color="auto" w:fill="auto"/>
          </w:tcPr>
          <w:p w:rsidRPr="00861411" w:rsidR="00824D06" w:rsidP="00835D29" w:rsidRDefault="00824D06" w14:paraId="41E1E04D" w14:textId="77777777">
            <w:pPr>
              <w:keepNext/>
              <w:keepLines/>
              <w:spacing w:before="120" w:after="120"/>
              <w:rPr>
                <w:szCs w:val="24"/>
              </w:rPr>
            </w:pPr>
            <w:r w:rsidRPr="00861411">
              <w:rPr>
                <w:szCs w:val="24"/>
              </w:rPr>
              <w:t>$</w:t>
            </w:r>
          </w:p>
        </w:tc>
      </w:tr>
      <w:tr w:rsidRPr="00861411" w:rsidR="00824D06" w:rsidTr="00835D29" w14:paraId="2B6392A6" w14:textId="77777777">
        <w:trPr>
          <w:jc w:val="center"/>
        </w:trPr>
        <w:tc>
          <w:tcPr>
            <w:tcW w:w="3941" w:type="dxa"/>
            <w:gridSpan w:val="2"/>
            <w:shd w:val="clear" w:color="auto" w:fill="auto"/>
            <w:vAlign w:val="center"/>
          </w:tcPr>
          <w:p w:rsidRPr="00861411" w:rsidR="00824D06" w:rsidP="00835D29" w:rsidRDefault="00824D06" w14:paraId="3069F49B" w14:textId="77777777">
            <w:pPr>
              <w:keepNext/>
              <w:keepLines/>
              <w:spacing w:before="120" w:after="120"/>
              <w:jc w:val="right"/>
              <w:rPr>
                <w:b/>
                <w:szCs w:val="24"/>
              </w:rPr>
            </w:pPr>
            <w:r w:rsidRPr="00861411">
              <w:rPr>
                <w:b/>
                <w:szCs w:val="24"/>
              </w:rPr>
              <w:t xml:space="preserve">Total </w:t>
            </w:r>
          </w:p>
        </w:tc>
        <w:tc>
          <w:tcPr>
            <w:tcW w:w="1378" w:type="dxa"/>
          </w:tcPr>
          <w:p w:rsidRPr="00861411" w:rsidR="00824D06" w:rsidP="00835D29" w:rsidRDefault="00824D06" w14:paraId="6BD9B659" w14:textId="77777777">
            <w:pPr>
              <w:keepNext/>
              <w:keepLines/>
              <w:spacing w:before="120" w:after="120"/>
              <w:rPr>
                <w:b/>
                <w:szCs w:val="24"/>
              </w:rPr>
            </w:pPr>
            <w:r w:rsidRPr="00861411">
              <w:rPr>
                <w:b/>
                <w:szCs w:val="24"/>
              </w:rPr>
              <w:t>$</w:t>
            </w:r>
          </w:p>
        </w:tc>
        <w:tc>
          <w:tcPr>
            <w:tcW w:w="1397" w:type="dxa"/>
          </w:tcPr>
          <w:p w:rsidRPr="00861411" w:rsidR="00824D06" w:rsidP="00835D29" w:rsidRDefault="00824D06" w14:paraId="1A355E95" w14:textId="77777777">
            <w:pPr>
              <w:keepNext/>
              <w:keepLines/>
              <w:spacing w:before="120" w:after="120"/>
              <w:rPr>
                <w:b/>
                <w:szCs w:val="24"/>
              </w:rPr>
            </w:pPr>
            <w:r w:rsidRPr="00861411">
              <w:rPr>
                <w:b/>
                <w:szCs w:val="24"/>
              </w:rPr>
              <w:t>$</w:t>
            </w:r>
          </w:p>
        </w:tc>
        <w:tc>
          <w:tcPr>
            <w:tcW w:w="1317" w:type="dxa"/>
          </w:tcPr>
          <w:p w:rsidRPr="00861411" w:rsidR="00824D06" w:rsidP="00835D29" w:rsidRDefault="00824D06" w14:paraId="0C7A437D" w14:textId="77777777">
            <w:pPr>
              <w:keepNext/>
              <w:keepLines/>
              <w:spacing w:before="120" w:after="120"/>
              <w:rPr>
                <w:b/>
                <w:szCs w:val="24"/>
              </w:rPr>
            </w:pPr>
            <w:r>
              <w:rPr>
                <w:b/>
                <w:szCs w:val="24"/>
              </w:rPr>
              <w:t>$</w:t>
            </w:r>
          </w:p>
        </w:tc>
        <w:tc>
          <w:tcPr>
            <w:tcW w:w="1317" w:type="dxa"/>
            <w:shd w:val="clear" w:color="auto" w:fill="auto"/>
            <w:vAlign w:val="center"/>
          </w:tcPr>
          <w:p w:rsidRPr="00861411" w:rsidR="00824D06" w:rsidP="00835D29" w:rsidRDefault="00824D06" w14:paraId="497BBF38" w14:textId="77777777">
            <w:pPr>
              <w:keepNext/>
              <w:keepLines/>
              <w:spacing w:before="120" w:after="120"/>
              <w:rPr>
                <w:b/>
                <w:szCs w:val="24"/>
              </w:rPr>
            </w:pPr>
            <w:r w:rsidRPr="00861411">
              <w:rPr>
                <w:b/>
                <w:szCs w:val="24"/>
              </w:rPr>
              <w:t>$</w:t>
            </w:r>
          </w:p>
        </w:tc>
      </w:tr>
    </w:tbl>
    <w:p w:rsidR="00824D06" w:rsidP="00824D06" w:rsidRDefault="00824D06" w14:paraId="4201997C" w14:textId="77777777">
      <w:pPr>
        <w:pStyle w:val="CenteredTableTitle"/>
      </w:pPr>
      <w:r w:rsidRPr="00185FBC">
        <w:t xml:space="preserve">Project </w:t>
      </w:r>
      <w:r>
        <w:t>Budget</w:t>
      </w:r>
      <w:r w:rsidRPr="00185FBC">
        <w:t xml:space="preserve"> </w:t>
      </w:r>
      <w:r>
        <w:t>by Source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47"/>
        <w:gridCol w:w="3086"/>
        <w:gridCol w:w="2317"/>
      </w:tblGrid>
      <w:tr w:rsidRPr="00185FBC" w:rsidR="00CE57E1" w:rsidTr="00835D29" w14:paraId="202BFC66" w14:textId="77777777">
        <w:tc>
          <w:tcPr>
            <w:tcW w:w="3947" w:type="dxa"/>
            <w:shd w:val="clear" w:color="auto" w:fill="auto"/>
            <w:vAlign w:val="center"/>
          </w:tcPr>
          <w:p w:rsidRPr="00185FBC" w:rsidR="00CE57E1" w:rsidP="00CE57E1" w:rsidRDefault="00CE57E1" w14:paraId="473557DF" w14:textId="77777777">
            <w:pPr>
              <w:keepNext/>
              <w:spacing w:before="120" w:after="120"/>
              <w:jc w:val="center"/>
              <w:rPr>
                <w:b/>
                <w:szCs w:val="24"/>
              </w:rPr>
            </w:pPr>
            <w:r w:rsidRPr="00185FBC">
              <w:rPr>
                <w:b/>
                <w:szCs w:val="24"/>
              </w:rPr>
              <w:t>Funding Source</w:t>
            </w:r>
          </w:p>
        </w:tc>
        <w:tc>
          <w:tcPr>
            <w:tcW w:w="3086" w:type="dxa"/>
            <w:shd w:val="clear" w:color="auto" w:fill="auto"/>
            <w:vAlign w:val="center"/>
          </w:tcPr>
          <w:p w:rsidRPr="00185FBC" w:rsidR="00CE57E1" w:rsidP="00CE57E1" w:rsidRDefault="00CE57E1" w14:paraId="6478DC2D" w14:textId="77777777">
            <w:pPr>
              <w:keepNext/>
              <w:spacing w:before="120" w:after="120"/>
              <w:jc w:val="center"/>
              <w:rPr>
                <w:b/>
                <w:szCs w:val="24"/>
              </w:rPr>
            </w:pPr>
            <w:r w:rsidRPr="00185FBC">
              <w:rPr>
                <w:b/>
                <w:szCs w:val="24"/>
              </w:rPr>
              <w:t>Project Contribution Amount</w:t>
            </w:r>
          </w:p>
        </w:tc>
        <w:tc>
          <w:tcPr>
            <w:tcW w:w="2317" w:type="dxa"/>
            <w:shd w:val="clear" w:color="auto" w:fill="auto"/>
            <w:vAlign w:val="center"/>
          </w:tcPr>
          <w:p w:rsidRPr="00185FBC" w:rsidR="00CE57E1" w:rsidP="00CE57E1" w:rsidRDefault="00CE57E1" w14:paraId="0BA3A635" w14:textId="39AC49D3">
            <w:pPr>
              <w:keepNext/>
              <w:spacing w:before="120" w:after="120"/>
              <w:jc w:val="center"/>
              <w:rPr>
                <w:b/>
                <w:szCs w:val="24"/>
              </w:rPr>
            </w:pPr>
            <w:r w:rsidRPr="00185FBC">
              <w:rPr>
                <w:b/>
                <w:szCs w:val="24"/>
              </w:rPr>
              <w:t>Percentage of Total Project Cost</w:t>
            </w:r>
          </w:p>
        </w:tc>
      </w:tr>
      <w:tr w:rsidRPr="00861411" w:rsidR="00824D06" w:rsidTr="00835D29" w14:paraId="26CB3CF8" w14:textId="77777777">
        <w:tc>
          <w:tcPr>
            <w:tcW w:w="3947" w:type="dxa"/>
            <w:shd w:val="clear" w:color="auto" w:fill="auto"/>
            <w:vAlign w:val="center"/>
          </w:tcPr>
          <w:p w:rsidRPr="00861411" w:rsidR="00824D06" w:rsidP="00835D29" w:rsidRDefault="00824D06" w14:paraId="527E90EC" w14:textId="77777777">
            <w:pPr>
              <w:keepNext/>
              <w:spacing w:before="120" w:after="120"/>
              <w:rPr>
                <w:szCs w:val="24"/>
              </w:rPr>
            </w:pPr>
            <w:r>
              <w:rPr>
                <w:szCs w:val="24"/>
              </w:rPr>
              <w:t>RAISE Funds</w:t>
            </w:r>
          </w:p>
        </w:tc>
        <w:tc>
          <w:tcPr>
            <w:tcW w:w="3086" w:type="dxa"/>
            <w:shd w:val="clear" w:color="auto" w:fill="auto"/>
            <w:vAlign w:val="center"/>
          </w:tcPr>
          <w:p w:rsidRPr="00861411" w:rsidR="00824D06" w:rsidP="00835D29" w:rsidRDefault="00824D06" w14:paraId="5C8A8C98" w14:textId="77777777">
            <w:pPr>
              <w:keepNext/>
              <w:spacing w:before="120" w:after="120"/>
              <w:rPr>
                <w:szCs w:val="24"/>
              </w:rPr>
            </w:pPr>
            <w:r w:rsidRPr="00861411">
              <w:rPr>
                <w:szCs w:val="24"/>
              </w:rPr>
              <w:t>$</w:t>
            </w:r>
          </w:p>
        </w:tc>
        <w:tc>
          <w:tcPr>
            <w:tcW w:w="2317" w:type="dxa"/>
            <w:shd w:val="clear" w:color="auto" w:fill="auto"/>
            <w:vAlign w:val="center"/>
          </w:tcPr>
          <w:p w:rsidRPr="00861411" w:rsidR="00824D06" w:rsidP="00FD306C" w:rsidRDefault="00824D06" w14:paraId="4A407B69" w14:textId="77777777">
            <w:pPr>
              <w:keepNext/>
              <w:spacing w:before="120" w:after="120"/>
              <w:jc w:val="right"/>
              <w:rPr>
                <w:szCs w:val="24"/>
              </w:rPr>
            </w:pPr>
            <w:r w:rsidRPr="00861411">
              <w:rPr>
                <w:szCs w:val="24"/>
              </w:rPr>
              <w:t>%</w:t>
            </w:r>
          </w:p>
        </w:tc>
      </w:tr>
      <w:tr w:rsidRPr="00861411" w:rsidR="00824D06" w:rsidTr="00835D29" w14:paraId="0D4EFFF4" w14:textId="77777777">
        <w:tc>
          <w:tcPr>
            <w:tcW w:w="3947" w:type="dxa"/>
            <w:shd w:val="clear" w:color="auto" w:fill="auto"/>
            <w:vAlign w:val="center"/>
          </w:tcPr>
          <w:p w:rsidRPr="00861411" w:rsidR="00824D06" w:rsidP="00835D29" w:rsidRDefault="00824D06" w14:paraId="5DEEB70E" w14:textId="3DB70051">
            <w:pPr>
              <w:keepNext/>
              <w:spacing w:before="120" w:after="120"/>
              <w:rPr>
                <w:szCs w:val="24"/>
              </w:rPr>
            </w:pPr>
            <w:commentRangeStart w:id="14"/>
            <w:r>
              <w:rPr>
                <w:szCs w:val="24"/>
              </w:rPr>
              <w:t>Other Federal Funds</w:t>
            </w:r>
            <w:r w:rsidR="00E450F4">
              <w:rPr>
                <w:szCs w:val="24"/>
              </w:rPr>
              <w:t xml:space="preserve"> </w:t>
            </w:r>
            <w:commentRangeEnd w:id="14"/>
            <w:r w:rsidR="00026B46">
              <w:rPr>
                <w:rStyle w:val="CommentReference"/>
              </w:rPr>
              <w:commentReference w:id="14"/>
            </w:r>
          </w:p>
        </w:tc>
        <w:tc>
          <w:tcPr>
            <w:tcW w:w="3086" w:type="dxa"/>
            <w:shd w:val="clear" w:color="auto" w:fill="auto"/>
            <w:vAlign w:val="center"/>
          </w:tcPr>
          <w:p w:rsidRPr="00861411" w:rsidR="00824D06" w:rsidP="00835D29" w:rsidRDefault="00824D06" w14:paraId="29F1806F" w14:textId="77777777">
            <w:pPr>
              <w:keepNext/>
              <w:spacing w:before="120" w:after="120"/>
              <w:rPr>
                <w:szCs w:val="24"/>
              </w:rPr>
            </w:pPr>
          </w:p>
        </w:tc>
        <w:tc>
          <w:tcPr>
            <w:tcW w:w="2317" w:type="dxa"/>
            <w:shd w:val="clear" w:color="auto" w:fill="auto"/>
            <w:vAlign w:val="center"/>
          </w:tcPr>
          <w:p w:rsidRPr="00861411" w:rsidR="00824D06" w:rsidP="00835D29" w:rsidRDefault="00824D06" w14:paraId="30D8EED4" w14:textId="77777777">
            <w:pPr>
              <w:keepNext/>
              <w:spacing w:before="120" w:after="120"/>
              <w:rPr>
                <w:szCs w:val="24"/>
              </w:rPr>
            </w:pPr>
          </w:p>
        </w:tc>
      </w:tr>
      <w:tr w:rsidRPr="000E1728" w:rsidR="00824D06" w:rsidTr="00835D29" w14:paraId="26DDBA8B" w14:textId="77777777">
        <w:tc>
          <w:tcPr>
            <w:tcW w:w="3947" w:type="dxa"/>
            <w:shd w:val="clear" w:color="auto" w:fill="auto"/>
            <w:vAlign w:val="center"/>
          </w:tcPr>
          <w:p w:rsidRPr="000E1728" w:rsidR="00824D06" w:rsidP="00835D29" w:rsidRDefault="00824D06" w14:paraId="2ABDEB50" w14:textId="77777777">
            <w:pPr>
              <w:keepNext/>
              <w:spacing w:before="120" w:after="120"/>
              <w:rPr>
                <w:i/>
                <w:sz w:val="20"/>
              </w:rPr>
            </w:pPr>
            <w:r w:rsidRPr="000E1728">
              <w:rPr>
                <w:szCs w:val="24"/>
              </w:rPr>
              <w:t xml:space="preserve">Non-Federal </w:t>
            </w:r>
            <w:r>
              <w:rPr>
                <w:szCs w:val="24"/>
              </w:rPr>
              <w:t>Funds</w:t>
            </w:r>
          </w:p>
        </w:tc>
        <w:tc>
          <w:tcPr>
            <w:tcW w:w="3086" w:type="dxa"/>
            <w:shd w:val="clear" w:color="auto" w:fill="auto"/>
            <w:vAlign w:val="center"/>
          </w:tcPr>
          <w:p w:rsidRPr="000E1728" w:rsidR="00824D06" w:rsidP="00FD306C" w:rsidRDefault="00824D06" w14:paraId="52F93454" w14:textId="77777777">
            <w:pPr>
              <w:keepNext/>
              <w:spacing w:before="120" w:after="120"/>
              <w:rPr>
                <w:i/>
                <w:sz w:val="20"/>
              </w:rPr>
            </w:pPr>
            <w:r w:rsidRPr="00861411">
              <w:rPr>
                <w:szCs w:val="24"/>
              </w:rPr>
              <w:t>$</w:t>
            </w:r>
          </w:p>
        </w:tc>
        <w:tc>
          <w:tcPr>
            <w:tcW w:w="2317" w:type="dxa"/>
            <w:shd w:val="clear" w:color="auto" w:fill="auto"/>
            <w:vAlign w:val="center"/>
          </w:tcPr>
          <w:p w:rsidRPr="000E1728" w:rsidR="00824D06" w:rsidP="00835D29" w:rsidRDefault="00824D06" w14:paraId="3D59534E" w14:textId="77777777">
            <w:pPr>
              <w:keepNext/>
              <w:spacing w:before="120" w:after="120"/>
              <w:jc w:val="right"/>
              <w:rPr>
                <w:i/>
                <w:sz w:val="20"/>
              </w:rPr>
            </w:pPr>
            <w:r w:rsidRPr="00861411">
              <w:rPr>
                <w:szCs w:val="24"/>
              </w:rPr>
              <w:t>%</w:t>
            </w:r>
          </w:p>
        </w:tc>
      </w:tr>
      <w:tr w:rsidRPr="00861411" w:rsidR="00824D06" w:rsidTr="00835D29" w14:paraId="3E4438A3" w14:textId="77777777">
        <w:tc>
          <w:tcPr>
            <w:tcW w:w="3947" w:type="dxa"/>
            <w:shd w:val="clear" w:color="auto" w:fill="auto"/>
            <w:vAlign w:val="center"/>
          </w:tcPr>
          <w:p w:rsidRPr="00861411" w:rsidR="00824D06" w:rsidP="00835D29" w:rsidRDefault="00824D06" w14:paraId="234A2CDB" w14:textId="05D94811">
            <w:pPr>
              <w:spacing w:before="120" w:after="120"/>
              <w:rPr>
                <w:b/>
                <w:szCs w:val="24"/>
              </w:rPr>
            </w:pPr>
            <w:r w:rsidRPr="00861411">
              <w:rPr>
                <w:b/>
                <w:szCs w:val="24"/>
              </w:rPr>
              <w:t xml:space="preserve">Total </w:t>
            </w:r>
            <w:r w:rsidR="00E450F4">
              <w:rPr>
                <w:b/>
                <w:szCs w:val="24"/>
              </w:rPr>
              <w:t xml:space="preserve">Eligible </w:t>
            </w:r>
            <w:r w:rsidRPr="00861411">
              <w:rPr>
                <w:b/>
                <w:szCs w:val="24"/>
              </w:rPr>
              <w:t>Project Cost</w:t>
            </w:r>
            <w:r w:rsidR="00E450F4">
              <w:rPr>
                <w:b/>
                <w:szCs w:val="24"/>
              </w:rPr>
              <w:t>s</w:t>
            </w:r>
          </w:p>
        </w:tc>
        <w:tc>
          <w:tcPr>
            <w:tcW w:w="3086" w:type="dxa"/>
            <w:shd w:val="clear" w:color="auto" w:fill="auto"/>
            <w:vAlign w:val="center"/>
          </w:tcPr>
          <w:p w:rsidRPr="00861411" w:rsidR="00824D06" w:rsidP="00835D29" w:rsidRDefault="00824D06" w14:paraId="6FA79689" w14:textId="77777777">
            <w:pPr>
              <w:spacing w:before="120" w:after="120"/>
              <w:rPr>
                <w:b/>
                <w:szCs w:val="24"/>
              </w:rPr>
            </w:pPr>
            <w:r w:rsidRPr="00861411">
              <w:rPr>
                <w:b/>
                <w:szCs w:val="24"/>
              </w:rPr>
              <w:t>$</w:t>
            </w:r>
          </w:p>
        </w:tc>
        <w:tc>
          <w:tcPr>
            <w:tcW w:w="2317" w:type="dxa"/>
            <w:shd w:val="clear" w:color="auto" w:fill="auto"/>
            <w:vAlign w:val="center"/>
          </w:tcPr>
          <w:p w:rsidRPr="00861411" w:rsidR="00824D06" w:rsidP="00835D29" w:rsidRDefault="00824D06" w14:paraId="0B4702D4" w14:textId="77777777">
            <w:pPr>
              <w:spacing w:before="120" w:after="120"/>
              <w:jc w:val="right"/>
              <w:rPr>
                <w:b/>
                <w:szCs w:val="24"/>
              </w:rPr>
            </w:pPr>
            <w:r w:rsidRPr="00861411">
              <w:rPr>
                <w:b/>
                <w:szCs w:val="24"/>
              </w:rPr>
              <w:t>100%</w:t>
            </w:r>
          </w:p>
        </w:tc>
      </w:tr>
    </w:tbl>
    <w:p w:rsidR="00991982" w:rsidP="00991982" w:rsidRDefault="00991982" w14:paraId="372D2BA9" w14:textId="21676726">
      <w:pPr>
        <w:pStyle w:val="AgreementSectionTextafterTable"/>
      </w:pPr>
      <w:r>
        <w:t>In ¶ 11 of the agreement cover sheet, the amount listed in the “Federal” column is the “RAISE Funds” amount in this schedule D; the amount listed in the “Non-Federal” column is the sum of the “Other Federal Funds,” and “Non-Federal Funds” in this this schedule D.</w:t>
      </w:r>
    </w:p>
    <w:p w:rsidR="00615BF3" w:rsidP="00615BF3" w:rsidRDefault="00615BF3" w14:paraId="737FE214" w14:textId="22D5BFFF">
      <w:pPr>
        <w:pStyle w:val="ScheduleSectionHeading"/>
      </w:pPr>
      <w:r w:rsidRPr="002B552E">
        <w:t>Cost Classification Table</w:t>
      </w:r>
      <w:r w:rsidR="0072272B">
        <w:t>.</w:t>
      </w:r>
    </w:p>
    <w:p w:rsidRPr="00A7365E" w:rsidR="00A7365E" w:rsidP="00A7365E" w:rsidRDefault="00A7365E" w14:paraId="4931062C" w14:textId="156FE791">
      <w:pPr>
        <w:pStyle w:val="ScheduleSectionText"/>
      </w:pPr>
      <w:r w:rsidRPr="00A7365E">
        <w:rPr>
          <w:b/>
          <w:bCs/>
        </w:rPr>
        <w:t>Omitted.</w:t>
      </w:r>
      <w:r>
        <w:t xml:space="preserve"> The Recipient shall provide a project budget by FRA standard cost category with the detailed project budget that is part of Task #1, as described in section 2 of schedule B.</w:t>
      </w:r>
    </w:p>
    <w:p w:rsidRPr="00615BF3" w:rsidR="005B3649" w:rsidP="005B3649" w:rsidRDefault="005B3649" w14:paraId="0168BCAC" w14:textId="0A8F3B25">
      <w:pPr>
        <w:pStyle w:val="ScheduleSectionHeading"/>
      </w:pPr>
      <w:r>
        <w:t xml:space="preserve">Approved Pre-award </w:t>
      </w:r>
      <w:proofErr w:type="gramStart"/>
      <w:r>
        <w:t>Costs</w:t>
      </w:r>
      <w:proofErr w:type="gramEnd"/>
    </w:p>
    <w:p w:rsidR="00F741AA" w:rsidP="00F741AA" w:rsidRDefault="00F741AA" w14:paraId="2A1AD519"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626DE5EA" w14:textId="77777777">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2D1A3270" w14:textId="5418019F">
      <w:pPr>
        <w:pStyle w:val="ScheduleSectionText"/>
      </w:pPr>
      <w:r>
        <w:rPr>
          <w:b/>
        </w:rPr>
        <w:t xml:space="preserve">None. </w:t>
      </w:r>
      <w:r>
        <w:t xml:space="preserve">The USDOT has not approved under this award any pre-award costs under 2 </w:t>
      </w:r>
      <w:r w:rsidR="00D95753">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271983">
        <w:t>P</w:t>
      </w:r>
      <w:r>
        <w:t>roject costs and documented in this section 5. See section 1</w:t>
      </w:r>
      <w:r w:rsidR="00405BB5">
        <w:t>8</w:t>
      </w:r>
      <w:r>
        <w:t>.3(b)</w:t>
      </w:r>
      <w:r w:rsidR="0059409C">
        <w:t xml:space="preserve"> of the General Terms and Conditions</w:t>
      </w:r>
      <w:r>
        <w:t>.</w:t>
      </w:r>
    </w:p>
    <w:p w:rsidR="00A8038B" w:rsidP="00A8038B" w:rsidRDefault="00A8038B" w14:paraId="610DCE8C" w14:textId="77777777">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rsidR="00A7365E" w:rsidP="00A7365E" w:rsidRDefault="00A7365E" w14:paraId="4DCC4217" w14:textId="77777777">
      <w:pPr>
        <w:pStyle w:val="ScheduleSectionText"/>
      </w:pPr>
      <w:bookmarkStart w:name="_Hlk26978694" w:id="15"/>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5"/>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6"/>
        <w:gridCol w:w="3112"/>
        <w:gridCol w:w="1366"/>
        <w:gridCol w:w="1385"/>
        <w:gridCol w:w="1385"/>
        <w:gridCol w:w="1306"/>
      </w:tblGrid>
      <w:tr w:rsidRPr="00861411" w:rsidR="00A7365E" w:rsidTr="7488A215" w14:paraId="0283A8DA" w14:textId="77777777">
        <w:trPr>
          <w:jc w:val="center"/>
        </w:trPr>
        <w:tc>
          <w:tcPr>
            <w:tcW w:w="796" w:type="dxa"/>
            <w:shd w:val="clear" w:color="auto" w:fill="auto"/>
            <w:vAlign w:val="bottom"/>
          </w:tcPr>
          <w:p w:rsidRPr="00861411" w:rsidR="00A7365E" w:rsidP="00835D29" w:rsidRDefault="00A7365E" w14:paraId="7B2280AE" w14:textId="77777777">
            <w:pPr>
              <w:keepNext/>
              <w:keepLines/>
              <w:spacing w:before="120" w:after="120"/>
              <w:jc w:val="center"/>
              <w:rPr>
                <w:b/>
                <w:szCs w:val="24"/>
              </w:rPr>
            </w:pPr>
            <w:r w:rsidRPr="00861411">
              <w:rPr>
                <w:b/>
                <w:szCs w:val="24"/>
              </w:rPr>
              <w:t>Task #</w:t>
            </w:r>
          </w:p>
        </w:tc>
        <w:tc>
          <w:tcPr>
            <w:tcW w:w="3112" w:type="dxa"/>
            <w:shd w:val="clear" w:color="auto" w:fill="auto"/>
            <w:vAlign w:val="bottom"/>
          </w:tcPr>
          <w:p w:rsidRPr="00861411" w:rsidR="00A7365E" w:rsidP="00835D29" w:rsidRDefault="00A7365E" w14:paraId="75AF7A89" w14:textId="77777777">
            <w:pPr>
              <w:keepNext/>
              <w:keepLines/>
              <w:spacing w:before="120" w:after="120"/>
              <w:jc w:val="center"/>
              <w:rPr>
                <w:b/>
                <w:szCs w:val="24"/>
              </w:rPr>
            </w:pPr>
            <w:r w:rsidRPr="00861411">
              <w:rPr>
                <w:b/>
                <w:szCs w:val="24"/>
              </w:rPr>
              <w:t>Task Name</w:t>
            </w:r>
          </w:p>
        </w:tc>
        <w:tc>
          <w:tcPr>
            <w:tcW w:w="1366" w:type="dxa"/>
            <w:vAlign w:val="bottom"/>
          </w:tcPr>
          <w:p w:rsidRPr="000E1728" w:rsidR="00A7365E" w:rsidP="00835D29" w:rsidRDefault="00A7365E" w14:paraId="67FCC630" w14:textId="13BC1B9D">
            <w:pPr>
              <w:spacing w:before="120" w:after="120"/>
              <w:jc w:val="right"/>
              <w:rPr>
                <w:b/>
                <w:szCs w:val="24"/>
              </w:rPr>
            </w:pPr>
            <w:r>
              <w:rPr>
                <w:b/>
                <w:szCs w:val="24"/>
              </w:rPr>
              <w:t>RAISE Funds</w:t>
            </w:r>
          </w:p>
        </w:tc>
        <w:tc>
          <w:tcPr>
            <w:tcW w:w="1385" w:type="dxa"/>
            <w:vAlign w:val="bottom"/>
          </w:tcPr>
          <w:p w:rsidRPr="000E1728" w:rsidR="00A7365E" w:rsidP="3F6B59B7" w:rsidRDefault="00A7365E" w14:paraId="674C1958" w14:textId="77777777">
            <w:pPr>
              <w:spacing w:before="120" w:after="120"/>
              <w:jc w:val="right"/>
              <w:rPr>
                <w:b/>
                <w:bCs/>
              </w:rPr>
            </w:pPr>
            <w:commentRangeStart w:id="16"/>
            <w:commentRangeStart w:id="17"/>
            <w:commentRangeStart w:id="18"/>
            <w:commentRangeStart w:id="19"/>
            <w:commentRangeStart w:id="20"/>
            <w:r w:rsidRPr="7488A215">
              <w:rPr>
                <w:b/>
                <w:bCs/>
              </w:rPr>
              <w:t>Other Federal Funds</w:t>
            </w:r>
            <w:commentRangeEnd w:id="16"/>
            <w:r>
              <w:rPr>
                <w:rStyle w:val="CommentReference"/>
              </w:rPr>
              <w:commentReference w:id="16"/>
            </w:r>
            <w:commentRangeEnd w:id="17"/>
            <w:r>
              <w:rPr>
                <w:rStyle w:val="CommentReference"/>
              </w:rPr>
              <w:commentReference w:id="17"/>
            </w:r>
            <w:commentRangeEnd w:id="18"/>
            <w:r>
              <w:rPr>
                <w:rStyle w:val="CommentReference"/>
              </w:rPr>
              <w:commentReference w:id="18"/>
            </w:r>
            <w:commentRangeEnd w:id="19"/>
            <w:r>
              <w:rPr>
                <w:rStyle w:val="CommentReference"/>
              </w:rPr>
              <w:commentReference w:id="19"/>
            </w:r>
            <w:commentRangeEnd w:id="20"/>
            <w:r w:rsidR="00344B11">
              <w:rPr>
                <w:rStyle w:val="CommentReference"/>
              </w:rPr>
              <w:commentReference w:id="20"/>
            </w:r>
          </w:p>
        </w:tc>
        <w:tc>
          <w:tcPr>
            <w:tcW w:w="1385" w:type="dxa"/>
            <w:vAlign w:val="bottom"/>
          </w:tcPr>
          <w:p w:rsidRPr="000E1728" w:rsidR="00A7365E" w:rsidP="00835D29" w:rsidRDefault="00A7365E" w14:paraId="6D75331C" w14:textId="77777777">
            <w:pPr>
              <w:spacing w:before="120" w:after="120"/>
              <w:jc w:val="right"/>
              <w:rPr>
                <w:b/>
                <w:szCs w:val="24"/>
              </w:rPr>
            </w:pPr>
            <w:r w:rsidRPr="000E1728">
              <w:rPr>
                <w:b/>
                <w:szCs w:val="24"/>
              </w:rPr>
              <w:t xml:space="preserve">Non-Federal </w:t>
            </w:r>
            <w:r>
              <w:rPr>
                <w:b/>
                <w:szCs w:val="24"/>
              </w:rPr>
              <w:t>Funds</w:t>
            </w:r>
          </w:p>
        </w:tc>
        <w:tc>
          <w:tcPr>
            <w:tcW w:w="1306" w:type="dxa"/>
            <w:shd w:val="clear" w:color="auto" w:fill="auto"/>
            <w:vAlign w:val="bottom"/>
          </w:tcPr>
          <w:p w:rsidRPr="00861411" w:rsidR="00A7365E" w:rsidP="00835D29" w:rsidRDefault="00A7365E" w14:paraId="4436B9D3" w14:textId="77777777">
            <w:pPr>
              <w:keepNext/>
              <w:keepLines/>
              <w:spacing w:before="120" w:after="120"/>
              <w:jc w:val="right"/>
              <w:rPr>
                <w:b/>
                <w:szCs w:val="24"/>
              </w:rPr>
            </w:pPr>
            <w:r w:rsidRPr="00861411">
              <w:rPr>
                <w:b/>
                <w:szCs w:val="24"/>
              </w:rPr>
              <w:t>Total Cost</w:t>
            </w:r>
          </w:p>
        </w:tc>
      </w:tr>
      <w:tr w:rsidRPr="00861411" w:rsidR="00A7365E" w:rsidTr="7488A215" w14:paraId="635DAFCA" w14:textId="77777777">
        <w:trPr>
          <w:jc w:val="center"/>
        </w:trPr>
        <w:tc>
          <w:tcPr>
            <w:tcW w:w="796" w:type="dxa"/>
            <w:shd w:val="clear" w:color="auto" w:fill="auto"/>
            <w:vAlign w:val="center"/>
          </w:tcPr>
          <w:p w:rsidRPr="00861411" w:rsidR="00A7365E" w:rsidP="00835D29" w:rsidRDefault="00A7365E" w14:paraId="0FF15477" w14:textId="77777777">
            <w:pPr>
              <w:keepNext/>
              <w:keepLines/>
              <w:spacing w:before="120" w:after="120"/>
              <w:jc w:val="center"/>
              <w:rPr>
                <w:szCs w:val="24"/>
              </w:rPr>
            </w:pPr>
            <w:r w:rsidRPr="00861411">
              <w:rPr>
                <w:szCs w:val="24"/>
              </w:rPr>
              <w:t>1</w:t>
            </w:r>
          </w:p>
        </w:tc>
        <w:tc>
          <w:tcPr>
            <w:tcW w:w="3112" w:type="dxa"/>
            <w:shd w:val="clear" w:color="auto" w:fill="auto"/>
          </w:tcPr>
          <w:p w:rsidRPr="00861411" w:rsidR="00A7365E" w:rsidP="00835D29" w:rsidRDefault="00A7365E" w14:paraId="38422596" w14:textId="77777777">
            <w:pPr>
              <w:keepNext/>
              <w:keepLines/>
              <w:spacing w:before="120" w:after="120"/>
              <w:rPr>
                <w:szCs w:val="24"/>
              </w:rPr>
            </w:pPr>
          </w:p>
        </w:tc>
        <w:tc>
          <w:tcPr>
            <w:tcW w:w="1366" w:type="dxa"/>
          </w:tcPr>
          <w:p w:rsidRPr="00861411" w:rsidR="00A7365E" w:rsidP="00835D29" w:rsidRDefault="00A7365E" w14:paraId="5CA8B97E" w14:textId="77777777">
            <w:pPr>
              <w:keepNext/>
              <w:keepLines/>
              <w:spacing w:before="120" w:after="120"/>
              <w:rPr>
                <w:szCs w:val="24"/>
              </w:rPr>
            </w:pPr>
            <w:r w:rsidRPr="00861411">
              <w:rPr>
                <w:szCs w:val="24"/>
              </w:rPr>
              <w:t>$</w:t>
            </w:r>
          </w:p>
        </w:tc>
        <w:tc>
          <w:tcPr>
            <w:tcW w:w="1385" w:type="dxa"/>
          </w:tcPr>
          <w:p w:rsidRPr="00861411" w:rsidR="00A7365E" w:rsidP="00835D29" w:rsidRDefault="00026B46" w14:paraId="4FE0F3FC" w14:textId="7859BA3C">
            <w:pPr>
              <w:keepNext/>
              <w:keepLines/>
              <w:spacing w:before="120" w:after="120"/>
              <w:rPr>
                <w:szCs w:val="24"/>
              </w:rPr>
            </w:pPr>
            <w:r>
              <w:rPr>
                <w:szCs w:val="24"/>
              </w:rPr>
              <w:t>$</w:t>
            </w:r>
          </w:p>
        </w:tc>
        <w:tc>
          <w:tcPr>
            <w:tcW w:w="1385" w:type="dxa"/>
          </w:tcPr>
          <w:p w:rsidRPr="00861411" w:rsidR="00A7365E" w:rsidP="00835D29" w:rsidRDefault="00A7365E" w14:paraId="03FCE2E4" w14:textId="77777777">
            <w:pPr>
              <w:keepNext/>
              <w:keepLines/>
              <w:spacing w:before="120" w:after="120"/>
              <w:rPr>
                <w:szCs w:val="24"/>
              </w:rPr>
            </w:pPr>
            <w:r w:rsidRPr="00861411">
              <w:rPr>
                <w:szCs w:val="24"/>
              </w:rPr>
              <w:t>$</w:t>
            </w:r>
          </w:p>
        </w:tc>
        <w:tc>
          <w:tcPr>
            <w:tcW w:w="1306" w:type="dxa"/>
            <w:shd w:val="clear" w:color="auto" w:fill="auto"/>
          </w:tcPr>
          <w:p w:rsidRPr="00861411" w:rsidR="00A7365E" w:rsidP="00835D29" w:rsidRDefault="00A7365E" w14:paraId="1798FE3A" w14:textId="77777777">
            <w:pPr>
              <w:keepNext/>
              <w:keepLines/>
              <w:spacing w:before="120" w:after="120"/>
              <w:rPr>
                <w:szCs w:val="24"/>
              </w:rPr>
            </w:pPr>
            <w:r w:rsidRPr="00861411">
              <w:rPr>
                <w:szCs w:val="24"/>
              </w:rPr>
              <w:t>$</w:t>
            </w:r>
          </w:p>
        </w:tc>
      </w:tr>
      <w:tr w:rsidRPr="00861411" w:rsidR="00A7365E" w:rsidTr="7488A215" w14:paraId="4CF5DAAD" w14:textId="77777777">
        <w:trPr>
          <w:jc w:val="center"/>
        </w:trPr>
        <w:tc>
          <w:tcPr>
            <w:tcW w:w="3908" w:type="dxa"/>
            <w:gridSpan w:val="2"/>
            <w:shd w:val="clear" w:color="auto" w:fill="auto"/>
            <w:vAlign w:val="center"/>
          </w:tcPr>
          <w:p w:rsidRPr="00861411" w:rsidR="00A7365E" w:rsidP="00835D29" w:rsidRDefault="00A7365E" w14:paraId="1C2DC57B" w14:textId="77777777">
            <w:pPr>
              <w:keepNext/>
              <w:keepLines/>
              <w:spacing w:before="120" w:after="120"/>
              <w:jc w:val="right"/>
              <w:rPr>
                <w:b/>
                <w:szCs w:val="24"/>
              </w:rPr>
            </w:pPr>
            <w:r w:rsidRPr="00861411">
              <w:rPr>
                <w:b/>
                <w:szCs w:val="24"/>
              </w:rPr>
              <w:t xml:space="preserve">Total </w:t>
            </w:r>
          </w:p>
        </w:tc>
        <w:tc>
          <w:tcPr>
            <w:tcW w:w="1366" w:type="dxa"/>
          </w:tcPr>
          <w:p w:rsidRPr="00861411" w:rsidR="00A7365E" w:rsidP="00835D29" w:rsidRDefault="00A7365E" w14:paraId="22FDC525" w14:textId="77777777">
            <w:pPr>
              <w:keepNext/>
              <w:keepLines/>
              <w:spacing w:before="120" w:after="120"/>
              <w:rPr>
                <w:b/>
                <w:szCs w:val="24"/>
              </w:rPr>
            </w:pPr>
            <w:r w:rsidRPr="00861411">
              <w:rPr>
                <w:b/>
                <w:szCs w:val="24"/>
              </w:rPr>
              <w:t>$</w:t>
            </w:r>
          </w:p>
        </w:tc>
        <w:tc>
          <w:tcPr>
            <w:tcW w:w="1385" w:type="dxa"/>
          </w:tcPr>
          <w:p w:rsidRPr="00026B46" w:rsidR="00A7365E" w:rsidP="00835D29" w:rsidRDefault="00026B46" w14:paraId="7C80DE86" w14:textId="36F76FC5">
            <w:pPr>
              <w:keepNext/>
              <w:keepLines/>
              <w:spacing w:before="120" w:after="120"/>
              <w:rPr>
                <w:b/>
                <w:szCs w:val="24"/>
              </w:rPr>
            </w:pPr>
            <w:r w:rsidRPr="00026B46">
              <w:rPr>
                <w:b/>
                <w:szCs w:val="24"/>
              </w:rPr>
              <w:t>$</w:t>
            </w:r>
          </w:p>
        </w:tc>
        <w:tc>
          <w:tcPr>
            <w:tcW w:w="1385" w:type="dxa"/>
          </w:tcPr>
          <w:p w:rsidRPr="00861411" w:rsidR="00A7365E" w:rsidP="00835D29" w:rsidRDefault="00A7365E" w14:paraId="76E5C2D2" w14:textId="77777777">
            <w:pPr>
              <w:keepNext/>
              <w:keepLines/>
              <w:spacing w:before="120" w:after="120"/>
              <w:rPr>
                <w:b/>
                <w:szCs w:val="24"/>
              </w:rPr>
            </w:pPr>
            <w:r w:rsidRPr="00861411">
              <w:rPr>
                <w:b/>
                <w:szCs w:val="24"/>
              </w:rPr>
              <w:t>$</w:t>
            </w:r>
          </w:p>
        </w:tc>
        <w:tc>
          <w:tcPr>
            <w:tcW w:w="1306" w:type="dxa"/>
            <w:shd w:val="clear" w:color="auto" w:fill="auto"/>
            <w:vAlign w:val="center"/>
          </w:tcPr>
          <w:p w:rsidRPr="00861411" w:rsidR="00A7365E" w:rsidP="00835D29" w:rsidRDefault="00A7365E" w14:paraId="676FF423" w14:textId="77777777">
            <w:pPr>
              <w:keepNext/>
              <w:keepLines/>
              <w:spacing w:before="120" w:after="120"/>
              <w:rPr>
                <w:b/>
                <w:szCs w:val="24"/>
              </w:rPr>
            </w:pPr>
            <w:r w:rsidRPr="00861411">
              <w:rPr>
                <w:b/>
                <w:szCs w:val="24"/>
              </w:rPr>
              <w:t>$</w:t>
            </w:r>
          </w:p>
        </w:tc>
      </w:tr>
    </w:tbl>
    <w:p w:rsidRPr="00223C96" w:rsidR="00A7365E" w:rsidP="00A7365E" w:rsidRDefault="00A7365E" w14:paraId="4D7EB669" w14:textId="6E2A4505">
      <w:pPr>
        <w:pStyle w:val="ScheduleSectionText"/>
      </w:pPr>
      <w:r>
        <w:t>The above pre-award costs were necessary for efficient and timely performance of the scope of work in schedule B and were incurred directly pursuant to the negotiation and in anticipation of this agreement.</w:t>
      </w:r>
    </w:p>
    <w:p w:rsidRPr="0005780F" w:rsidR="00BF2800" w:rsidP="00BF2800" w:rsidRDefault="0068001C" w14:paraId="438D27B6" w14:textId="77777777">
      <w:pPr>
        <w:pStyle w:val="ScheduleTitle"/>
      </w:pPr>
      <w:r>
        <w:t>Schedule</w:t>
      </w:r>
      <w:r w:rsidR="00BF2800">
        <w:t xml:space="preserve"> </w:t>
      </w:r>
      <w:r w:rsidR="005B3649">
        <w:t>E</w:t>
      </w:r>
      <w:r w:rsidR="00BF2800">
        <w:br/>
      </w:r>
      <w:r w:rsidR="00BF2800">
        <w:t>Changes from Application</w:t>
      </w:r>
    </w:p>
    <w:p w:rsidRPr="00941773" w:rsidR="008479A2" w:rsidP="008479A2" w:rsidRDefault="008479A2" w14:paraId="16D8678C" w14:textId="77777777">
      <w:r w:rsidRPr="00941773">
        <w:rPr>
          <w:b/>
        </w:rPr>
        <w:t>Scope</w:t>
      </w:r>
      <w:r w:rsidRPr="00941773">
        <w:t xml:space="preserve">: </w:t>
      </w:r>
    </w:p>
    <w:p w:rsidR="008479A2" w:rsidP="008479A2" w:rsidRDefault="008479A2" w14:paraId="07092C39" w14:textId="77777777"/>
    <w:p w:rsidR="008479A2" w:rsidP="008479A2" w:rsidRDefault="008479A2" w14:paraId="05F22954" w14:textId="77777777">
      <w:r w:rsidRPr="0088165B">
        <w:rPr>
          <w:color w:val="FF0000"/>
        </w:rPr>
        <w:t>[</w:t>
      </w:r>
      <w:r>
        <w:rPr>
          <w:color w:val="FF0000"/>
        </w:rPr>
        <w:t xml:space="preserve"> If the activities described in schedule B differ from the scope presented in the application, describe the changes here and explain the need for those changes. If there are no changes, state that there are no changes. </w:t>
      </w:r>
      <w:r w:rsidRPr="0088165B">
        <w:rPr>
          <w:color w:val="FF0000"/>
        </w:rPr>
        <w:t>]</w:t>
      </w:r>
    </w:p>
    <w:p w:rsidR="008479A2" w:rsidP="008479A2" w:rsidRDefault="008479A2" w14:paraId="36282BD8" w14:textId="77777777"/>
    <w:p w:rsidR="008479A2" w:rsidP="008479A2" w:rsidRDefault="008479A2" w14:paraId="3E26DD61" w14:textId="77777777">
      <w:r w:rsidRPr="00941773">
        <w:rPr>
          <w:b/>
        </w:rPr>
        <w:t>Schedule</w:t>
      </w:r>
      <w:r>
        <w:t xml:space="preserve">: </w:t>
      </w:r>
    </w:p>
    <w:p w:rsidR="008479A2" w:rsidP="008479A2" w:rsidRDefault="008479A2" w14:paraId="740798E5" w14:textId="77777777"/>
    <w:p w:rsidR="008479A2" w:rsidP="008479A2" w:rsidRDefault="008479A2" w14:paraId="62816E0B" w14:textId="77777777">
      <w:r w:rsidRPr="0088165B">
        <w:rPr>
          <w:color w:val="FF0000"/>
        </w:rPr>
        <w:t>[</w:t>
      </w:r>
      <w:r>
        <w:rPr>
          <w:color w:val="FF0000"/>
        </w:rPr>
        <w:t xml:space="preserve"> If any dates listed in sections 2–3 of schedule C differ from the estimated schedule presented in the application, describe the changes here and provide an explanation of the cause of those changes. If there are no changes, state that there are no changes and remove the milestone table below. </w:t>
      </w:r>
      <w:r w:rsidRPr="0088165B">
        <w:rPr>
          <w:color w:val="FF0000"/>
        </w:rPr>
        <w:t>]</w:t>
      </w:r>
    </w:p>
    <w:p w:rsidRPr="0088165B" w:rsidR="008479A2" w:rsidP="008479A2" w:rsidRDefault="008479A2" w14:paraId="1A6788B8" w14:textId="77777777"/>
    <w:p w:rsidR="008479A2" w:rsidP="008479A2" w:rsidRDefault="008479A2" w14:paraId="10F4C3D4" w14:textId="77777777">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8479A2" w:rsidTr="7488A215" w14:paraId="7BCB108B"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8479A2" w:rsidP="00835D29" w:rsidRDefault="008479A2" w14:paraId="19094C59" w14:textId="77777777">
            <w:r>
              <w:t>Milestone</w:t>
            </w:r>
            <w:commentRangeStart w:id="21"/>
            <w:commentRangeEnd w:id="21"/>
            <w:r>
              <w:rPr>
                <w:rStyle w:val="CommentReference"/>
              </w:rPr>
              <w:commentReference w:id="21"/>
            </w:r>
          </w:p>
        </w:tc>
        <w:tc>
          <w:tcPr>
            <w:tcW w:w="2158" w:type="dxa"/>
          </w:tcPr>
          <w:p w:rsidR="008479A2" w:rsidP="00835D29" w:rsidRDefault="008479A2" w14:paraId="14C2ABE1" w14:textId="77777777">
            <w:r>
              <w:t>Application</w:t>
            </w:r>
          </w:p>
        </w:tc>
        <w:tc>
          <w:tcPr>
            <w:tcW w:w="2158" w:type="dxa"/>
          </w:tcPr>
          <w:p w:rsidR="008479A2" w:rsidP="00835D29" w:rsidRDefault="6ACFF4D6" w14:paraId="0B489D66" w14:textId="3093F5B3">
            <w:r>
              <w:t xml:space="preserve">Schedule C </w:t>
            </w:r>
          </w:p>
        </w:tc>
      </w:tr>
      <w:tr w:rsidR="008479A2" w:rsidTr="7488A215" w14:paraId="0BF4FA64" w14:textId="77777777">
        <w:tc>
          <w:tcPr>
            <w:tcW w:w="5034" w:type="dxa"/>
            <w:vAlign w:val="top"/>
          </w:tcPr>
          <w:p w:rsidR="008479A2" w:rsidP="008479A2" w:rsidRDefault="008479A2" w14:paraId="6FCE0389" w14:textId="03BB8966">
            <w:pPr>
              <w:pStyle w:val="MilestoneTableEntry"/>
            </w:pPr>
            <w:r>
              <w:t>Planned Preliminary Engineering/NEPA Completion Date:</w:t>
            </w:r>
          </w:p>
        </w:tc>
        <w:tc>
          <w:tcPr>
            <w:tcW w:w="2158" w:type="dxa"/>
          </w:tcPr>
          <w:p w:rsidRPr="000925BD" w:rsidR="008479A2" w:rsidP="008479A2" w:rsidRDefault="008479A2" w14:paraId="4D6A960E" w14:textId="4C92C7AD">
            <w:pPr>
              <w:pStyle w:val="MilestoneTableEntry"/>
              <w:rPr>
                <w:color w:val="FF0000"/>
              </w:rPr>
            </w:pPr>
            <w:r w:rsidRPr="00C62B19">
              <w:rPr>
                <w:color w:val="FF0000"/>
              </w:rPr>
              <w:t>[insert date]</w:t>
            </w:r>
          </w:p>
        </w:tc>
        <w:tc>
          <w:tcPr>
            <w:tcW w:w="2158" w:type="dxa"/>
          </w:tcPr>
          <w:p w:rsidRPr="000925BD" w:rsidR="008479A2" w:rsidP="008479A2" w:rsidRDefault="008479A2" w14:paraId="0D0B7786" w14:textId="70FED325">
            <w:pPr>
              <w:pStyle w:val="MilestoneTableEntry"/>
              <w:rPr>
                <w:color w:val="FF0000"/>
              </w:rPr>
            </w:pPr>
            <w:r w:rsidRPr="00C62B19">
              <w:rPr>
                <w:color w:val="FF0000"/>
              </w:rPr>
              <w:t>[insert date]</w:t>
            </w:r>
          </w:p>
        </w:tc>
      </w:tr>
      <w:tr w:rsidR="008479A2" w:rsidTr="7488A215" w14:paraId="63D86A4E" w14:textId="77777777">
        <w:tc>
          <w:tcPr>
            <w:tcW w:w="5034" w:type="dxa"/>
            <w:vAlign w:val="top"/>
          </w:tcPr>
          <w:p w:rsidR="008479A2" w:rsidP="008479A2" w:rsidRDefault="008479A2" w14:paraId="0A41DA75" w14:textId="36030579">
            <w:pPr>
              <w:pStyle w:val="MilestoneTableEntry"/>
            </w:pPr>
            <w:r>
              <w:t>Planned Final Design Completion Date:</w:t>
            </w:r>
          </w:p>
        </w:tc>
        <w:tc>
          <w:tcPr>
            <w:tcW w:w="2158" w:type="dxa"/>
          </w:tcPr>
          <w:p w:rsidRPr="000925BD" w:rsidR="008479A2" w:rsidP="008479A2" w:rsidRDefault="008479A2" w14:paraId="1B666F1B" w14:textId="2CF5D3B1">
            <w:pPr>
              <w:pStyle w:val="MilestoneTableEntry"/>
              <w:rPr>
                <w:color w:val="FF0000"/>
              </w:rPr>
            </w:pPr>
            <w:r w:rsidRPr="00C62B19">
              <w:rPr>
                <w:color w:val="FF0000"/>
              </w:rPr>
              <w:t>[insert date]</w:t>
            </w:r>
          </w:p>
        </w:tc>
        <w:tc>
          <w:tcPr>
            <w:tcW w:w="2158" w:type="dxa"/>
          </w:tcPr>
          <w:p w:rsidRPr="000925BD" w:rsidR="008479A2" w:rsidP="008479A2" w:rsidRDefault="008479A2" w14:paraId="43C125EA" w14:textId="048702FE">
            <w:pPr>
              <w:pStyle w:val="MilestoneTableEntry"/>
              <w:rPr>
                <w:color w:val="FF0000"/>
              </w:rPr>
            </w:pPr>
            <w:r w:rsidRPr="00C62B19">
              <w:rPr>
                <w:color w:val="FF0000"/>
              </w:rPr>
              <w:t>[insert date]</w:t>
            </w:r>
          </w:p>
        </w:tc>
      </w:tr>
      <w:tr w:rsidR="008479A2" w:rsidTr="7488A215" w14:paraId="51EF9FDC" w14:textId="77777777">
        <w:tc>
          <w:tcPr>
            <w:tcW w:w="5034" w:type="dxa"/>
          </w:tcPr>
          <w:p w:rsidR="008479A2" w:rsidP="00835D29" w:rsidRDefault="008479A2" w14:paraId="38469111" w14:textId="77777777">
            <w:pPr>
              <w:pStyle w:val="MilestoneTableEntry"/>
            </w:pPr>
            <w:r>
              <w:t>P</w:t>
            </w:r>
            <w:r w:rsidRPr="00957022">
              <w:t xml:space="preserve">lanned Construction Substantial </w:t>
            </w:r>
            <w:r>
              <w:t>Completion Date:</w:t>
            </w:r>
          </w:p>
        </w:tc>
        <w:tc>
          <w:tcPr>
            <w:tcW w:w="2158" w:type="dxa"/>
          </w:tcPr>
          <w:p w:rsidR="008479A2" w:rsidP="008479A2" w:rsidRDefault="008479A2" w14:paraId="06381AA9" w14:textId="77777777">
            <w:pPr>
              <w:pStyle w:val="MilestoneTableEntry"/>
            </w:pPr>
            <w:r w:rsidRPr="000925BD">
              <w:rPr>
                <w:color w:val="FF0000"/>
              </w:rPr>
              <w:t>[insert date]</w:t>
            </w:r>
          </w:p>
        </w:tc>
        <w:tc>
          <w:tcPr>
            <w:tcW w:w="2158" w:type="dxa"/>
          </w:tcPr>
          <w:p w:rsidR="008479A2" w:rsidP="008479A2" w:rsidRDefault="008479A2" w14:paraId="316384EF" w14:textId="77777777">
            <w:pPr>
              <w:pStyle w:val="MilestoneTableEntry"/>
            </w:pPr>
            <w:r w:rsidRPr="000925BD">
              <w:rPr>
                <w:color w:val="FF0000"/>
              </w:rPr>
              <w:t>[insert date]</w:t>
            </w:r>
          </w:p>
        </w:tc>
      </w:tr>
    </w:tbl>
    <w:p w:rsidR="008479A2" w:rsidP="008479A2" w:rsidRDefault="008479A2" w14:paraId="70D4AF5C" w14:textId="77777777"/>
    <w:p w:rsidR="008479A2" w:rsidP="008479A2" w:rsidRDefault="008479A2" w14:paraId="2A58409A" w14:textId="77777777">
      <w:r w:rsidRPr="00941773">
        <w:rPr>
          <w:b/>
        </w:rPr>
        <w:t>Budget</w:t>
      </w:r>
      <w:r>
        <w:t xml:space="preserve">: </w:t>
      </w:r>
    </w:p>
    <w:p w:rsidR="008479A2" w:rsidP="008479A2" w:rsidRDefault="008479A2" w14:paraId="16B3283E" w14:textId="77777777"/>
    <w:p w:rsidR="008479A2" w:rsidP="008479A2" w:rsidRDefault="008479A2" w14:paraId="721B9342" w14:textId="77777777">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 </w:t>
      </w:r>
      <w:r w:rsidRPr="0088165B">
        <w:rPr>
          <w:color w:val="FF0000"/>
        </w:rPr>
        <w:t>]</w:t>
      </w:r>
    </w:p>
    <w:p w:rsidR="008479A2" w:rsidP="008479A2" w:rsidRDefault="008479A2" w14:paraId="26ED48C8" w14:textId="77777777"/>
    <w:p w:rsidR="008479A2" w:rsidP="008479A2" w:rsidRDefault="008479A2" w14:paraId="780DF998" w14:textId="77777777">
      <w:pPr>
        <w:keepNext/>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8479A2" w:rsidTr="7488A215" w14:paraId="47E9A4BC" w14:textId="77777777">
        <w:trPr>
          <w:tblHeader/>
          <w:jc w:val="center"/>
        </w:trPr>
        <w:tc>
          <w:tcPr>
            <w:tcW w:w="3600" w:type="dxa"/>
            <w:vMerge w:val="restart"/>
            <w:tcBorders>
              <w:right w:val="single" w:color="auto" w:sz="12" w:space="0"/>
            </w:tcBorders>
            <w:vAlign w:val="bottom"/>
          </w:tcPr>
          <w:p w:rsidRPr="00541D1B" w:rsidR="008479A2" w:rsidP="00835D29" w:rsidRDefault="008479A2" w14:paraId="4B2D2D5C"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8479A2" w:rsidP="00835D29" w:rsidRDefault="008479A2" w14:paraId="1F32070E"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8479A2" w:rsidP="00835D29" w:rsidRDefault="008479A2" w14:paraId="5D455563" w14:textId="77777777">
            <w:pPr>
              <w:jc w:val="center"/>
              <w:rPr>
                <w:b/>
              </w:rPr>
            </w:pPr>
            <w:r>
              <w:rPr>
                <w:b/>
              </w:rPr>
              <w:t>Schedule D</w:t>
            </w:r>
          </w:p>
        </w:tc>
      </w:tr>
      <w:tr w:rsidR="008479A2" w:rsidTr="7488A215" w14:paraId="3DDF3573" w14:textId="77777777">
        <w:trPr>
          <w:tblHeader/>
          <w:jc w:val="center"/>
        </w:trPr>
        <w:tc>
          <w:tcPr>
            <w:tcW w:w="3600" w:type="dxa"/>
            <w:vMerge/>
            <w:vAlign w:val="center"/>
          </w:tcPr>
          <w:p w:rsidR="008479A2" w:rsidP="00835D29" w:rsidRDefault="008479A2" w14:paraId="69619E1B" w14:textId="77777777"/>
        </w:tc>
        <w:tc>
          <w:tcPr>
            <w:tcW w:w="1800" w:type="dxa"/>
            <w:tcBorders>
              <w:top w:val="nil"/>
              <w:left w:val="single" w:color="auto" w:sz="12" w:space="0"/>
              <w:bottom w:val="double" w:color="auto" w:sz="4" w:space="0"/>
            </w:tcBorders>
            <w:vAlign w:val="center"/>
          </w:tcPr>
          <w:p w:rsidR="008479A2" w:rsidP="00835D29" w:rsidRDefault="008479A2" w14:paraId="60FB5B88" w14:textId="77777777">
            <w:pPr>
              <w:jc w:val="center"/>
            </w:pPr>
            <w:r>
              <w:t>$</w:t>
            </w:r>
          </w:p>
        </w:tc>
        <w:tc>
          <w:tcPr>
            <w:tcW w:w="1080" w:type="dxa"/>
            <w:tcBorders>
              <w:top w:val="nil"/>
              <w:bottom w:val="double" w:color="auto" w:sz="4" w:space="0"/>
              <w:right w:val="single" w:color="auto" w:sz="12" w:space="0"/>
            </w:tcBorders>
            <w:vAlign w:val="center"/>
          </w:tcPr>
          <w:p w:rsidR="008479A2" w:rsidP="00835D29" w:rsidRDefault="008479A2" w14:paraId="25F35590" w14:textId="77777777">
            <w:pPr>
              <w:jc w:val="center"/>
            </w:pPr>
            <w:r>
              <w:t>%</w:t>
            </w:r>
          </w:p>
        </w:tc>
        <w:tc>
          <w:tcPr>
            <w:tcW w:w="1800" w:type="dxa"/>
            <w:tcBorders>
              <w:top w:val="nil"/>
              <w:left w:val="single" w:color="auto" w:sz="12" w:space="0"/>
              <w:bottom w:val="double" w:color="auto" w:sz="4" w:space="0"/>
            </w:tcBorders>
            <w:vAlign w:val="center"/>
          </w:tcPr>
          <w:p w:rsidR="008479A2" w:rsidP="00835D29" w:rsidRDefault="008479A2" w14:paraId="03263109" w14:textId="77777777">
            <w:pPr>
              <w:jc w:val="center"/>
            </w:pPr>
            <w:r>
              <w:t>$</w:t>
            </w:r>
          </w:p>
        </w:tc>
        <w:tc>
          <w:tcPr>
            <w:tcW w:w="1080" w:type="dxa"/>
            <w:tcBorders>
              <w:top w:val="nil"/>
              <w:bottom w:val="double" w:color="auto" w:sz="4" w:space="0"/>
            </w:tcBorders>
            <w:vAlign w:val="center"/>
          </w:tcPr>
          <w:p w:rsidR="008479A2" w:rsidP="00835D29" w:rsidRDefault="008479A2" w14:paraId="6B33D0D4" w14:textId="77777777">
            <w:pPr>
              <w:jc w:val="center"/>
            </w:pPr>
            <w:r>
              <w:t>%</w:t>
            </w:r>
          </w:p>
        </w:tc>
      </w:tr>
      <w:tr w:rsidR="008479A2" w:rsidTr="7488A215" w14:paraId="0A3BD595" w14:textId="77777777">
        <w:trPr>
          <w:jc w:val="center"/>
        </w:trPr>
        <w:tc>
          <w:tcPr>
            <w:tcW w:w="3600" w:type="dxa"/>
            <w:tcBorders>
              <w:top w:val="double" w:color="auto" w:sz="4" w:space="0"/>
              <w:bottom w:val="single" w:color="auto" w:sz="4" w:space="0"/>
              <w:right w:val="single" w:color="auto" w:sz="12" w:space="0"/>
            </w:tcBorders>
            <w:vAlign w:val="center"/>
          </w:tcPr>
          <w:p w:rsidRPr="00FE33A3" w:rsidR="008479A2" w:rsidP="00835D29" w:rsidRDefault="008479A2" w14:paraId="371264DB"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clear" w:color="auto" w:fill="auto"/>
            <w:vAlign w:val="bottom"/>
          </w:tcPr>
          <w:p w:rsidR="008479A2" w:rsidP="00835D29" w:rsidRDefault="008479A2" w14:paraId="57B3E47F" w14:textId="77777777">
            <w:pPr>
              <w:jc w:val="right"/>
            </w:pPr>
          </w:p>
        </w:tc>
        <w:tc>
          <w:tcPr>
            <w:tcW w:w="1080" w:type="dxa"/>
            <w:tcBorders>
              <w:top w:val="double" w:color="auto" w:sz="4" w:space="0"/>
              <w:bottom w:val="single" w:color="auto" w:sz="4" w:space="0"/>
              <w:right w:val="single" w:color="auto" w:sz="12" w:space="0"/>
            </w:tcBorders>
            <w:shd w:val="clear" w:color="auto" w:fill="auto"/>
            <w:vAlign w:val="bottom"/>
          </w:tcPr>
          <w:p w:rsidR="008479A2" w:rsidP="00835D29" w:rsidRDefault="008479A2" w14:paraId="2B51CC28" w14:textId="77777777">
            <w:pPr>
              <w:jc w:val="right"/>
            </w:pPr>
          </w:p>
        </w:tc>
        <w:tc>
          <w:tcPr>
            <w:tcW w:w="1800" w:type="dxa"/>
            <w:tcBorders>
              <w:top w:val="double" w:color="auto" w:sz="4" w:space="0"/>
              <w:left w:val="single" w:color="auto" w:sz="12" w:space="0"/>
              <w:bottom w:val="single" w:color="auto" w:sz="4" w:space="0"/>
            </w:tcBorders>
            <w:shd w:val="clear" w:color="auto" w:fill="auto"/>
            <w:vAlign w:val="bottom"/>
          </w:tcPr>
          <w:p w:rsidR="008479A2" w:rsidP="00835D29" w:rsidRDefault="008479A2" w14:paraId="7C11E335" w14:textId="77777777">
            <w:pPr>
              <w:jc w:val="right"/>
            </w:pPr>
          </w:p>
        </w:tc>
        <w:tc>
          <w:tcPr>
            <w:tcW w:w="1080" w:type="dxa"/>
            <w:tcBorders>
              <w:top w:val="double" w:color="auto" w:sz="4" w:space="0"/>
              <w:bottom w:val="single" w:color="auto" w:sz="4" w:space="0"/>
            </w:tcBorders>
            <w:shd w:val="clear" w:color="auto" w:fill="auto"/>
            <w:vAlign w:val="bottom"/>
          </w:tcPr>
          <w:p w:rsidR="008479A2" w:rsidP="00835D29" w:rsidRDefault="008479A2" w14:paraId="55466FCC" w14:textId="77777777">
            <w:pPr>
              <w:jc w:val="right"/>
            </w:pPr>
          </w:p>
        </w:tc>
      </w:tr>
      <w:tr w:rsidR="008479A2" w:rsidTr="7488A215" w14:paraId="4187CC9F" w14:textId="77777777">
        <w:trPr>
          <w:jc w:val="center"/>
        </w:trPr>
        <w:tc>
          <w:tcPr>
            <w:tcW w:w="3600" w:type="dxa"/>
            <w:tcBorders>
              <w:bottom w:val="single" w:color="auto" w:sz="4" w:space="0"/>
              <w:right w:val="single" w:color="auto" w:sz="12" w:space="0"/>
            </w:tcBorders>
            <w:vAlign w:val="center"/>
          </w:tcPr>
          <w:p w:rsidRPr="004823FC" w:rsidR="008479A2" w:rsidP="00835D29" w:rsidRDefault="008479A2" w14:paraId="347D5AE5" w14:textId="77777777">
            <w:pPr>
              <w:ind w:left="360"/>
            </w:pPr>
            <w:r>
              <w:t>Federal Funds</w:t>
            </w:r>
          </w:p>
        </w:tc>
        <w:tc>
          <w:tcPr>
            <w:tcW w:w="1800" w:type="dxa"/>
            <w:tcBorders>
              <w:left w:val="single" w:color="auto" w:sz="12" w:space="0"/>
              <w:bottom w:val="single" w:color="auto" w:sz="4" w:space="0"/>
            </w:tcBorders>
            <w:vAlign w:val="bottom"/>
          </w:tcPr>
          <w:p w:rsidR="008479A2" w:rsidP="00835D29" w:rsidRDefault="008479A2" w14:paraId="4814CBA6" w14:textId="77777777">
            <w:pPr>
              <w:jc w:val="right"/>
            </w:pPr>
          </w:p>
        </w:tc>
        <w:tc>
          <w:tcPr>
            <w:tcW w:w="1080" w:type="dxa"/>
            <w:tcBorders>
              <w:bottom w:val="single" w:color="auto" w:sz="4" w:space="0"/>
              <w:right w:val="single" w:color="auto" w:sz="12" w:space="0"/>
            </w:tcBorders>
            <w:vAlign w:val="bottom"/>
          </w:tcPr>
          <w:p w:rsidR="008479A2" w:rsidP="00835D29" w:rsidRDefault="008479A2" w14:paraId="60D56B94" w14:textId="77777777">
            <w:pPr>
              <w:jc w:val="right"/>
            </w:pPr>
          </w:p>
        </w:tc>
        <w:tc>
          <w:tcPr>
            <w:tcW w:w="1800" w:type="dxa"/>
            <w:tcBorders>
              <w:left w:val="single" w:color="auto" w:sz="12" w:space="0"/>
              <w:bottom w:val="single" w:color="auto" w:sz="4" w:space="0"/>
            </w:tcBorders>
            <w:vAlign w:val="bottom"/>
          </w:tcPr>
          <w:p w:rsidR="008479A2" w:rsidP="00835D29" w:rsidRDefault="008479A2" w14:paraId="768D0985" w14:textId="77777777">
            <w:pPr>
              <w:jc w:val="right"/>
            </w:pPr>
          </w:p>
        </w:tc>
        <w:tc>
          <w:tcPr>
            <w:tcW w:w="1080" w:type="dxa"/>
            <w:tcBorders>
              <w:bottom w:val="single" w:color="auto" w:sz="4" w:space="0"/>
            </w:tcBorders>
            <w:vAlign w:val="bottom"/>
          </w:tcPr>
          <w:p w:rsidR="008479A2" w:rsidP="00835D29" w:rsidRDefault="008479A2" w14:paraId="1BB31DB8" w14:textId="77777777">
            <w:pPr>
              <w:jc w:val="right"/>
            </w:pPr>
          </w:p>
        </w:tc>
      </w:tr>
      <w:tr w:rsidR="008479A2" w:rsidTr="7488A215" w14:paraId="293AC191" w14:textId="77777777">
        <w:trPr>
          <w:jc w:val="center"/>
        </w:trPr>
        <w:tc>
          <w:tcPr>
            <w:tcW w:w="3600" w:type="dxa"/>
            <w:tcBorders>
              <w:right w:val="single" w:color="auto" w:sz="12" w:space="0"/>
            </w:tcBorders>
            <w:vAlign w:val="center"/>
          </w:tcPr>
          <w:p w:rsidR="008479A2" w:rsidP="00835D29" w:rsidRDefault="008479A2" w14:paraId="11C1D31F" w14:textId="77777777">
            <w:pPr>
              <w:ind w:left="360"/>
            </w:pPr>
            <w:r>
              <w:t>Non-Federal Funds</w:t>
            </w:r>
          </w:p>
        </w:tc>
        <w:tc>
          <w:tcPr>
            <w:tcW w:w="1800" w:type="dxa"/>
            <w:tcBorders>
              <w:left w:val="single" w:color="auto" w:sz="12" w:space="0"/>
            </w:tcBorders>
            <w:vAlign w:val="bottom"/>
          </w:tcPr>
          <w:p w:rsidR="008479A2" w:rsidP="00835D29" w:rsidRDefault="008479A2" w14:paraId="53CCFA31" w14:textId="77777777">
            <w:pPr>
              <w:jc w:val="right"/>
            </w:pPr>
          </w:p>
        </w:tc>
        <w:tc>
          <w:tcPr>
            <w:tcW w:w="1080" w:type="dxa"/>
            <w:tcBorders>
              <w:right w:val="single" w:color="auto" w:sz="12" w:space="0"/>
            </w:tcBorders>
            <w:vAlign w:val="bottom"/>
          </w:tcPr>
          <w:p w:rsidR="008479A2" w:rsidP="00835D29" w:rsidRDefault="008479A2" w14:paraId="79A710E6" w14:textId="77777777">
            <w:pPr>
              <w:jc w:val="right"/>
            </w:pPr>
          </w:p>
        </w:tc>
        <w:tc>
          <w:tcPr>
            <w:tcW w:w="1800" w:type="dxa"/>
            <w:tcBorders>
              <w:left w:val="single" w:color="auto" w:sz="12" w:space="0"/>
            </w:tcBorders>
            <w:vAlign w:val="bottom"/>
          </w:tcPr>
          <w:p w:rsidR="008479A2" w:rsidP="00835D29" w:rsidRDefault="008479A2" w14:paraId="1940455D" w14:textId="77777777">
            <w:pPr>
              <w:jc w:val="right"/>
            </w:pPr>
          </w:p>
        </w:tc>
        <w:tc>
          <w:tcPr>
            <w:tcW w:w="1080" w:type="dxa"/>
            <w:vAlign w:val="bottom"/>
          </w:tcPr>
          <w:p w:rsidR="008479A2" w:rsidP="00835D29" w:rsidRDefault="008479A2" w14:paraId="51B1B35C" w14:textId="77777777">
            <w:pPr>
              <w:jc w:val="right"/>
            </w:pPr>
          </w:p>
        </w:tc>
      </w:tr>
      <w:tr w:rsidR="008479A2" w:rsidTr="7488A215" w14:paraId="3BEE4891" w14:textId="77777777">
        <w:trPr>
          <w:jc w:val="center"/>
        </w:trPr>
        <w:tc>
          <w:tcPr>
            <w:tcW w:w="3600" w:type="dxa"/>
            <w:tcBorders>
              <w:bottom w:val="single" w:color="auto" w:sz="12" w:space="0"/>
              <w:right w:val="single" w:color="auto" w:sz="12" w:space="0"/>
            </w:tcBorders>
            <w:vAlign w:val="center"/>
          </w:tcPr>
          <w:p w:rsidR="008479A2" w:rsidP="00835D29" w:rsidRDefault="008479A2" w14:paraId="4E2095CA" w14:textId="77777777">
            <w:pPr>
              <w:ind w:left="360" w:hanging="180"/>
            </w:pPr>
            <w:r>
              <w:t>Total Previously Incurred Costs</w:t>
            </w:r>
          </w:p>
        </w:tc>
        <w:tc>
          <w:tcPr>
            <w:tcW w:w="1800" w:type="dxa"/>
            <w:tcBorders>
              <w:left w:val="single" w:color="auto" w:sz="12" w:space="0"/>
              <w:bottom w:val="single" w:color="auto" w:sz="12" w:space="0"/>
            </w:tcBorders>
            <w:vAlign w:val="bottom"/>
          </w:tcPr>
          <w:p w:rsidR="008479A2" w:rsidP="00835D29" w:rsidRDefault="008479A2" w14:paraId="531F567A" w14:textId="77777777">
            <w:pPr>
              <w:jc w:val="right"/>
            </w:pPr>
          </w:p>
        </w:tc>
        <w:tc>
          <w:tcPr>
            <w:tcW w:w="1080" w:type="dxa"/>
            <w:tcBorders>
              <w:bottom w:val="single" w:color="auto" w:sz="12" w:space="0"/>
              <w:right w:val="single" w:color="auto" w:sz="12" w:space="0"/>
            </w:tcBorders>
            <w:vAlign w:val="bottom"/>
          </w:tcPr>
          <w:p w:rsidR="008479A2" w:rsidP="00835D29" w:rsidRDefault="008479A2" w14:paraId="744555F7" w14:textId="77777777">
            <w:pPr>
              <w:jc w:val="right"/>
            </w:pPr>
          </w:p>
        </w:tc>
        <w:tc>
          <w:tcPr>
            <w:tcW w:w="1800" w:type="dxa"/>
            <w:tcBorders>
              <w:left w:val="single" w:color="auto" w:sz="12" w:space="0"/>
              <w:bottom w:val="single" w:color="auto" w:sz="12" w:space="0"/>
            </w:tcBorders>
            <w:vAlign w:val="bottom"/>
          </w:tcPr>
          <w:p w:rsidR="008479A2" w:rsidP="00835D29" w:rsidRDefault="008479A2" w14:paraId="22FFE828" w14:textId="77777777">
            <w:pPr>
              <w:jc w:val="right"/>
            </w:pPr>
          </w:p>
        </w:tc>
        <w:tc>
          <w:tcPr>
            <w:tcW w:w="1080" w:type="dxa"/>
            <w:tcBorders>
              <w:bottom w:val="single" w:color="auto" w:sz="12" w:space="0"/>
            </w:tcBorders>
            <w:vAlign w:val="bottom"/>
          </w:tcPr>
          <w:p w:rsidR="008479A2" w:rsidP="00835D29" w:rsidRDefault="008479A2" w14:paraId="4E7A1116" w14:textId="77777777">
            <w:pPr>
              <w:jc w:val="right"/>
            </w:pPr>
          </w:p>
        </w:tc>
      </w:tr>
      <w:tr w:rsidR="008479A2" w:rsidTr="7488A215" w14:paraId="0FF459E4" w14:textId="77777777">
        <w:trPr>
          <w:jc w:val="center"/>
        </w:trPr>
        <w:tc>
          <w:tcPr>
            <w:tcW w:w="3600" w:type="dxa"/>
            <w:tcBorders>
              <w:top w:val="single" w:color="auto" w:sz="12" w:space="0"/>
              <w:right w:val="single" w:color="auto" w:sz="12" w:space="0"/>
            </w:tcBorders>
            <w:vAlign w:val="center"/>
          </w:tcPr>
          <w:p w:rsidR="008479A2" w:rsidP="00835D29" w:rsidRDefault="008479A2" w14:paraId="3F62B8C5"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clear" w:color="auto" w:fill="auto"/>
            <w:vAlign w:val="bottom"/>
          </w:tcPr>
          <w:p w:rsidR="008479A2" w:rsidP="00835D29" w:rsidRDefault="008479A2" w14:paraId="49572C17" w14:textId="77777777">
            <w:pPr>
              <w:jc w:val="right"/>
            </w:pPr>
          </w:p>
        </w:tc>
        <w:tc>
          <w:tcPr>
            <w:tcW w:w="1080" w:type="dxa"/>
            <w:tcBorders>
              <w:top w:val="single" w:color="auto" w:sz="12" w:space="0"/>
              <w:right w:val="single" w:color="auto" w:sz="12" w:space="0"/>
            </w:tcBorders>
            <w:shd w:val="clear" w:color="auto" w:fill="auto"/>
            <w:vAlign w:val="bottom"/>
          </w:tcPr>
          <w:p w:rsidR="008479A2" w:rsidP="00835D29" w:rsidRDefault="008479A2" w14:paraId="304355FC" w14:textId="77777777">
            <w:pPr>
              <w:jc w:val="right"/>
            </w:pPr>
          </w:p>
        </w:tc>
        <w:tc>
          <w:tcPr>
            <w:tcW w:w="1800" w:type="dxa"/>
            <w:tcBorders>
              <w:top w:val="single" w:color="auto" w:sz="12" w:space="0"/>
              <w:left w:val="single" w:color="auto" w:sz="12" w:space="0"/>
            </w:tcBorders>
            <w:shd w:val="clear" w:color="auto" w:fill="auto"/>
            <w:vAlign w:val="bottom"/>
          </w:tcPr>
          <w:p w:rsidR="008479A2" w:rsidP="00835D29" w:rsidRDefault="008479A2" w14:paraId="2246600B" w14:textId="77777777">
            <w:pPr>
              <w:jc w:val="right"/>
            </w:pPr>
          </w:p>
        </w:tc>
        <w:tc>
          <w:tcPr>
            <w:tcW w:w="1080" w:type="dxa"/>
            <w:tcBorders>
              <w:top w:val="single" w:color="auto" w:sz="12" w:space="0"/>
            </w:tcBorders>
            <w:shd w:val="clear" w:color="auto" w:fill="auto"/>
            <w:vAlign w:val="bottom"/>
          </w:tcPr>
          <w:p w:rsidR="008479A2" w:rsidP="00835D29" w:rsidRDefault="008479A2" w14:paraId="00DF4205" w14:textId="77777777">
            <w:pPr>
              <w:jc w:val="right"/>
            </w:pPr>
          </w:p>
        </w:tc>
      </w:tr>
      <w:tr w:rsidR="008479A2" w:rsidTr="7488A215" w14:paraId="0A0B94A8" w14:textId="77777777">
        <w:trPr>
          <w:jc w:val="center"/>
        </w:trPr>
        <w:tc>
          <w:tcPr>
            <w:tcW w:w="3600" w:type="dxa"/>
            <w:tcBorders>
              <w:right w:val="single" w:color="auto" w:sz="12" w:space="0"/>
            </w:tcBorders>
            <w:vAlign w:val="center"/>
          </w:tcPr>
          <w:p w:rsidR="008479A2" w:rsidP="00835D29" w:rsidRDefault="008479A2" w14:paraId="2C29296B" w14:textId="77777777">
            <w:pPr>
              <w:ind w:left="360"/>
            </w:pPr>
            <w:r>
              <w:t>RAISE Funds</w:t>
            </w:r>
          </w:p>
        </w:tc>
        <w:tc>
          <w:tcPr>
            <w:tcW w:w="1800" w:type="dxa"/>
            <w:tcBorders>
              <w:left w:val="single" w:color="auto" w:sz="12" w:space="0"/>
            </w:tcBorders>
            <w:vAlign w:val="bottom"/>
          </w:tcPr>
          <w:p w:rsidR="008479A2" w:rsidP="00835D29" w:rsidRDefault="008479A2" w14:paraId="4226A595" w14:textId="77777777">
            <w:pPr>
              <w:jc w:val="right"/>
            </w:pPr>
          </w:p>
        </w:tc>
        <w:tc>
          <w:tcPr>
            <w:tcW w:w="1080" w:type="dxa"/>
            <w:tcBorders>
              <w:right w:val="single" w:color="auto" w:sz="12" w:space="0"/>
            </w:tcBorders>
            <w:vAlign w:val="bottom"/>
          </w:tcPr>
          <w:p w:rsidR="008479A2" w:rsidP="00835D29" w:rsidRDefault="008479A2" w14:paraId="5FAB0DB2" w14:textId="77777777">
            <w:pPr>
              <w:jc w:val="right"/>
            </w:pPr>
          </w:p>
        </w:tc>
        <w:tc>
          <w:tcPr>
            <w:tcW w:w="1800" w:type="dxa"/>
            <w:tcBorders>
              <w:left w:val="single" w:color="auto" w:sz="12" w:space="0"/>
            </w:tcBorders>
            <w:vAlign w:val="bottom"/>
          </w:tcPr>
          <w:p w:rsidR="008479A2" w:rsidP="00835D29" w:rsidRDefault="008479A2" w14:paraId="40394F9D" w14:textId="77777777">
            <w:pPr>
              <w:jc w:val="right"/>
            </w:pPr>
          </w:p>
        </w:tc>
        <w:tc>
          <w:tcPr>
            <w:tcW w:w="1080" w:type="dxa"/>
            <w:vAlign w:val="bottom"/>
          </w:tcPr>
          <w:p w:rsidR="008479A2" w:rsidP="00835D29" w:rsidRDefault="008479A2" w14:paraId="71B00DBA" w14:textId="77777777">
            <w:pPr>
              <w:jc w:val="right"/>
            </w:pPr>
          </w:p>
        </w:tc>
      </w:tr>
      <w:tr w:rsidR="008479A2" w:rsidTr="7488A215" w14:paraId="3D5D9562" w14:textId="77777777">
        <w:trPr>
          <w:jc w:val="center"/>
        </w:trPr>
        <w:tc>
          <w:tcPr>
            <w:tcW w:w="3600" w:type="dxa"/>
            <w:tcBorders>
              <w:right w:val="single" w:color="auto" w:sz="12" w:space="0"/>
            </w:tcBorders>
            <w:vAlign w:val="center"/>
          </w:tcPr>
          <w:p w:rsidR="008479A2" w:rsidP="00835D29" w:rsidRDefault="008479A2" w14:paraId="79529CB6" w14:textId="77777777">
            <w:pPr>
              <w:ind w:left="360"/>
            </w:pPr>
            <w:commentRangeStart w:id="22"/>
            <w:r>
              <w:t xml:space="preserve">Other Federal </w:t>
            </w:r>
            <w:commentRangeStart w:id="23"/>
            <w:commentRangeStart w:id="24"/>
            <w:commentRangeStart w:id="25"/>
            <w:r>
              <w:t>Funds</w:t>
            </w:r>
            <w:commentRangeEnd w:id="22"/>
            <w:r>
              <w:rPr>
                <w:rStyle w:val="CommentReference"/>
              </w:rPr>
              <w:commentReference w:id="22"/>
            </w:r>
            <w:commentRangeEnd w:id="23"/>
            <w:r>
              <w:rPr>
                <w:rStyle w:val="CommentReference"/>
              </w:rPr>
              <w:commentReference w:id="23"/>
            </w:r>
            <w:commentRangeEnd w:id="24"/>
            <w:r>
              <w:rPr>
                <w:rStyle w:val="CommentReference"/>
              </w:rPr>
              <w:commentReference w:id="24"/>
            </w:r>
            <w:commentRangeEnd w:id="25"/>
            <w:r>
              <w:rPr>
                <w:rStyle w:val="CommentReference"/>
              </w:rPr>
              <w:commentReference w:id="25"/>
            </w:r>
          </w:p>
        </w:tc>
        <w:tc>
          <w:tcPr>
            <w:tcW w:w="1800" w:type="dxa"/>
            <w:tcBorders>
              <w:left w:val="single" w:color="auto" w:sz="12" w:space="0"/>
            </w:tcBorders>
            <w:vAlign w:val="bottom"/>
          </w:tcPr>
          <w:p w:rsidR="008479A2" w:rsidP="00835D29" w:rsidRDefault="008479A2" w14:paraId="7152EE58" w14:textId="77777777">
            <w:pPr>
              <w:jc w:val="right"/>
            </w:pPr>
          </w:p>
        </w:tc>
        <w:tc>
          <w:tcPr>
            <w:tcW w:w="1080" w:type="dxa"/>
            <w:tcBorders>
              <w:right w:val="single" w:color="auto" w:sz="12" w:space="0"/>
            </w:tcBorders>
            <w:vAlign w:val="bottom"/>
          </w:tcPr>
          <w:p w:rsidR="008479A2" w:rsidP="00835D29" w:rsidRDefault="008479A2" w14:paraId="158EAC78" w14:textId="77777777">
            <w:pPr>
              <w:jc w:val="right"/>
            </w:pPr>
          </w:p>
        </w:tc>
        <w:tc>
          <w:tcPr>
            <w:tcW w:w="1800" w:type="dxa"/>
            <w:tcBorders>
              <w:left w:val="single" w:color="auto" w:sz="12" w:space="0"/>
            </w:tcBorders>
            <w:vAlign w:val="bottom"/>
          </w:tcPr>
          <w:p w:rsidR="008479A2" w:rsidP="00835D29" w:rsidRDefault="008479A2" w14:paraId="1D7B2CDF" w14:textId="77777777">
            <w:pPr>
              <w:jc w:val="right"/>
            </w:pPr>
          </w:p>
        </w:tc>
        <w:tc>
          <w:tcPr>
            <w:tcW w:w="1080" w:type="dxa"/>
            <w:vAlign w:val="bottom"/>
          </w:tcPr>
          <w:p w:rsidR="008479A2" w:rsidP="00835D29" w:rsidRDefault="008479A2" w14:paraId="1975201C" w14:textId="77777777">
            <w:pPr>
              <w:jc w:val="right"/>
            </w:pPr>
          </w:p>
        </w:tc>
      </w:tr>
      <w:tr w:rsidR="008479A2" w:rsidTr="7488A215" w14:paraId="315C69AD" w14:textId="77777777">
        <w:trPr>
          <w:jc w:val="center"/>
        </w:trPr>
        <w:tc>
          <w:tcPr>
            <w:tcW w:w="3600" w:type="dxa"/>
            <w:tcBorders>
              <w:right w:val="single" w:color="auto" w:sz="12" w:space="0"/>
            </w:tcBorders>
            <w:vAlign w:val="center"/>
          </w:tcPr>
          <w:p w:rsidR="008479A2" w:rsidP="00835D29" w:rsidRDefault="008479A2" w14:paraId="4A38A7D1" w14:textId="77777777">
            <w:pPr>
              <w:ind w:left="360"/>
            </w:pPr>
            <w:r>
              <w:t>Non-Federal Funds</w:t>
            </w:r>
          </w:p>
        </w:tc>
        <w:tc>
          <w:tcPr>
            <w:tcW w:w="1800" w:type="dxa"/>
            <w:tcBorders>
              <w:left w:val="single" w:color="auto" w:sz="12" w:space="0"/>
            </w:tcBorders>
            <w:vAlign w:val="bottom"/>
          </w:tcPr>
          <w:p w:rsidR="008479A2" w:rsidP="00835D29" w:rsidRDefault="008479A2" w14:paraId="7A8AE73F" w14:textId="77777777">
            <w:pPr>
              <w:jc w:val="right"/>
            </w:pPr>
          </w:p>
        </w:tc>
        <w:tc>
          <w:tcPr>
            <w:tcW w:w="1080" w:type="dxa"/>
            <w:tcBorders>
              <w:right w:val="single" w:color="auto" w:sz="12" w:space="0"/>
            </w:tcBorders>
            <w:vAlign w:val="bottom"/>
          </w:tcPr>
          <w:p w:rsidR="008479A2" w:rsidP="00835D29" w:rsidRDefault="008479A2" w14:paraId="3DD6526C" w14:textId="77777777">
            <w:pPr>
              <w:jc w:val="right"/>
            </w:pPr>
          </w:p>
        </w:tc>
        <w:tc>
          <w:tcPr>
            <w:tcW w:w="1800" w:type="dxa"/>
            <w:tcBorders>
              <w:left w:val="single" w:color="auto" w:sz="12" w:space="0"/>
            </w:tcBorders>
            <w:vAlign w:val="bottom"/>
          </w:tcPr>
          <w:p w:rsidR="008479A2" w:rsidP="00835D29" w:rsidRDefault="008479A2" w14:paraId="6224E0DC" w14:textId="77777777">
            <w:pPr>
              <w:jc w:val="right"/>
            </w:pPr>
          </w:p>
        </w:tc>
        <w:tc>
          <w:tcPr>
            <w:tcW w:w="1080" w:type="dxa"/>
            <w:vAlign w:val="bottom"/>
          </w:tcPr>
          <w:p w:rsidR="008479A2" w:rsidP="00835D29" w:rsidRDefault="008479A2" w14:paraId="3BD339C7" w14:textId="77777777">
            <w:pPr>
              <w:jc w:val="right"/>
            </w:pPr>
          </w:p>
        </w:tc>
      </w:tr>
      <w:tr w:rsidR="008479A2" w:rsidTr="7488A215" w14:paraId="6AABB62C" w14:textId="77777777">
        <w:trPr>
          <w:jc w:val="center"/>
        </w:trPr>
        <w:tc>
          <w:tcPr>
            <w:tcW w:w="3600" w:type="dxa"/>
            <w:tcBorders>
              <w:bottom w:val="single" w:color="auto" w:sz="12" w:space="0"/>
              <w:right w:val="single" w:color="auto" w:sz="12" w:space="0"/>
            </w:tcBorders>
            <w:vAlign w:val="center"/>
          </w:tcPr>
          <w:p w:rsidR="008479A2" w:rsidP="00835D29" w:rsidRDefault="008479A2" w14:paraId="414ED848"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8479A2" w:rsidP="00835D29" w:rsidRDefault="008479A2" w14:paraId="08CC121C" w14:textId="77777777">
            <w:pPr>
              <w:jc w:val="right"/>
            </w:pPr>
          </w:p>
        </w:tc>
        <w:tc>
          <w:tcPr>
            <w:tcW w:w="1080" w:type="dxa"/>
            <w:tcBorders>
              <w:bottom w:val="single" w:color="auto" w:sz="12" w:space="0"/>
              <w:right w:val="single" w:color="auto" w:sz="12" w:space="0"/>
            </w:tcBorders>
            <w:vAlign w:val="bottom"/>
          </w:tcPr>
          <w:p w:rsidR="008479A2" w:rsidP="00835D29" w:rsidRDefault="008479A2" w14:paraId="17DF6862" w14:textId="77777777">
            <w:pPr>
              <w:jc w:val="right"/>
            </w:pPr>
          </w:p>
        </w:tc>
        <w:tc>
          <w:tcPr>
            <w:tcW w:w="1800" w:type="dxa"/>
            <w:tcBorders>
              <w:left w:val="single" w:color="auto" w:sz="12" w:space="0"/>
              <w:bottom w:val="single" w:color="auto" w:sz="12" w:space="0"/>
            </w:tcBorders>
            <w:vAlign w:val="bottom"/>
          </w:tcPr>
          <w:p w:rsidR="008479A2" w:rsidP="00835D29" w:rsidRDefault="008479A2" w14:paraId="70B43185" w14:textId="77777777">
            <w:pPr>
              <w:jc w:val="right"/>
            </w:pPr>
          </w:p>
        </w:tc>
        <w:tc>
          <w:tcPr>
            <w:tcW w:w="1080" w:type="dxa"/>
            <w:tcBorders>
              <w:bottom w:val="single" w:color="auto" w:sz="12" w:space="0"/>
            </w:tcBorders>
            <w:vAlign w:val="bottom"/>
          </w:tcPr>
          <w:p w:rsidR="008479A2" w:rsidP="00835D29" w:rsidRDefault="008479A2" w14:paraId="4BDCA4D1" w14:textId="77777777">
            <w:pPr>
              <w:jc w:val="right"/>
            </w:pPr>
          </w:p>
        </w:tc>
      </w:tr>
      <w:tr w:rsidR="008479A2" w:rsidTr="7488A215" w14:paraId="68DBEE9D" w14:textId="77777777">
        <w:trPr>
          <w:jc w:val="center"/>
        </w:trPr>
        <w:tc>
          <w:tcPr>
            <w:tcW w:w="3600" w:type="dxa"/>
            <w:tcBorders>
              <w:top w:val="single" w:color="auto" w:sz="12" w:space="0"/>
              <w:right w:val="single" w:color="auto" w:sz="12" w:space="0"/>
            </w:tcBorders>
            <w:vAlign w:val="center"/>
          </w:tcPr>
          <w:p w:rsidR="008479A2" w:rsidP="00835D29" w:rsidRDefault="008479A2" w14:paraId="5878A46D" w14:textId="77777777">
            <w:r>
              <w:t>Total Project Costs</w:t>
            </w:r>
          </w:p>
        </w:tc>
        <w:tc>
          <w:tcPr>
            <w:tcW w:w="1800" w:type="dxa"/>
            <w:tcBorders>
              <w:top w:val="single" w:color="auto" w:sz="12" w:space="0"/>
              <w:left w:val="single" w:color="auto" w:sz="12" w:space="0"/>
            </w:tcBorders>
            <w:vAlign w:val="bottom"/>
          </w:tcPr>
          <w:p w:rsidR="008479A2" w:rsidP="00835D29" w:rsidRDefault="008479A2" w14:paraId="2748DFC3" w14:textId="77777777">
            <w:pPr>
              <w:jc w:val="right"/>
            </w:pPr>
          </w:p>
        </w:tc>
        <w:tc>
          <w:tcPr>
            <w:tcW w:w="1080" w:type="dxa"/>
            <w:tcBorders>
              <w:top w:val="single" w:color="auto" w:sz="12" w:space="0"/>
              <w:right w:val="single" w:color="auto" w:sz="12" w:space="0"/>
            </w:tcBorders>
            <w:vAlign w:val="bottom"/>
          </w:tcPr>
          <w:p w:rsidR="008479A2" w:rsidP="00835D29" w:rsidRDefault="008479A2" w14:paraId="31BD007A" w14:textId="77777777">
            <w:pPr>
              <w:jc w:val="right"/>
            </w:pPr>
          </w:p>
        </w:tc>
        <w:tc>
          <w:tcPr>
            <w:tcW w:w="1800" w:type="dxa"/>
            <w:tcBorders>
              <w:top w:val="single" w:color="auto" w:sz="12" w:space="0"/>
              <w:left w:val="single" w:color="auto" w:sz="12" w:space="0"/>
            </w:tcBorders>
            <w:vAlign w:val="bottom"/>
          </w:tcPr>
          <w:p w:rsidR="008479A2" w:rsidP="00835D29" w:rsidRDefault="008479A2" w14:paraId="3AC80A7C" w14:textId="77777777">
            <w:pPr>
              <w:jc w:val="right"/>
            </w:pPr>
          </w:p>
        </w:tc>
        <w:tc>
          <w:tcPr>
            <w:tcW w:w="1080" w:type="dxa"/>
            <w:tcBorders>
              <w:top w:val="single" w:color="auto" w:sz="12" w:space="0"/>
            </w:tcBorders>
            <w:vAlign w:val="bottom"/>
          </w:tcPr>
          <w:p w:rsidR="008479A2" w:rsidP="00835D29" w:rsidRDefault="008479A2" w14:paraId="2746F96F" w14:textId="77777777">
            <w:pPr>
              <w:jc w:val="right"/>
            </w:pPr>
          </w:p>
        </w:tc>
      </w:tr>
    </w:tbl>
    <w:p w:rsidR="008479A2" w:rsidP="008479A2" w:rsidRDefault="008479A2" w14:paraId="585DEE53" w14:textId="77777777"/>
    <w:p w:rsidR="008479A2" w:rsidP="008479A2" w:rsidRDefault="008479A2" w14:paraId="268CD892" w14:textId="77777777">
      <w:pPr>
        <w:rPr>
          <w:b/>
          <w:bCs/>
        </w:rPr>
      </w:pPr>
      <w:r w:rsidRPr="0096667F">
        <w:rPr>
          <w:b/>
          <w:bCs/>
        </w:rPr>
        <w:t>Other:</w:t>
      </w:r>
    </w:p>
    <w:p w:rsidR="008479A2" w:rsidP="008479A2" w:rsidRDefault="008479A2" w14:paraId="045D1A88" w14:textId="77777777">
      <w:pPr>
        <w:rPr>
          <w:b/>
          <w:bCs/>
        </w:rPr>
      </w:pPr>
    </w:p>
    <w:p w:rsidRPr="0096667F" w:rsidR="008479A2" w:rsidP="008479A2" w:rsidRDefault="008479A2" w14:paraId="02CF7D72" w14:textId="77777777">
      <w:pPr>
        <w:rPr>
          <w:b/>
          <w:bCs/>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rsidR="00BF2800" w:rsidP="00BF2800" w:rsidRDefault="00BF2800" w14:paraId="47D2D3C2" w14:textId="77777777">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7E129E1A" w14:textId="77777777">
      <w:pPr>
        <w:pStyle w:val="ScheduleSectionHeading"/>
      </w:pPr>
      <w:commentRangeStart w:id="26"/>
      <w:r>
        <w:t>U</w:t>
      </w:r>
      <w:commentRangeEnd w:id="26"/>
      <w:r>
        <w:rPr>
          <w:rStyle w:val="CommentReference"/>
          <w:b w:val="0"/>
        </w:rPr>
        <w:commentReference w:id="26"/>
      </w:r>
      <w:r>
        <w:t>rban or Rural Designation.</w:t>
      </w:r>
    </w:p>
    <w:p w:rsidR="00BF2800" w:rsidP="00BF2800" w:rsidRDefault="00BF2800" w14:paraId="2B48497A"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0F3794E1" w14:textId="77777777">
      <w:pPr>
        <w:pStyle w:val="ScheduleSectionHeading"/>
      </w:pPr>
      <w:commentRangeStart w:id="27"/>
      <w:r>
        <w:t>C</w:t>
      </w:r>
      <w:commentRangeEnd w:id="27"/>
      <w:r>
        <w:rPr>
          <w:rStyle w:val="CommentReference"/>
          <w:b w:val="0"/>
        </w:rPr>
        <w:commentReference w:id="27"/>
      </w:r>
      <w:r>
        <w:t>apital or Planning Designation.</w:t>
      </w:r>
    </w:p>
    <w:p w:rsidR="00BF2800" w:rsidP="00BF2800" w:rsidRDefault="00BF2800" w14:paraId="6257411F" w14:textId="77777777">
      <w:pPr>
        <w:pStyle w:val="ScheduleSectionText"/>
      </w:pPr>
      <w:r>
        <w:t>Capital-Planning Designation:</w:t>
      </w:r>
      <w:r>
        <w:tab/>
      </w:r>
      <w:r w:rsidRPr="00B80B09">
        <w:t>Capital</w:t>
      </w:r>
    </w:p>
    <w:p w:rsidR="0068001C" w:rsidP="0068001C" w:rsidRDefault="000D332C" w14:paraId="486A23BE" w14:textId="77777777">
      <w:pPr>
        <w:pStyle w:val="ScheduleSectionHeading"/>
      </w:pPr>
      <w:commentRangeStart w:id="28"/>
      <w:commentRangeEnd w:id="28"/>
      <w:r>
        <w:rPr>
          <w:rStyle w:val="CommentReference"/>
          <w:b w:val="0"/>
        </w:rPr>
        <w:commentReference w:id="28"/>
      </w:r>
      <w:r w:rsidR="0068001C">
        <w:t>H</w:t>
      </w:r>
      <w:r w:rsidR="00511396">
        <w:t xml:space="preserve">istorically Disadvantaged Community or Area of Persistent Poverty </w:t>
      </w:r>
      <w:r w:rsidR="0068001C">
        <w:t>Designation.</w:t>
      </w:r>
    </w:p>
    <w:p w:rsidR="0068001C" w:rsidP="0068001C" w:rsidRDefault="00511396" w14:paraId="2AEA15ED" w14:textId="77777777">
      <w:pPr>
        <w:pStyle w:val="ScheduleSectionText"/>
        <w:rPr>
          <w:color w:val="FF0000"/>
        </w:rPr>
      </w:pPr>
      <w:r>
        <w:t>HDC or APP Designation:</w:t>
      </w:r>
      <w:r>
        <w:tab/>
      </w:r>
      <w:r w:rsidRPr="00511396">
        <w:rPr>
          <w:color w:val="FF0000"/>
        </w:rPr>
        <w:t>[Yes] [No]</w:t>
      </w:r>
    </w:p>
    <w:p w:rsidR="00643AFB" w:rsidP="00643AFB" w:rsidRDefault="000D332C" w14:paraId="71580022" w14:textId="77777777">
      <w:pPr>
        <w:pStyle w:val="ScheduleSectionHeading"/>
      </w:pPr>
      <w:commentRangeStart w:id="29"/>
      <w:commentRangeEnd w:id="29"/>
      <w:r>
        <w:rPr>
          <w:rStyle w:val="CommentReference"/>
          <w:b w:val="0"/>
        </w:rPr>
        <w:commentReference w:id="29"/>
      </w:r>
      <w:r w:rsidR="00643AFB">
        <w:t>Funding Act.</w:t>
      </w:r>
    </w:p>
    <w:p w:rsidR="008479A2" w:rsidP="008479A2" w:rsidRDefault="00643AFB" w14:paraId="47E22F35" w14:textId="37459870">
      <w:pPr>
        <w:pStyle w:val="ScheduleSectionText"/>
        <w:rPr>
          <w:color w:val="FF0000"/>
        </w:rPr>
      </w:pPr>
      <w:r>
        <w:t>Funding Act:</w:t>
      </w:r>
      <w:r>
        <w:tab/>
      </w:r>
      <w:r w:rsidRPr="00511396">
        <w:rPr>
          <w:color w:val="FF0000"/>
        </w:rPr>
        <w:t>[</w:t>
      </w:r>
      <w:r>
        <w:rPr>
          <w:color w:val="FF0000"/>
        </w:rPr>
        <w:t>IIJA</w:t>
      </w:r>
      <w:r w:rsidRPr="00511396">
        <w:rPr>
          <w:color w:val="FF0000"/>
        </w:rPr>
        <w:t>]</w:t>
      </w:r>
      <w:r w:rsidRPr="00511396" w:rsidR="008479A2">
        <w:rPr>
          <w:color w:val="FF0000"/>
        </w:rPr>
        <w:t xml:space="preserve"> [</w:t>
      </w:r>
      <w:r w:rsidR="008479A2">
        <w:rPr>
          <w:color w:val="FF0000"/>
        </w:rPr>
        <w:t>FY202</w:t>
      </w:r>
      <w:r w:rsidR="00D35367">
        <w:rPr>
          <w:color w:val="FF0000"/>
        </w:rPr>
        <w:t>4</w:t>
      </w:r>
      <w:r w:rsidRPr="00511396" w:rsidR="008479A2">
        <w:rPr>
          <w:color w:val="FF0000"/>
        </w:rPr>
        <w:t>]</w:t>
      </w:r>
    </w:p>
    <w:p w:rsidR="008479A2" w:rsidP="008479A2" w:rsidRDefault="008479A2" w14:paraId="4B39DD58" w14:textId="77777777">
      <w:pPr>
        <w:pStyle w:val="ScheduleSectionHeading"/>
      </w:pPr>
      <w:commentRangeStart w:id="30"/>
      <w:commentRangeEnd w:id="30"/>
      <w:r>
        <w:rPr>
          <w:rStyle w:val="CommentReference"/>
          <w:b w:val="0"/>
        </w:rPr>
        <w:commentReference w:id="30"/>
      </w:r>
      <w:r>
        <w:t>Security Risk Designation.</w:t>
      </w:r>
    </w:p>
    <w:p w:rsidRPr="00B80B09" w:rsidR="00643AFB" w:rsidP="00643AFB" w:rsidRDefault="008479A2" w14:paraId="580A0CCA" w14:textId="48CC6647">
      <w:pPr>
        <w:pStyle w:val="ScheduleSectionText"/>
      </w:pPr>
      <w:r>
        <w:t>Security Risk Designation:</w:t>
      </w:r>
      <w:r>
        <w:tab/>
      </w:r>
      <w:r w:rsidRPr="00854C70">
        <w:rPr>
          <w:color w:val="FF0000"/>
        </w:rPr>
        <w:t>[Low] [Elevated]</w:t>
      </w:r>
    </w:p>
    <w:p w:rsidRPr="00300CE4" w:rsidR="00BF2800" w:rsidP="00BF2800" w:rsidRDefault="00BF2800" w14:paraId="149985B7" w14:textId="77777777">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Pr="00300CE4" w:rsidR="00BF2800" w:rsidP="00BF2800" w:rsidRDefault="00BF2800" w14:paraId="60AB7946" w14:textId="77777777">
      <w:pPr>
        <w:rPr>
          <w:smallCaps/>
        </w:rPr>
      </w:pPr>
      <w:r w:rsidRPr="00AC625B">
        <w:rPr>
          <w:b/>
        </w:rPr>
        <w:t>Study Area:</w:t>
      </w:r>
      <w:r w:rsidRPr="000D14D5">
        <w:rPr>
          <w:color w:val="FF0000"/>
        </w:rPr>
        <w:t xml:space="preserve"> [Insert description of area to be studied]</w:t>
      </w:r>
    </w:p>
    <w:p w:rsidR="00BF2800" w:rsidP="00BF2800" w:rsidRDefault="00BF2800" w14:paraId="2D584A52" w14:textId="77777777"/>
    <w:p w:rsidRPr="00AC625B" w:rsidR="00BF2800" w:rsidP="00BF2800" w:rsidRDefault="00BF2800" w14:paraId="2F28081A" w14:textId="77777777">
      <w:r>
        <w:rPr>
          <w:b/>
        </w:rPr>
        <w:t xml:space="preserve">Baseline Measurement </w:t>
      </w:r>
      <w:commentRangeStart w:id="31"/>
      <w:commentRangeStart w:id="32"/>
      <w:r w:rsidRPr="00AC625B">
        <w:rPr>
          <w:b/>
        </w:rPr>
        <w:t>Date</w:t>
      </w:r>
      <w:commentRangeEnd w:id="31"/>
      <w:r>
        <w:rPr>
          <w:rStyle w:val="CommentReference"/>
        </w:rPr>
        <w:commentReference w:id="31"/>
      </w:r>
      <w:commentRangeEnd w:id="32"/>
      <w:r>
        <w:rPr>
          <w:rStyle w:val="CommentReference"/>
        </w:rPr>
        <w:commentReference w:id="32"/>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BF2800" w:rsidP="00BF2800" w:rsidRDefault="00BF2800" w14:paraId="2DCB9EE5" w14:textId="77777777">
      <w:pPr>
        <w:rPr>
          <w:bCs/>
        </w:rPr>
      </w:pPr>
    </w:p>
    <w:p w:rsidRPr="00AC625B" w:rsidR="00BF2800" w:rsidP="00BF2800" w:rsidRDefault="00BF2800" w14:paraId="779B7BAC" w14:textId="77777777">
      <w:r>
        <w:rPr>
          <w:b/>
        </w:rPr>
        <w:t xml:space="preserve">Baseline </w:t>
      </w:r>
      <w:r w:rsidRPr="00AC625B">
        <w:rPr>
          <w:b/>
        </w:rPr>
        <w:t xml:space="preserve">Report </w:t>
      </w:r>
      <w:commentRangeStart w:id="33"/>
      <w:r w:rsidRPr="00AC625B">
        <w:rPr>
          <w:b/>
        </w:rPr>
        <w:t>Date</w:t>
      </w:r>
      <w:commentRangeEnd w:id="33"/>
      <w:r>
        <w:rPr>
          <w:rStyle w:val="CommentReference"/>
        </w:rPr>
        <w:commentReference w:id="33"/>
      </w:r>
      <w:r w:rsidRPr="00AC625B">
        <w:rPr>
          <w:b/>
        </w:rPr>
        <w:t>:</w:t>
      </w:r>
      <w:r>
        <w:tab/>
      </w:r>
      <w:r w:rsidRPr="000D14D5">
        <w:rPr>
          <w:color w:val="FF0000"/>
        </w:rPr>
        <w:t>[</w:t>
      </w:r>
      <w:r>
        <w:rPr>
          <w:color w:val="FF0000"/>
        </w:rPr>
        <w:t>insert date</w:t>
      </w:r>
      <w:r w:rsidRPr="000D14D5">
        <w:rPr>
          <w:color w:val="FF0000"/>
        </w:rPr>
        <w:t>]</w:t>
      </w:r>
    </w:p>
    <w:p w:rsidRPr="00300CE4" w:rsidR="00BF2800" w:rsidP="00BF2800" w:rsidRDefault="00BF2800" w14:paraId="22E47670" w14:textId="77777777">
      <w:pPr>
        <w:pStyle w:val="AttachmentHeading"/>
      </w:pPr>
      <w:r w:rsidRPr="00300CE4">
        <w:t xml:space="preserve">Table 1: Performance Measure </w:t>
      </w:r>
      <w:commentRangeStart w:id="34"/>
      <w:commentRangeStart w:id="35"/>
      <w:r w:rsidRPr="00300CE4">
        <w:t>Table</w:t>
      </w:r>
      <w:commentRangeEnd w:id="34"/>
      <w:r>
        <w:rPr>
          <w:rStyle w:val="CommentReference"/>
          <w:rFonts w:ascii="Times New Roman" w:hAnsi="Times New Roman" w:eastAsia="Times New Roman" w:cs="Times New Roman"/>
          <w:b w:val="0"/>
          <w:bCs w:val="0"/>
        </w:rPr>
        <w:commentReference w:id="34"/>
      </w:r>
      <w:commentRangeEnd w:id="35"/>
      <w:r>
        <w:rPr>
          <w:rStyle w:val="CommentReference"/>
        </w:rPr>
        <w:commentReference w:id="35"/>
      </w:r>
    </w:p>
    <w:tbl>
      <w:tblPr>
        <w:tblStyle w:val="AttCPerfMeasureTable"/>
        <w:tblW w:w="5000" w:type="pct"/>
        <w:jc w:val="center"/>
        <w:tblLayout w:type="fixed"/>
        <w:tblLook w:val="00A0" w:firstRow="1" w:lastRow="0" w:firstColumn="1" w:lastColumn="0" w:noHBand="0" w:noVBand="0"/>
      </w:tblPr>
      <w:tblGrid>
        <w:gridCol w:w="4675"/>
        <w:gridCol w:w="4675"/>
      </w:tblGrid>
      <w:tr w:rsidR="009255C0" w:rsidTr="00E72FCD" w14:paraId="5BC6ED5A"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0" w:type="pct"/>
            <w:hideMark/>
          </w:tcPr>
          <w:p w:rsidR="009255C0" w:rsidP="009255C0" w:rsidRDefault="009255C0" w14:paraId="31A07164" w14:textId="03F5D450">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Performance Measure</w:t>
            </w:r>
          </w:p>
        </w:tc>
        <w:tc>
          <w:tcPr>
            <w:tcW w:w="0" w:type="pct"/>
            <w:hideMark/>
          </w:tcPr>
          <w:p w:rsidRPr="005C2F73" w:rsidR="009255C0" w:rsidP="009255C0" w:rsidRDefault="009255C0" w14:paraId="732AE6D6" w14:textId="08DEA974">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Unit Reported</w:t>
            </w:r>
          </w:p>
        </w:tc>
      </w:tr>
      <w:tr w:rsidR="00335AB1" w:rsidTr="00E72FCD" w14:paraId="15BBDAF7" w14:textId="77777777">
        <w:trPr>
          <w:trHeight w:val="20"/>
          <w:jc w:val="center"/>
        </w:trPr>
        <w:tc>
          <w:tcPr>
            <w:tcW w:w="0" w:type="pct"/>
            <w:hideMark/>
          </w:tcPr>
          <w:p w:rsidR="00335AB1" w:rsidP="00335AB1" w:rsidRDefault="00335AB1" w14:paraId="798C7D3E" w14:textId="611776F1">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w:t>
            </w:r>
            <w:r>
              <w:rPr>
                <w:rFonts w:asciiTheme="majorBidi" w:hAnsiTheme="majorBidi" w:cstheme="majorBidi"/>
                <w:color w:val="FF0000"/>
              </w:rPr>
              <w:t xml:space="preserve"> the selected </w:t>
            </w:r>
            <w:r w:rsidRPr="005245ED">
              <w:rPr>
                <w:rFonts w:asciiTheme="majorBidi" w:hAnsiTheme="majorBidi" w:cstheme="majorBidi"/>
                <w:b/>
                <w:bCs/>
                <w:color w:val="FF0000"/>
              </w:rPr>
              <w:t>Performance Measure</w:t>
            </w:r>
            <w:r w:rsidRPr="003505EF">
              <w:rPr>
                <w:rFonts w:asciiTheme="majorBidi" w:hAnsiTheme="majorBidi" w:cstheme="majorBidi"/>
                <w:color w:val="FF0000"/>
              </w:rPr>
              <w:t>]</w:t>
            </w:r>
          </w:p>
        </w:tc>
        <w:tc>
          <w:tcPr>
            <w:tcW w:w="0" w:type="pct"/>
            <w:hideMark/>
          </w:tcPr>
          <w:p w:rsidR="00335AB1" w:rsidP="00335AB1" w:rsidRDefault="00335AB1" w14:paraId="2BFCF682" w14:textId="5EB46C75">
            <w:pPr>
              <w:autoSpaceDE w:val="0"/>
              <w:autoSpaceDN w:val="0"/>
              <w:adjustRightInd w:val="0"/>
              <w:spacing w:before="120" w:after="200" w:line="276" w:lineRule="auto"/>
              <w:rPr>
                <w:rFonts w:asciiTheme="majorBidi" w:hAnsiTheme="majorBidi" w:cstheme="majorBidi"/>
                <w:sz w:val="22"/>
                <w:szCs w:val="22"/>
              </w:rPr>
            </w:pPr>
            <w:r w:rsidRPr="00150C87">
              <w:rPr>
                <w:rFonts w:asciiTheme="majorBidi" w:hAnsiTheme="majorBidi" w:cstheme="majorBidi"/>
                <w:color w:val="FF0000"/>
              </w:rPr>
              <w:t>[</w:t>
            </w:r>
            <w:r>
              <w:rPr>
                <w:rFonts w:asciiTheme="majorBidi" w:hAnsiTheme="majorBidi" w:cstheme="majorBidi"/>
                <w:color w:val="FF0000"/>
              </w:rPr>
              <w:t xml:space="preserve">Insert the </w:t>
            </w:r>
            <w:r w:rsidRPr="005245ED">
              <w:rPr>
                <w:rFonts w:asciiTheme="majorBidi" w:hAnsiTheme="majorBidi" w:cstheme="majorBidi"/>
                <w:b/>
                <w:bCs/>
                <w:color w:val="FF0000"/>
              </w:rPr>
              <w:t>Unit Reported</w:t>
            </w:r>
            <w:r>
              <w:rPr>
                <w:rFonts w:asciiTheme="majorBidi" w:hAnsiTheme="majorBidi" w:cstheme="majorBidi"/>
                <w:color w:val="FF0000"/>
              </w:rPr>
              <w:t xml:space="preserve"> associated with the selected performance measure</w:t>
            </w:r>
            <w:r w:rsidRPr="00150C87">
              <w:rPr>
                <w:rFonts w:asciiTheme="majorBidi" w:hAnsiTheme="majorBidi" w:cstheme="majorBidi"/>
                <w:color w:val="FF0000"/>
              </w:rPr>
              <w:t>]</w:t>
            </w:r>
          </w:p>
        </w:tc>
      </w:tr>
      <w:tr w:rsidR="00335AB1" w:rsidTr="00E72FCD" w14:paraId="49BBFA7E" w14:textId="77777777">
        <w:trPr>
          <w:trHeight w:val="20"/>
          <w:jc w:val="center"/>
        </w:trPr>
        <w:tc>
          <w:tcPr>
            <w:tcW w:w="0" w:type="pct"/>
          </w:tcPr>
          <w:p w:rsidRPr="003505EF" w:rsidR="00335AB1" w:rsidP="00335AB1" w:rsidRDefault="00335AB1" w14:paraId="62CBF6EB" w14:textId="4AB1B33F">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w:t>
            </w:r>
            <w:r>
              <w:rPr>
                <w:rFonts w:asciiTheme="majorBidi" w:hAnsiTheme="majorBidi" w:cstheme="majorBidi"/>
                <w:color w:val="FF0000"/>
              </w:rPr>
              <w:t xml:space="preserve"> the selected </w:t>
            </w:r>
            <w:r w:rsidRPr="00227FFD">
              <w:rPr>
                <w:rFonts w:asciiTheme="majorBidi" w:hAnsiTheme="majorBidi" w:cstheme="majorBidi"/>
                <w:b/>
                <w:bCs/>
                <w:color w:val="FF0000"/>
              </w:rPr>
              <w:t>Performance Measure</w:t>
            </w:r>
            <w:r w:rsidRPr="003505EF">
              <w:rPr>
                <w:rFonts w:asciiTheme="majorBidi" w:hAnsiTheme="majorBidi" w:cstheme="majorBidi"/>
                <w:color w:val="FF0000"/>
              </w:rPr>
              <w:t>]</w:t>
            </w:r>
          </w:p>
        </w:tc>
        <w:tc>
          <w:tcPr>
            <w:tcW w:w="0" w:type="pct"/>
          </w:tcPr>
          <w:p w:rsidR="00335AB1" w:rsidP="00335AB1" w:rsidRDefault="00335AB1" w14:paraId="4EFB7A7A" w14:textId="5C74DF2C">
            <w:pPr>
              <w:autoSpaceDE w:val="0"/>
              <w:autoSpaceDN w:val="0"/>
              <w:adjustRightInd w:val="0"/>
              <w:spacing w:before="120" w:after="200" w:line="276" w:lineRule="auto"/>
              <w:rPr>
                <w:rFonts w:asciiTheme="majorBidi" w:hAnsiTheme="majorBidi" w:cstheme="majorBidi"/>
                <w:color w:val="FF0000"/>
              </w:rPr>
            </w:pPr>
            <w:r w:rsidRPr="00150C87">
              <w:rPr>
                <w:rFonts w:asciiTheme="majorBidi" w:hAnsiTheme="majorBidi" w:cstheme="majorBidi"/>
                <w:color w:val="FF0000"/>
              </w:rPr>
              <w:t>[</w:t>
            </w:r>
            <w:r>
              <w:rPr>
                <w:rFonts w:asciiTheme="majorBidi" w:hAnsiTheme="majorBidi" w:cstheme="majorBidi"/>
                <w:color w:val="FF0000"/>
              </w:rPr>
              <w:t xml:space="preserve">Insert the </w:t>
            </w:r>
            <w:r w:rsidRPr="00227FFD">
              <w:rPr>
                <w:rFonts w:asciiTheme="majorBidi" w:hAnsiTheme="majorBidi" w:cstheme="majorBidi"/>
                <w:b/>
                <w:bCs/>
                <w:color w:val="FF0000"/>
              </w:rPr>
              <w:t>Unit Reported</w:t>
            </w:r>
            <w:r>
              <w:rPr>
                <w:rFonts w:asciiTheme="majorBidi" w:hAnsiTheme="majorBidi" w:cstheme="majorBidi"/>
                <w:color w:val="FF0000"/>
              </w:rPr>
              <w:t xml:space="preserve"> associated with the selected performance measure</w:t>
            </w:r>
            <w:r w:rsidRPr="00150C87">
              <w:rPr>
                <w:rFonts w:asciiTheme="majorBidi" w:hAnsiTheme="majorBidi" w:cstheme="majorBidi"/>
                <w:color w:val="FF0000"/>
              </w:rPr>
              <w:t>]</w:t>
            </w:r>
          </w:p>
        </w:tc>
      </w:tr>
    </w:tbl>
    <w:p w:rsidR="008479A2" w:rsidP="008479A2" w:rsidRDefault="008479A2" w14:paraId="2807B2D9" w14:textId="77777777">
      <w:pPr>
        <w:rPr>
          <w:rFonts w:asciiTheme="majorBidi" w:hAnsiTheme="majorBidi" w:cstheme="majorBidi"/>
          <w:b/>
          <w:szCs w:val="24"/>
        </w:rPr>
      </w:pPr>
      <w:r>
        <w:rPr>
          <w:rFonts w:asciiTheme="majorBidi" w:hAnsiTheme="majorBidi" w:cstheme="majorBidi"/>
          <w:b/>
          <w:szCs w:val="24"/>
        </w:rPr>
        <w:br w:type="page"/>
      </w:r>
    </w:p>
    <w:p w:rsidR="008479A2" w:rsidP="008479A2" w:rsidRDefault="008479A2" w14:paraId="4A64EB86" w14:textId="65B83207">
      <w:pPr>
        <w:pStyle w:val="ScheduleTitle"/>
      </w:pPr>
      <w:r>
        <w:t xml:space="preserve">Schedule </w:t>
      </w:r>
      <w:r w:rsidR="00E15AF3">
        <w:t>H</w:t>
      </w:r>
      <w:r>
        <w:br/>
      </w:r>
      <w:r>
        <w:t xml:space="preserve">Labor and </w:t>
      </w:r>
      <w:commentRangeStart w:id="36"/>
      <w:r>
        <w:t>Work</w:t>
      </w:r>
      <w:commentRangeEnd w:id="36"/>
      <w:r>
        <w:rPr>
          <w:rStyle w:val="CommentReference"/>
          <w:rFonts w:ascii="Times New Roman" w:hAnsi="Times New Roman"/>
          <w:b w:val="0"/>
          <w:caps w:val="0"/>
        </w:rPr>
        <w:commentReference w:id="36"/>
      </w:r>
    </w:p>
    <w:p w:rsidR="008479A2" w:rsidP="008479A2" w:rsidRDefault="008479A2" w14:paraId="1CAC5277" w14:textId="77777777">
      <w:pPr>
        <w:pStyle w:val="ScheduleSectionHeading"/>
      </w:pPr>
      <w:r>
        <w:t>Efforts to Support Good-Paying Jobs and Strong Labor Standards</w:t>
      </w:r>
    </w:p>
    <w:p w:rsidR="008479A2" w:rsidP="008479A2" w:rsidRDefault="008479A2" w14:paraId="19E47075" w14:textId="77777777">
      <w:pPr>
        <w:pStyle w:val="ScheduleSectionText"/>
      </w:pPr>
      <w:r>
        <w:t>The Recipient states that rows marked with “X” in the following table are accurate</w:t>
      </w:r>
      <w:commentRangeStart w:id="37"/>
      <w:r>
        <w:t>:</w:t>
      </w:r>
      <w:commentRangeEnd w:id="37"/>
      <w:r>
        <w:rPr>
          <w:rStyle w:val="CommentReference"/>
        </w:rPr>
        <w:commentReference w:id="37"/>
      </w:r>
    </w:p>
    <w:tbl>
      <w:tblPr>
        <w:tblStyle w:val="TableGrid"/>
        <w:tblW w:w="9351" w:type="dxa"/>
        <w:tblInd w:w="715" w:type="dxa"/>
        <w:tblLayout w:type="fixed"/>
        <w:tblLook w:val="04A0" w:firstRow="1" w:lastRow="0" w:firstColumn="1" w:lastColumn="0" w:noHBand="0" w:noVBand="1"/>
      </w:tblPr>
      <w:tblGrid>
        <w:gridCol w:w="617"/>
        <w:gridCol w:w="8734"/>
      </w:tblGrid>
      <w:tr w:rsidR="00356397" w:rsidTr="0091793C" w14:paraId="5EC0B994" w14:textId="77777777">
        <w:tc>
          <w:tcPr>
            <w:tcW w:w="617" w:type="dxa"/>
          </w:tcPr>
          <w:p w:rsidR="00356397" w:rsidP="004270AE" w:rsidRDefault="00356397" w14:paraId="7F1F6E3F" w14:textId="77777777">
            <w:pPr>
              <w:pStyle w:val="AgreementSectionText"/>
              <w:ind w:left="0"/>
            </w:pPr>
          </w:p>
        </w:tc>
        <w:tc>
          <w:tcPr>
            <w:tcW w:w="8734" w:type="dxa"/>
          </w:tcPr>
          <w:p w:rsidR="00356397" w:rsidP="004270AE" w:rsidRDefault="00356397" w14:paraId="73D57399"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356397" w:rsidTr="0091793C" w14:paraId="6C334264" w14:textId="77777777">
        <w:tc>
          <w:tcPr>
            <w:tcW w:w="617" w:type="dxa"/>
          </w:tcPr>
          <w:p w:rsidR="00356397" w:rsidP="004270AE" w:rsidRDefault="00356397" w14:paraId="229C4C7E" w14:textId="77777777">
            <w:pPr>
              <w:pStyle w:val="AgreementSectionText"/>
              <w:ind w:left="0"/>
            </w:pPr>
          </w:p>
        </w:tc>
        <w:tc>
          <w:tcPr>
            <w:tcW w:w="8734" w:type="dxa"/>
          </w:tcPr>
          <w:p w:rsidR="00356397" w:rsidP="004270AE" w:rsidRDefault="00356397" w14:paraId="612F3C90"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Pr="00B640E9" w:rsidR="00356397" w:rsidTr="0091793C" w14:paraId="258B4CAB" w14:textId="77777777">
        <w:tc>
          <w:tcPr>
            <w:tcW w:w="617" w:type="dxa"/>
          </w:tcPr>
          <w:p w:rsidR="00356397" w:rsidP="004270AE" w:rsidRDefault="00356397" w14:paraId="0586ED9E" w14:textId="77777777">
            <w:pPr>
              <w:pStyle w:val="AgreementSectionText"/>
              <w:ind w:left="0"/>
            </w:pPr>
          </w:p>
        </w:tc>
        <w:tc>
          <w:tcPr>
            <w:tcW w:w="8734" w:type="dxa"/>
          </w:tcPr>
          <w:p w:rsidRPr="00B640E9" w:rsidR="00356397" w:rsidP="004270AE" w:rsidRDefault="00356397" w14:paraId="24568078"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 xml:space="preserve">including </w:t>
            </w:r>
            <w:proofErr w:type="gramStart"/>
            <w:r w:rsidRPr="0036027D">
              <w:t>through the use of</w:t>
            </w:r>
            <w:proofErr w:type="gramEnd"/>
            <w:r w:rsidRPr="0036027D">
              <w:t xml:space="preserve">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Pr="00B640E9" w:rsidR="00356397" w:rsidTr="0091793C" w14:paraId="0940F70C" w14:textId="77777777">
        <w:tc>
          <w:tcPr>
            <w:tcW w:w="617" w:type="dxa"/>
          </w:tcPr>
          <w:p w:rsidR="00356397" w:rsidP="004270AE" w:rsidRDefault="00356397" w14:paraId="6C090420" w14:textId="77777777">
            <w:pPr>
              <w:pStyle w:val="AgreementSectionText"/>
              <w:ind w:left="0"/>
            </w:pPr>
          </w:p>
        </w:tc>
        <w:tc>
          <w:tcPr>
            <w:tcW w:w="8734" w:type="dxa"/>
          </w:tcPr>
          <w:p w:rsidRPr="00B640E9" w:rsidR="00356397" w:rsidP="004270AE" w:rsidRDefault="00356397" w14:paraId="30F02ED2"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Pr="00B640E9" w:rsidR="00356397" w:rsidTr="0091793C" w14:paraId="2207BE04" w14:textId="77777777">
        <w:tc>
          <w:tcPr>
            <w:tcW w:w="617" w:type="dxa"/>
          </w:tcPr>
          <w:p w:rsidR="00356397" w:rsidP="004270AE" w:rsidRDefault="00356397" w14:paraId="1C524926" w14:textId="77777777">
            <w:pPr>
              <w:pStyle w:val="AgreementSectionText"/>
              <w:ind w:left="0"/>
            </w:pPr>
          </w:p>
        </w:tc>
        <w:tc>
          <w:tcPr>
            <w:tcW w:w="8734" w:type="dxa"/>
          </w:tcPr>
          <w:p w:rsidRPr="00B640E9" w:rsidR="00356397" w:rsidP="004270AE" w:rsidRDefault="00356397" w14:paraId="1BCCFCB7"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Pr="008D6990" w:rsidR="00356397" w:rsidTr="0091793C" w14:paraId="50718040" w14:textId="77777777">
        <w:tc>
          <w:tcPr>
            <w:tcW w:w="617" w:type="dxa"/>
          </w:tcPr>
          <w:p w:rsidRPr="00DB6BD9" w:rsidR="00356397" w:rsidP="004270AE" w:rsidRDefault="00356397" w14:paraId="1E116883" w14:textId="77777777">
            <w:pPr>
              <w:pStyle w:val="AgreementSectionText"/>
              <w:ind w:left="0"/>
              <w:rPr>
                <w:rStyle w:val="CommentReference"/>
                <w:sz w:val="24"/>
                <w:szCs w:val="24"/>
              </w:rPr>
            </w:pPr>
          </w:p>
        </w:tc>
        <w:tc>
          <w:tcPr>
            <w:tcW w:w="8734" w:type="dxa"/>
          </w:tcPr>
          <w:p w:rsidRPr="008D6990" w:rsidR="00356397" w:rsidP="004270AE" w:rsidRDefault="00356397" w14:paraId="1CE320E4"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Pr="008D6990" w:rsidR="00356397" w:rsidTr="0091793C" w14:paraId="2B1BC866" w14:textId="77777777">
        <w:tc>
          <w:tcPr>
            <w:tcW w:w="617" w:type="dxa"/>
          </w:tcPr>
          <w:p w:rsidRPr="00DB6BD9" w:rsidR="00356397" w:rsidP="004270AE" w:rsidRDefault="00356397" w14:paraId="2D5204A6" w14:textId="77777777">
            <w:pPr>
              <w:pStyle w:val="AgreementSectionText"/>
              <w:ind w:left="0"/>
              <w:rPr>
                <w:rStyle w:val="CommentReference"/>
                <w:sz w:val="24"/>
                <w:szCs w:val="24"/>
              </w:rPr>
            </w:pPr>
          </w:p>
        </w:tc>
        <w:tc>
          <w:tcPr>
            <w:tcW w:w="8734" w:type="dxa"/>
          </w:tcPr>
          <w:p w:rsidRPr="008D6990" w:rsidR="00356397" w:rsidP="004270AE" w:rsidRDefault="00356397" w14:paraId="3E890F46"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38"/>
            <w:r w:rsidRPr="008D6990">
              <w:rPr>
                <w:i/>
                <w:iCs/>
                <w:szCs w:val="24"/>
              </w:rPr>
              <w:t>.</w:t>
            </w:r>
            <w:commentRangeEnd w:id="38"/>
            <w:r w:rsidRPr="008D6990">
              <w:rPr>
                <w:rStyle w:val="CommentReference"/>
                <w:sz w:val="24"/>
                <w:szCs w:val="24"/>
              </w:rPr>
              <w:commentReference w:id="38"/>
            </w:r>
            <w:r w:rsidRPr="008D6990">
              <w:rPr>
                <w:i/>
                <w:iCs/>
                <w:szCs w:val="24"/>
              </w:rPr>
              <w:t xml:space="preserve">) </w:t>
            </w:r>
            <w:r w:rsidRPr="008D6990">
              <w:rPr>
                <w:szCs w:val="24"/>
              </w:rPr>
              <w:t xml:space="preserve"> </w:t>
            </w:r>
          </w:p>
        </w:tc>
      </w:tr>
      <w:tr w:rsidRPr="008D6990" w:rsidR="00356397" w:rsidTr="0091793C" w14:paraId="042941E2" w14:textId="77777777">
        <w:tc>
          <w:tcPr>
            <w:tcW w:w="617" w:type="dxa"/>
          </w:tcPr>
          <w:p w:rsidR="00356397" w:rsidP="004270AE" w:rsidRDefault="00356397" w14:paraId="63E3ADF8" w14:textId="77777777">
            <w:pPr>
              <w:pStyle w:val="AgreementSectionText"/>
              <w:ind w:left="0"/>
            </w:pPr>
            <w:commentRangeStart w:id="39"/>
            <w:commentRangeEnd w:id="39"/>
            <w:r>
              <w:rPr>
                <w:rStyle w:val="CommentReference"/>
              </w:rPr>
              <w:commentReference w:id="39"/>
            </w:r>
          </w:p>
        </w:tc>
        <w:tc>
          <w:tcPr>
            <w:tcW w:w="8734" w:type="dxa"/>
          </w:tcPr>
          <w:p w:rsidRPr="008D6990" w:rsidR="00356397" w:rsidP="004270AE" w:rsidRDefault="00356397" w14:paraId="3095F6C9"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8479A2" w:rsidP="008479A2" w:rsidRDefault="008479A2" w14:paraId="4183F047" w14:textId="77777777">
      <w:pPr>
        <w:pStyle w:val="ScheduleSectionHeading"/>
      </w:pPr>
      <w:r>
        <w:t>Supporting Narrative.</w:t>
      </w:r>
    </w:p>
    <w:p w:rsidR="008479A2" w:rsidP="008479A2" w:rsidRDefault="008479A2" w14:paraId="7DA5B499" w14:textId="77777777">
      <w:pPr>
        <w:pStyle w:val="ScheduleSectionText"/>
        <w:rPr>
          <w:color w:val="FF0000"/>
        </w:rPr>
      </w:pPr>
      <w:commentRangeStart w:id="40"/>
      <w:r w:rsidRPr="0068001C">
        <w:rPr>
          <w:color w:val="FF0000"/>
        </w:rPr>
        <w:t>[</w:t>
      </w:r>
      <w:commentRangeEnd w:id="40"/>
      <w:r w:rsidRPr="0068001C">
        <w:rPr>
          <w:rStyle w:val="CommentReference"/>
          <w:color w:val="FF0000"/>
        </w:rPr>
        <w:commentReference w:id="40"/>
      </w:r>
      <w:r w:rsidRPr="0068001C">
        <w:rPr>
          <w:color w:val="FF0000"/>
        </w:rPr>
        <w:t xml:space="preserve"> Insert supporting text, as described in the table above. ]</w:t>
      </w:r>
    </w:p>
    <w:p w:rsidRPr="00824F5B" w:rsidR="008479A2" w:rsidP="008479A2" w:rsidRDefault="008479A2" w14:paraId="5F84B965" w14:textId="3CCE42AF">
      <w:pPr>
        <w:pStyle w:val="ScheduleSectionText"/>
      </w:pPr>
    </w:p>
    <w:sectPr w:rsidRPr="00824F5B" w:rsidR="008479A2" w:rsidSect="00BB64E0">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7488A215" w:rsidRDefault="009A33B1" w14:paraId="7DAD90F3" w14:textId="4290E150">
      <w:pPr>
        <w:pStyle w:val="CommentText"/>
      </w:pPr>
      <w:r>
        <w:rPr>
          <w:rStyle w:val="CommentReference"/>
        </w:rPr>
        <w:annotationRef/>
      </w:r>
      <w:r w:rsidRPr="7488A215" w:rsidR="7488A215">
        <w:rPr>
          <w:b/>
          <w:bCs/>
        </w:rPr>
        <w:t>Additional Information.</w:t>
      </w:r>
      <w:r w:rsidR="7488A215">
        <w:t xml:space="preserve"> For additional context on how the term "Application" is used, see the definition of “Technical Application” in section 29.5 in the General Terms and Conditions and the use of the term “Technical Application” throughout the General Terms and Conditions.</w:t>
      </w:r>
    </w:p>
  </w:comment>
  <w:comment w:initials="USDOT" w:author="USDOT" w:id="1">
    <w:p w:rsidR="00E05D33" w:rsidP="00E05D33" w:rsidRDefault="00E05D33" w14:paraId="1709E1C8"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20.2, 23.3, and 23.4 in the General Terms and Conditions.</w:t>
      </w:r>
    </w:p>
  </w:comment>
  <w:comment w:initials="USDOT" w:author="USDOT" w:id="2">
    <w:p w:rsidR="00E05D33" w:rsidP="00E05D33" w:rsidRDefault="00E05D33" w14:paraId="71278142"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6.1, 20.2, and 23.2 in the General Terms and Conditions.</w:t>
      </w:r>
    </w:p>
  </w:comment>
  <w:comment w:initials="USDOT" w:author="USDOT" w:id="4">
    <w:p w:rsidR="006F634B" w:rsidP="006F634B" w:rsidRDefault="006F634B" w14:paraId="069EC845" w14:textId="493A70DD">
      <w:pPr>
        <w:pStyle w:val="CommentText"/>
      </w:pPr>
      <w:r>
        <w:rPr>
          <w:rStyle w:val="CommentReference"/>
        </w:rPr>
        <w:annotationRef/>
      </w:r>
      <w:r>
        <w:rPr>
          <w:rStyle w:val="CommentReference"/>
        </w:rPr>
        <w:annotationRef/>
      </w:r>
      <w:r w:rsidRPr="00F04955">
        <w:rPr>
          <w:b/>
        </w:rPr>
        <w:t>Drafting Instruction</w:t>
      </w:r>
      <w:r w:rsidR="00DD0A12">
        <w:rPr>
          <w:b/>
        </w:rPr>
        <w:t xml:space="preserve">: </w:t>
      </w:r>
      <w:r w:rsidRPr="006903C0">
        <w:t xml:space="preserve">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6">
    <w:p w:rsidR="00E05D33" w:rsidP="00E05D33" w:rsidRDefault="00E05D33" w14:paraId="375EA3C3" w14:textId="788EFFEE">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this section 3 of schedule B is used, see section 27.4(g) in the General Terms and Conditions.</w:t>
      </w:r>
    </w:p>
  </w:comment>
  <w:comment w:initials="USDOT" w:author="USDOT" w:id="7">
    <w:p w:rsidR="003F2E01" w:rsidP="00835D29" w:rsidRDefault="00A8038B" w14:paraId="10556814" w14:textId="77777777">
      <w:pPr>
        <w:pStyle w:val="CommentText"/>
      </w:pPr>
      <w:r>
        <w:rPr>
          <w:rStyle w:val="CommentReference"/>
        </w:rPr>
        <w:annotationRef/>
      </w:r>
      <w:r w:rsidR="003F2E01">
        <w:rPr>
          <w:b/>
          <w:bCs/>
        </w:rPr>
        <w:t>Additional Information.</w:t>
      </w:r>
      <w:r w:rsidR="003F2E01">
        <w:t xml:space="preserve"> For the definition of Period of Performance, see section 28.5 in the General Terms and Conditions. See also its use in sections 5.3 and 19.1.</w:t>
      </w:r>
    </w:p>
  </w:comment>
  <w:comment w:initials="USDOT" w:author="USDOT" w:id="8">
    <w:p w:rsidR="00B91A7D" w:rsidP="00B91A7D" w:rsidRDefault="00B91A7D" w14:paraId="37867D84" w14:textId="4F0FB9A6">
      <w:pPr>
        <w:pStyle w:val="CommentText"/>
      </w:pPr>
      <w:r>
        <w:rPr>
          <w:rStyle w:val="CommentReference"/>
        </w:rPr>
        <w:annotationRef/>
      </w:r>
      <w:r>
        <w:rPr>
          <w:b/>
          <w:bCs/>
        </w:rPr>
        <w:t>Additional information.</w:t>
      </w:r>
      <w:r>
        <w:t xml:space="preserve"> See article </w:t>
      </w:r>
      <w:r w:rsidR="00C20078">
        <w:t>5</w:t>
      </w:r>
      <w:r>
        <w:t xml:space="preserve"> and section 1</w:t>
      </w:r>
      <w:r w:rsidR="00405BB5">
        <w:t>7</w:t>
      </w:r>
      <w:r>
        <w:t xml:space="preserve">.1 of the General Terms and Conditions for context on how this </w:t>
      </w:r>
      <w:r w:rsidR="00C20078">
        <w:t>schedule</w:t>
      </w:r>
      <w:r>
        <w:t xml:space="preserve"> is used in the agreement and may affect the availability of RAISE funds for the project.</w:t>
      </w:r>
    </w:p>
  </w:comment>
  <w:comment w:initials="USDOT" w:author="USDOT" w:id="9">
    <w:p w:rsidR="00B91A7D" w:rsidP="00B91A7D" w:rsidRDefault="00B91A7D" w14:paraId="3D89F7E9" w14:textId="03658B70">
      <w:pPr>
        <w:pStyle w:val="CommentText"/>
      </w:pPr>
      <w:r>
        <w:rPr>
          <w:rStyle w:val="CommentReference"/>
        </w:rPr>
        <w:annotationRef/>
      </w:r>
      <w:r w:rsidRPr="00CA5534">
        <w:rPr>
          <w:rStyle w:val="CommentReference"/>
          <w:b/>
        </w:rPr>
        <w:annotationRef/>
      </w:r>
      <w:r w:rsidRPr="00CA5534">
        <w:rPr>
          <w:b/>
        </w:rPr>
        <w:t>Drafting Instruction</w:t>
      </w:r>
      <w:r w:rsidR="00DD0A12">
        <w:rPr>
          <w:b/>
        </w:rPr>
        <w:t xml:space="preserve">: </w:t>
      </w:r>
      <w:r w:rsidRPr="009C0B04">
        <w:t>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11">
    <w:p w:rsidR="005F1F56" w:rsidRDefault="005F1F56" w14:paraId="70F88001" w14:textId="29B02CC8">
      <w:pPr>
        <w:pStyle w:val="CommentText"/>
      </w:pPr>
      <w:r>
        <w:rPr>
          <w:rStyle w:val="CommentReference"/>
        </w:rPr>
        <w:annotationRef/>
      </w:r>
      <w:r>
        <w:rPr>
          <w:rStyle w:val="CommentReference"/>
        </w:rPr>
        <w:annotationRef/>
      </w:r>
      <w:r w:rsidRPr="00F04955">
        <w:rPr>
          <w:b/>
        </w:rPr>
        <w:t>Drafting Instruction</w:t>
      </w:r>
      <w:r w:rsidR="00DD0A12">
        <w:rPr>
          <w:b/>
        </w:rPr>
        <w:t xml:space="preserve">: </w:t>
      </w:r>
      <w:r w:rsidRPr="00AF78D2">
        <w:t xml:space="preserve">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2">
    <w:p w:rsidR="005F1F56" w:rsidRDefault="005F1F56" w14:paraId="0853A8D1" w14:textId="20307965">
      <w:pPr>
        <w:pStyle w:val="CommentText"/>
      </w:pPr>
      <w:r>
        <w:rPr>
          <w:b/>
          <w:bCs/>
        </w:rPr>
        <w:t>Additional Information.</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FT(" w:author="USDOT" w:date="2024-06-21T15:51:00Z" w:id="13">
    <w:p w:rsidR="00026B46" w:rsidP="00835D29" w:rsidRDefault="00344B11" w14:paraId="2B998495" w14:textId="77777777">
      <w:pPr>
        <w:pStyle w:val="CommentText"/>
      </w:pPr>
      <w:r>
        <w:rPr>
          <w:rStyle w:val="CommentReference"/>
        </w:rPr>
        <w:annotationRef/>
      </w:r>
      <w:r w:rsidR="00026B46">
        <w:rPr>
          <w:b/>
          <w:bCs/>
        </w:rPr>
        <w:t>Drafting Instructions</w:t>
      </w:r>
      <w:r w:rsidR="00026B46">
        <w:t xml:space="preserve">: If there are no Other Federal Funds, place 0 within this column. </w:t>
      </w:r>
    </w:p>
  </w:comment>
  <w:comment w:initials="FT(" w:author="USDOT" w:date="2024-06-21T15:53:00Z" w:id="14">
    <w:p w:rsidR="00026B46" w:rsidP="00835D29" w:rsidRDefault="00026B46" w14:paraId="6DD7DF60" w14:textId="77777777">
      <w:pPr>
        <w:pStyle w:val="CommentText"/>
      </w:pPr>
      <w:r>
        <w:rPr>
          <w:rStyle w:val="CommentReference"/>
        </w:rPr>
        <w:annotationRef/>
      </w:r>
      <w:r>
        <w:rPr>
          <w:b/>
          <w:bCs/>
        </w:rPr>
        <w:t>Drafting Instructions</w:t>
      </w:r>
      <w:r>
        <w:t xml:space="preserve">: If there are no Other Federal Funds, place 0 within this row. </w:t>
      </w:r>
    </w:p>
  </w:comment>
  <w:comment w:initials="M(" w:author="Mohammed, Faris (FRA)" w:date="2024-06-11T16:49:00Z" w:id="16">
    <w:p w:rsidR="3F6B59B7" w:rsidRDefault="3F6B59B7" w14:paraId="46F83134" w14:textId="541D562E">
      <w:pPr>
        <w:pStyle w:val="CommentText"/>
      </w:pPr>
      <w:r>
        <w:t>For consistency with the section above, should this include "[Remove if N/A]"?</w:t>
      </w:r>
      <w:r>
        <w:rPr>
          <w:rStyle w:val="CommentReference"/>
        </w:rPr>
        <w:annotationRef/>
      </w:r>
    </w:p>
  </w:comment>
  <w:comment w:initials="FT(" w:author="Frederick, Tevin (OST)" w:date="2024-06-20T10:07:00Z" w:id="17">
    <w:p w:rsidR="00A8180D" w:rsidP="00835D29" w:rsidRDefault="00A8180D" w14:paraId="61DC9CAE" w14:textId="77777777">
      <w:pPr>
        <w:pStyle w:val="CommentText"/>
      </w:pPr>
      <w:r>
        <w:rPr>
          <w:rStyle w:val="CommentReference"/>
        </w:rPr>
        <w:annotationRef/>
      </w:r>
      <w:r>
        <w:t xml:space="preserve">C-80, I do not think including N/A is necessary. The recipient could just put 0. Thoughts? </w:t>
      </w:r>
    </w:p>
  </w:comment>
  <w:comment w:initials="W(" w:author="Wainwright, Laura (OST)" w:date="2024-06-20T14:51:00Z" w:id="18">
    <w:p w:rsidR="0B6D3A66" w:rsidRDefault="0B6D3A66" w14:paraId="2280EDF5" w14:textId="48FD8E62">
      <w:pPr>
        <w:pStyle w:val="CommentText"/>
      </w:pPr>
      <w:r>
        <w:t>Agree. Plus 0 provides more clarity than removing</w:t>
      </w:r>
      <w:r>
        <w:rPr>
          <w:rStyle w:val="CommentReference"/>
        </w:rPr>
        <w:annotationRef/>
      </w:r>
    </w:p>
  </w:comment>
  <w:comment w:initials="K(" w:author="Kirby-McLemore, Jennifer (OST)" w:date="2024-06-21T14:56:00Z" w:id="19">
    <w:p w:rsidR="7488A215" w:rsidRDefault="7488A215" w14:paraId="4C3A1D1E" w14:textId="3DEC6690">
      <w:pPr>
        <w:pStyle w:val="CommentText"/>
      </w:pPr>
      <w:r>
        <w:t>Would it be helpful to add a drafting instruction that states something like, "If there are no funds, please indicate as such with 0."</w:t>
      </w:r>
      <w:r>
        <w:rPr>
          <w:rStyle w:val="CommentReference"/>
        </w:rPr>
        <w:annotationRef/>
      </w:r>
    </w:p>
  </w:comment>
  <w:comment w:initials="FT(" w:author="USDOT" w:date="2024-06-21T15:50:00Z" w:id="20">
    <w:p w:rsidR="00026B46" w:rsidP="00835D29" w:rsidRDefault="00344B11" w14:paraId="1773CF94" w14:textId="77777777">
      <w:pPr>
        <w:pStyle w:val="CommentText"/>
      </w:pPr>
      <w:r>
        <w:rPr>
          <w:rStyle w:val="CommentReference"/>
        </w:rPr>
        <w:annotationRef/>
      </w:r>
      <w:r w:rsidR="00026B46">
        <w:rPr>
          <w:b/>
          <w:bCs/>
        </w:rPr>
        <w:t>Drafting Instruction</w:t>
      </w:r>
      <w:r w:rsidR="00026B46">
        <w:t xml:space="preserve">: If there are no Other Federal Funds, place 0 within this column. </w:t>
      </w:r>
    </w:p>
  </w:comment>
  <w:comment w:initials="USDOT" w:author="USDOT" w:id="21">
    <w:p w:rsidR="008479A2" w:rsidP="008479A2" w:rsidRDefault="008479A2" w14:paraId="6D0C2E11" w14:textId="6B13FB68">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nitials="M(" w:author="Mohammed, Faris (FRA)" w:date="2024-06-11T16:50:00Z" w:id="22">
    <w:p w:rsidR="3F6B59B7" w:rsidRDefault="3F6B59B7" w14:paraId="2D9A3F0D" w14:textId="29AA016C">
      <w:pPr>
        <w:pStyle w:val="CommentText"/>
      </w:pPr>
      <w:r>
        <w:t>Same comment above, should this say "[Remove if N/A]"?</w:t>
      </w:r>
      <w:r>
        <w:rPr>
          <w:rStyle w:val="CommentReference"/>
        </w:rPr>
        <w:annotationRef/>
      </w:r>
    </w:p>
  </w:comment>
  <w:comment w:initials="FT(" w:author="Frederick, Tevin (OST)" w:date="2024-06-20T10:08:00Z" w:id="23">
    <w:p w:rsidR="00A8180D" w:rsidP="00835D29" w:rsidRDefault="00A8180D" w14:paraId="53069705" w14:textId="77777777">
      <w:pPr>
        <w:pStyle w:val="CommentText"/>
      </w:pPr>
      <w:r>
        <w:rPr>
          <w:rStyle w:val="CommentReference"/>
        </w:rPr>
        <w:annotationRef/>
      </w:r>
      <w:r>
        <w:t xml:space="preserve">C-80, I do not think including N/A is necessary. The recipient could just put 0. Thoughts? </w:t>
      </w:r>
    </w:p>
  </w:comment>
  <w:comment w:initials="W(" w:author="Wainwright, Laura (OST)" w:date="2024-06-20T14:51:00Z" w:id="24">
    <w:p w:rsidR="0B6D3A66" w:rsidRDefault="0B6D3A66" w14:paraId="1CF769DD" w14:textId="7874E830">
      <w:pPr>
        <w:pStyle w:val="CommentText"/>
      </w:pPr>
      <w:r>
        <w:t>Agree</w:t>
      </w:r>
      <w:r>
        <w:rPr>
          <w:rStyle w:val="CommentReference"/>
        </w:rPr>
        <w:annotationRef/>
      </w:r>
    </w:p>
  </w:comment>
  <w:comment w:initials="K(" w:author="Kirby-McLemore, Jennifer (OST)" w:date="2024-06-21T14:56:00Z" w:id="25">
    <w:p w:rsidR="7488A215" w:rsidRDefault="7488A215" w14:paraId="6E823448" w14:textId="3BE0C62C">
      <w:pPr>
        <w:pStyle w:val="CommentText"/>
      </w:pPr>
      <w:r>
        <w:t>Would it be helpful to add a drafting instruction that states something like, "If there are no funds, please indicate as such with 0."</w:t>
      </w:r>
      <w:r>
        <w:rPr>
          <w:rStyle w:val="CommentReference"/>
        </w:rPr>
        <w:annotationRef/>
      </w:r>
    </w:p>
  </w:comment>
  <w:comment w:initials="USDOT" w:author="USDOT" w:id="26">
    <w:p w:rsidR="00BF2800" w:rsidP="00BF2800" w:rsidRDefault="00BF2800" w14:paraId="28EDAA50" w14:textId="21499DBB">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9A2EBA">
        <w:t>14</w:t>
      </w:r>
      <w:r>
        <w:t>.1 in the General Terms and Conditions.</w:t>
      </w:r>
    </w:p>
  </w:comment>
  <w:comment w:initials="USDOT" w:author="USDOT" w:id="27">
    <w:p w:rsidR="00BF2800" w:rsidP="00BF2800" w:rsidRDefault="00BF2800" w14:paraId="40AB9468"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capital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28">
    <w:p w:rsidR="000D332C" w:rsidP="000D332C" w:rsidRDefault="000D332C" w14:paraId="11692F5A" w14:textId="73708065">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w:t>
      </w:r>
      <w:r w:rsidR="009A2EBA">
        <w:t>14</w:t>
      </w:r>
      <w:r>
        <w:t>.2 in the General Terms and Conditions.</w:t>
      </w:r>
    </w:p>
  </w:comment>
  <w:comment w:initials="USDOT" w:author="USDOT" w:id="29">
    <w:p w:rsidR="000D332C" w:rsidP="000D332C" w:rsidRDefault="000D332C" w14:paraId="0B4A53CF" w14:textId="5AC160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9A2EBA">
        <w:t>s</w:t>
      </w:r>
      <w:r>
        <w:t xml:space="preserve"> </w:t>
      </w:r>
      <w:r w:rsidR="009A2EBA">
        <w:t xml:space="preserve">4.2 and </w:t>
      </w:r>
      <w:r>
        <w:t>1</w:t>
      </w:r>
      <w:r w:rsidR="009A2EBA">
        <w:t>9</w:t>
      </w:r>
      <w:r>
        <w:t>.2 in the General Terms and Conditions.</w:t>
      </w:r>
    </w:p>
  </w:comment>
  <w:comment w:initials="USDOT" w:author="USDOT" w:id="30">
    <w:p w:rsidR="008479A2" w:rsidP="008479A2" w:rsidRDefault="008479A2" w14:paraId="109E300B"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13.1 in the General Terms and Conditions.</w:t>
      </w:r>
    </w:p>
  </w:comment>
  <w:comment w:initials="USDOT" w:author="USDOT" w:id="31">
    <w:p w:rsidR="00BF2800" w:rsidP="00BF2800" w:rsidRDefault="00BF2800" w14:paraId="3D7DE3F2" w14:textId="77777777">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nitials="USDOT" w:author="USDOT" w:id="32">
    <w:p w:rsidR="001013C9" w:rsidP="00835D29" w:rsidRDefault="00BF2800" w14:paraId="219E9A26" w14:textId="77777777">
      <w:pPr>
        <w:pStyle w:val="CommentText"/>
      </w:pPr>
      <w:r>
        <w:rPr>
          <w:rStyle w:val="CommentReference"/>
        </w:rPr>
        <w:annotationRef/>
      </w:r>
      <w:r w:rsidR="001013C9">
        <w:rPr>
          <w:b/>
          <w:bCs/>
        </w:rPr>
        <w:t xml:space="preserve">Drafting Instruction: </w:t>
      </w:r>
      <w:r w:rsidR="001013C9">
        <w:t>This Baseline Measurement date should be as current as possible before the project begins construction.</w:t>
      </w:r>
    </w:p>
  </w:comment>
  <w:comment w:initials="USDOT" w:author="USDOT" w:id="33">
    <w:p w:rsidR="001013C9" w:rsidP="00835D29" w:rsidRDefault="00BF2800" w14:paraId="5C8C7879" w14:textId="77777777">
      <w:pPr>
        <w:pStyle w:val="CommentText"/>
      </w:pPr>
      <w:r>
        <w:rPr>
          <w:rStyle w:val="CommentReference"/>
        </w:rPr>
        <w:annotationRef/>
      </w:r>
      <w:r w:rsidR="001013C9">
        <w:rPr>
          <w:b/>
          <w:bCs/>
        </w:rPr>
        <w:t xml:space="preserve">Drafting Instruction: </w:t>
      </w:r>
      <w:r w:rsidR="001013C9">
        <w:t>This Baseline Report Date should reported prior to construction.</w:t>
      </w:r>
    </w:p>
  </w:comment>
  <w:comment w:initials="USDOT" w:author="USDOT" w:id="34">
    <w:p w:rsidR="00BF2800" w:rsidP="00BF2800" w:rsidRDefault="00BF2800" w14:paraId="13F69D8A" w14:textId="538CD100">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nitials="USDOT" w:author="USDOT" w:id="35">
    <w:p w:rsidR="00BE0227" w:rsidRDefault="00BF2800" w14:paraId="0A0D873C" w14:textId="77777777">
      <w:pPr>
        <w:pStyle w:val="CommentText"/>
      </w:pPr>
      <w:r>
        <w:rPr>
          <w:rStyle w:val="CommentReference"/>
        </w:rPr>
        <w:annotationRef/>
      </w:r>
      <w:r w:rsidR="00BE0227">
        <w:rPr>
          <w:b/>
          <w:bCs/>
        </w:rPr>
        <w:t>Drafting Instruction:</w:t>
      </w:r>
      <w:r w:rsidR="00BE0227">
        <w:t xml:space="preserve">  USDOT is looking for at least 2-4 performance measures.</w:t>
      </w:r>
    </w:p>
    <w:p w:rsidR="00BE0227" w:rsidRDefault="00BE0227" w14:paraId="4409ABDD" w14:textId="77777777">
      <w:pPr>
        <w:pStyle w:val="CommentText"/>
      </w:pPr>
    </w:p>
    <w:p w:rsidR="00BE0227" w:rsidP="00835D29" w:rsidRDefault="00BE0227" w14:paraId="354A342F" w14:textId="77777777">
      <w:pPr>
        <w:pStyle w:val="CommentText"/>
      </w:pPr>
      <w:r>
        <w:t xml:space="preserve">Please select from the performance measures listed in </w:t>
      </w:r>
      <w:r>
        <w:rPr>
          <w:i/>
          <w:iCs/>
        </w:rPr>
        <w:t>Table 1: RAISE Performance Measures</w:t>
      </w:r>
      <w:r>
        <w:t xml:space="preserve"> of the </w:t>
      </w:r>
      <w:hyperlink w:history="1" r:id="rId1">
        <w:r w:rsidRPr="00296DFC">
          <w:rPr>
            <w:rStyle w:val="Hyperlink"/>
          </w:rPr>
          <w:t>RAISE Performance Measures Update- 2023</w:t>
        </w:r>
      </w:hyperlink>
      <w:r>
        <w:t>.</w:t>
      </w:r>
    </w:p>
  </w:comment>
  <w:comment w:initials="USDOT" w:author="USDOT" w:id="36">
    <w:p w:rsidR="004406FF" w:rsidP="00835D29" w:rsidRDefault="008479A2" w14:paraId="46BB9510" w14:textId="77777777">
      <w:pPr>
        <w:pStyle w:val="CommentText"/>
      </w:pPr>
      <w:r>
        <w:rPr>
          <w:rStyle w:val="CommentReference"/>
        </w:rPr>
        <w:annotationRef/>
      </w:r>
      <w:r w:rsidR="004406FF">
        <w:rPr>
          <w:b/>
          <w:bCs/>
        </w:rPr>
        <w:t xml:space="preserve">Additional Information. </w:t>
      </w:r>
      <w:r w:rsidR="004406FF">
        <w:t>NOFO section F.2.b. require project to sufficiently consider job quality and labor rights, standards, and protections in their planning, as determined by the Department, before receiving funds for construction. The purpose of this schedule J is to document DOT’s basis for determining the considerations were sufficient for this project. See also article 11 of the General Terms and Conditions.</w:t>
      </w:r>
    </w:p>
  </w:comment>
  <w:comment w:initials="USDOT" w:author="USDOT" w:id="37">
    <w:p w:rsidRPr="00B42FE4" w:rsidR="008479A2" w:rsidP="008479A2" w:rsidRDefault="008479A2" w14:paraId="25525770" w14:textId="6229A981">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38">
    <w:p w:rsidRPr="00B42FE4" w:rsidR="00356397" w:rsidP="00356397" w:rsidRDefault="00356397" w14:paraId="3DD12BCE"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39">
    <w:p w:rsidR="00356397" w:rsidP="00356397" w:rsidRDefault="00356397" w14:paraId="1C8A5A3A"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40">
    <w:p w:rsidR="008479A2" w:rsidP="008479A2" w:rsidRDefault="008479A2" w14:paraId="54460DEC"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AD90F3" w15:done="0"/>
  <w15:commentEx w15:paraId="1709E1C8" w15:done="0"/>
  <w15:commentEx w15:paraId="71278142" w15:done="0"/>
  <w15:commentEx w15:paraId="069EC845" w15:done="0"/>
  <w15:commentEx w15:paraId="375EA3C3" w15:done="0"/>
  <w15:commentEx w15:paraId="10556814" w15:done="0"/>
  <w15:commentEx w15:paraId="37867D84" w15:done="0"/>
  <w15:commentEx w15:paraId="3D89F7E9" w15:done="0"/>
  <w15:commentEx w15:paraId="70F88001" w15:done="0"/>
  <w15:commentEx w15:paraId="0853A8D1" w15:done="0"/>
  <w15:commentEx w15:paraId="2B998495" w15:done="0"/>
  <w15:commentEx w15:paraId="6DD7DF60" w15:done="0"/>
  <w15:commentEx w15:paraId="46F83134" w15:done="1"/>
  <w15:commentEx w15:paraId="61DC9CAE" w15:paraIdParent="46F83134" w15:done="1"/>
  <w15:commentEx w15:paraId="2280EDF5" w15:paraIdParent="46F83134" w15:done="1"/>
  <w15:commentEx w15:paraId="4C3A1D1E" w15:paraIdParent="46F83134" w15:done="1"/>
  <w15:commentEx w15:paraId="1773CF94" w15:done="0"/>
  <w15:commentEx w15:paraId="6D0C2E11" w15:done="0"/>
  <w15:commentEx w15:paraId="2D9A3F0D" w15:done="1"/>
  <w15:commentEx w15:paraId="53069705" w15:done="1"/>
  <w15:commentEx w15:paraId="1CF769DD" w15:paraIdParent="53069705" w15:done="1"/>
  <w15:commentEx w15:paraId="6E823448" w15:paraIdParent="53069705" w15:done="1"/>
  <w15:commentEx w15:paraId="28EDAA50" w15:done="0"/>
  <w15:commentEx w15:paraId="40AB9468" w15:done="0"/>
  <w15:commentEx w15:paraId="11692F5A" w15:done="0"/>
  <w15:commentEx w15:paraId="0B4A53CF" w15:done="0"/>
  <w15:commentEx w15:paraId="109E300B" w15:done="0"/>
  <w15:commentEx w15:paraId="3D7DE3F2" w15:done="0"/>
  <w15:commentEx w15:paraId="219E9A26" w15:done="0"/>
  <w15:commentEx w15:paraId="5C8C7879" w15:done="0"/>
  <w15:commentEx w15:paraId="13F69D8A" w15:done="0"/>
  <w15:commentEx w15:paraId="354A342F" w15:done="0"/>
  <w15:commentEx w15:paraId="46BB9510" w15:done="0"/>
  <w15:commentEx w15:paraId="25525770" w15:done="0"/>
  <w15:commentEx w15:paraId="3DD12BCE" w15:done="0"/>
  <w15:commentEx w15:paraId="1C8A5A3A" w15:done="0"/>
  <w15:commentEx w15:paraId="54460D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201FE6" w16cex:dateUtc="2024-06-21T19:51:00Z"/>
  <w16cex:commentExtensible w16cex:durableId="2A202071" w16cex:dateUtc="2024-06-21T19:53:00Z"/>
  <w16cex:commentExtensible w16cex:durableId="48A0B831" w16cex:dateUtc="2024-06-11T20:49:00Z"/>
  <w16cex:commentExtensible w16cex:durableId="2A1E7DFD" w16cex:dateUtc="2024-06-20T14:07:00Z">
    <w16cex:extLst>
      <w16:ext w16:uri="{CE6994B0-6A32-4C9F-8C6B-6E91EDA988CE}">
        <cr:reactions xmlns:cr="http://schemas.microsoft.com/office/comments/2020/reactions">
          <cr:reaction reactionType="1">
            <cr:reactionInfo dateUtc="2024-06-21T18:50:05Z">
              <cr:user userId="S::jennifer.mclemore@ad.dot.gov::53f708a4-62dc-4abb-9d93-99aadb26435b" userProvider="AD" userName="Kirby-McLemore, Jennifer (OST)"/>
            </cr:reactionInfo>
          </cr:reaction>
        </cr:reactions>
      </w16:ext>
    </w16cex:extLst>
  </w16cex:commentExtensible>
  <w16cex:commentExtensible w16cex:durableId="5A9D8312" w16cex:dateUtc="2024-06-20T18:51:00Z"/>
  <w16cex:commentExtensible w16cex:durableId="39FDA7A3" w16cex:dateUtc="2024-06-21T18:56:00Z"/>
  <w16cex:commentExtensible w16cex:durableId="2A201FAB" w16cex:dateUtc="2024-06-21T19:50:00Z"/>
  <w16cex:commentExtensible w16cex:durableId="120AC75F" w16cex:dateUtc="2024-06-11T20:50:00Z"/>
  <w16cex:commentExtensible w16cex:durableId="2A1E7E2C" w16cex:dateUtc="2024-06-20T14:08:00Z">
    <w16cex:extLst>
      <w16:ext w16:uri="{CE6994B0-6A32-4C9F-8C6B-6E91EDA988CE}">
        <cr:reactions xmlns:cr="http://schemas.microsoft.com/office/comments/2020/reactions">
          <cr:reaction reactionType="1">
            <cr:reactionInfo dateUtc="2024-06-21T18:50:43Z">
              <cr:user userId="S::jennifer.mclemore@ad.dot.gov::53f708a4-62dc-4abb-9d93-99aadb26435b" userProvider="AD" userName="Kirby-McLemore, Jennifer (OST)"/>
            </cr:reactionInfo>
          </cr:reaction>
        </cr:reactions>
      </w16:ext>
    </w16cex:extLst>
  </w16cex:commentExtensible>
  <w16cex:commentExtensible w16cex:durableId="7CF7E20E" w16cex:dateUtc="2024-06-20T18:51:00Z"/>
  <w16cex:commentExtensible w16cex:durableId="437DCEA8" w16cex:dateUtc="2024-06-21T18:56:00Z">
    <w16cex:extLst>
      <w16:ext w16:uri="{CE6994B0-6A32-4C9F-8C6B-6E91EDA988CE}">
        <cr:reactions xmlns:cr="http://schemas.microsoft.com/office/comments/2020/reactions">
          <cr:reaction reactionType="1">
            <cr:reactionInfo dateUtc="2024-06-21T19:03:16Z">
              <cr:user userId="S::laura.wainwright@ad.dot.gov::3d1e9d46-a2fd-44cf-916e-5402d28f8f3d" userProvider="AD" userName="Wainwright, Laura (OST)"/>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D90F3" w16cid:durableId="26AD1F76"/>
  <w16cid:commentId w16cid:paraId="1709E1C8" w16cid:durableId="27E104EF"/>
  <w16cid:commentId w16cid:paraId="71278142" w16cid:durableId="27E1058B"/>
  <w16cid:commentId w16cid:paraId="069EC845" w16cid:durableId="26AD2373"/>
  <w16cid:commentId w16cid:paraId="375EA3C3" w16cid:durableId="2829BD19"/>
  <w16cid:commentId w16cid:paraId="10556814" w16cid:durableId="25EF165C"/>
  <w16cid:commentId w16cid:paraId="37867D84" w16cid:durableId="25E33160"/>
  <w16cid:commentId w16cid:paraId="3D89F7E9" w16cid:durableId="24B6B5EA"/>
  <w16cid:commentId w16cid:paraId="70F88001" w16cid:durableId="24B6B5F2"/>
  <w16cid:commentId w16cid:paraId="0853A8D1" w16cid:durableId="25E331EE"/>
  <w16cid:commentId w16cid:paraId="2B998495" w16cid:durableId="2A201FE6"/>
  <w16cid:commentId w16cid:paraId="6DD7DF60" w16cid:durableId="2A202071"/>
  <w16cid:commentId w16cid:paraId="46F83134" w16cid:durableId="48A0B831"/>
  <w16cid:commentId w16cid:paraId="61DC9CAE" w16cid:durableId="2A1E7DFD"/>
  <w16cid:commentId w16cid:paraId="2280EDF5" w16cid:durableId="5A9D8312"/>
  <w16cid:commentId w16cid:paraId="4C3A1D1E" w16cid:durableId="39FDA7A3"/>
  <w16cid:commentId w16cid:paraId="1773CF94" w16cid:durableId="2A201FAB"/>
  <w16cid:commentId w16cid:paraId="6D0C2E11" w16cid:durableId="27F10DB7"/>
  <w16cid:commentId w16cid:paraId="2D9A3F0D" w16cid:durableId="120AC75F"/>
  <w16cid:commentId w16cid:paraId="53069705" w16cid:durableId="2A1E7E2C"/>
  <w16cid:commentId w16cid:paraId="1CF769DD" w16cid:durableId="7CF7E20E"/>
  <w16cid:commentId w16cid:paraId="6E823448" w16cid:durableId="437DCEA8"/>
  <w16cid:commentId w16cid:paraId="28EDAA50" w16cid:durableId="25E30A12"/>
  <w16cid:commentId w16cid:paraId="40AB9468" w16cid:durableId="25E30A7C"/>
  <w16cid:commentId w16cid:paraId="11692F5A" w16cid:durableId="26B65BC9"/>
  <w16cid:commentId w16cid:paraId="0B4A53CF" w16cid:durableId="26B65BF0"/>
  <w16cid:commentId w16cid:paraId="109E300B" w16cid:durableId="27455984"/>
  <w16cid:commentId w16cid:paraId="3D7DE3F2" w16cid:durableId="25E58FD2"/>
  <w16cid:commentId w16cid:paraId="219E9A26" w16cid:durableId="24B6B605"/>
  <w16cid:commentId w16cid:paraId="5C8C7879" w16cid:durableId="24B6B606"/>
  <w16cid:commentId w16cid:paraId="13F69D8A" w16cid:durableId="25E59045"/>
  <w16cid:commentId w16cid:paraId="354A342F" w16cid:durableId="24B6B608"/>
  <w16cid:commentId w16cid:paraId="46BB9510" w16cid:durableId="26B65D25"/>
  <w16cid:commentId w16cid:paraId="25525770" w16cid:durableId="26CF2B27"/>
  <w16cid:commentId w16cid:paraId="3DD12BCE" w16cid:durableId="2B8D19AE"/>
  <w16cid:commentId w16cid:paraId="1C8A5A3A" w16cid:durableId="2B8524A5"/>
  <w16cid:commentId w16cid:paraId="54460DEC" w16cid:durableId="26CF2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6E58" w:rsidRDefault="00D76E58" w14:paraId="031270F6" w14:textId="77777777">
      <w:r>
        <w:separator/>
      </w:r>
    </w:p>
  </w:endnote>
  <w:endnote w:type="continuationSeparator" w:id="0">
    <w:p w:rsidR="00D76E58" w:rsidRDefault="00D76E58" w14:paraId="6E53A928" w14:textId="77777777">
      <w:r>
        <w:continuationSeparator/>
      </w:r>
    </w:p>
  </w:endnote>
  <w:endnote w:type="continuationNotice" w:id="1">
    <w:p w:rsidR="00D76E58" w:rsidRDefault="00D76E58" w14:paraId="3C01830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68E43062"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152116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49A1E748" w14:textId="637280E0">
    <w:pPr>
      <w:pStyle w:val="Footer"/>
    </w:pPr>
    <w:r>
      <w:fldChar w:fldCharType="begin"/>
    </w:r>
    <w:r>
      <w:instrText xml:space="preserve"> PAGE </w:instrText>
    </w:r>
    <w:r>
      <w:fldChar w:fldCharType="separate"/>
    </w:r>
    <w:r>
      <w:rPr>
        <w:noProof/>
      </w:rPr>
      <w:t>15</w:t>
    </w:r>
    <w:r>
      <w:fldChar w:fldCharType="end"/>
    </w:r>
    <w:r>
      <w:t xml:space="preserve"> of </w:t>
    </w:r>
    <w:r>
      <w:fldChar w:fldCharType="begin"/>
    </w:r>
    <w:r>
      <w:instrText>NUMPAGES</w:instrText>
    </w:r>
    <w:r>
      <w:fldChar w:fldCharType="separate"/>
    </w:r>
    <w:r>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0CD0EBEB" w14:textId="77777777">
    <w:pPr>
      <w:pStyle w:val="Marking"/>
    </w:pPr>
    <w:r>
      <w:t>DRAFT; NOT INTENDED FOR EXECUTION</w:t>
    </w:r>
  </w:p>
  <w:p w:rsidR="005F1F56" w:rsidP="00057303" w:rsidRDefault="005F1F56" w14:paraId="45F76040" w14:textId="77777777">
    <w:pPr>
      <w:pStyle w:val="RevisionDate"/>
    </w:pPr>
    <w:r>
      <w:t xml:space="preserve">Revised </w:t>
    </w:r>
    <w:proofErr w:type="gramStart"/>
    <w:r>
      <w:t>2019-07-24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6E58" w:rsidRDefault="00D76E58" w14:paraId="598D595D" w14:textId="77777777">
      <w:r>
        <w:separator/>
      </w:r>
    </w:p>
  </w:footnote>
  <w:footnote w:type="continuationSeparator" w:id="0">
    <w:p w:rsidR="00D76E58" w:rsidRDefault="00D76E58" w14:paraId="03FA7D09" w14:textId="77777777">
      <w:r>
        <w:continuationSeparator/>
      </w:r>
    </w:p>
  </w:footnote>
  <w:footnote w:type="continuationNotice" w:id="1">
    <w:p w:rsidR="00D76E58" w:rsidRDefault="00D76E58" w14:paraId="56ECA77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3FC7E5C0" w14:textId="77777777">
    <w:pPr>
      <w:pStyle w:val="Marking"/>
    </w:pPr>
    <w:r>
      <w:t>TEMPLATE; NOT INTENDED FOR EXECUTION WITHOUT MODIFICATION</w:t>
    </w:r>
  </w:p>
  <w:p w:rsidRPr="00B92A91" w:rsidR="005F1F56" w:rsidP="00B92A91" w:rsidRDefault="005F1F56" w14:paraId="72C5BEE7" w14:textId="019CE91D">
    <w:pPr>
      <w:pStyle w:val="RevisionDate"/>
    </w:pPr>
    <w:r w:rsidR="3F338858">
      <w:rPr/>
      <w:t xml:space="preserve">Revised </w:t>
    </w:r>
    <w:r w:rsidR="3F338858">
      <w:rPr/>
      <w:t>2025-</w:t>
    </w:r>
    <w:r w:rsidR="3F338858">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2861FEC1" w14:textId="77777777">
    <w:pPr>
      <w:pStyle w:val="Marking"/>
    </w:pPr>
    <w:bookmarkStart w:name="_Hlk14857108" w:id="41"/>
    <w:bookmarkStart w:name="_Hlk14857109" w:id="42"/>
    <w:bookmarkStart w:name="_Hlk14857110" w:id="43"/>
    <w:bookmarkStart w:name="_Hlk14857174" w:id="44"/>
    <w:bookmarkStart w:name="_Hlk14857175" w:id="45"/>
    <w:bookmarkStart w:name="_Hlk14857176" w:id="46"/>
    <w:r>
      <w:t>DRAFT; NOT INTENDED FOR EXECUTION</w:t>
    </w:r>
  </w:p>
  <w:p w:rsidR="005F1F56" w:rsidP="00ED7881" w:rsidRDefault="005F1F56" w14:paraId="52770369" w14:textId="77777777">
    <w:pPr>
      <w:pStyle w:val="RevisionDate"/>
    </w:pPr>
    <w:r>
      <w:t xml:space="preserve">Revised </w:t>
    </w:r>
    <w:proofErr w:type="gramStart"/>
    <w:r>
      <w:t>2019-07-24</w:t>
    </w:r>
    <w:bookmarkEnd w:id="41"/>
    <w:bookmarkEnd w:id="42"/>
    <w:bookmarkEnd w:id="43"/>
    <w:bookmarkEnd w:id="44"/>
    <w:bookmarkEnd w:id="45"/>
    <w:bookmarkEnd w:id="46"/>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D46E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9015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A00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EE5E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8A8599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D196E5F2"/>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91A0122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6E68086C"/>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25E40E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DA3B0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FE943AC"/>
    <w:multiLevelType w:val="hybridMultilevel"/>
    <w:tmpl w:val="9B4C2CC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D122D"/>
    <w:multiLevelType w:val="hybridMultilevel"/>
    <w:tmpl w:val="141847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8"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300114"/>
    <w:multiLevelType w:val="hybridMultilevel"/>
    <w:tmpl w:val="0F0EEFC6"/>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E421A9"/>
    <w:multiLevelType w:val="multilevel"/>
    <w:tmpl w:val="5804E752"/>
    <w:lvl w:ilvl="0">
      <w:start w:val="1"/>
      <w:numFmt w:val="upperRoman"/>
      <w:pStyle w:val="FRAAttachmentHeading1"/>
      <w:lvlText w:val="%1."/>
      <w:lvlJc w:val="left"/>
      <w:pPr>
        <w:tabs>
          <w:tab w:val="num" w:pos="720"/>
        </w:tabs>
        <w:ind w:left="720" w:hanging="72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7641881">
    <w:abstractNumId w:val="12"/>
  </w:num>
  <w:num w:numId="2" w16cid:durableId="1220049538">
    <w:abstractNumId w:val="1"/>
  </w:num>
  <w:num w:numId="3" w16cid:durableId="1257251554">
    <w:abstractNumId w:val="0"/>
  </w:num>
  <w:num w:numId="4" w16cid:durableId="610822106">
    <w:abstractNumId w:val="8"/>
  </w:num>
  <w:num w:numId="5" w16cid:durableId="747504130">
    <w:abstractNumId w:val="3"/>
  </w:num>
  <w:num w:numId="6" w16cid:durableId="67119782">
    <w:abstractNumId w:val="2"/>
  </w:num>
  <w:num w:numId="7" w16cid:durableId="1925869611">
    <w:abstractNumId w:val="4"/>
  </w:num>
  <w:num w:numId="8" w16cid:durableId="205993515">
    <w:abstractNumId w:val="9"/>
  </w:num>
  <w:num w:numId="9" w16cid:durableId="382872337">
    <w:abstractNumId w:val="7"/>
  </w:num>
  <w:num w:numId="10" w16cid:durableId="2077626489">
    <w:abstractNumId w:val="6"/>
  </w:num>
  <w:num w:numId="11" w16cid:durableId="369577469">
    <w:abstractNumId w:val="5"/>
  </w:num>
  <w:num w:numId="12" w16cid:durableId="1887790409">
    <w:abstractNumId w:val="10"/>
  </w:num>
  <w:num w:numId="13" w16cid:durableId="1156652729">
    <w:abstractNumId w:val="23"/>
  </w:num>
  <w:num w:numId="14" w16cid:durableId="917907512">
    <w:abstractNumId w:val="18"/>
  </w:num>
  <w:num w:numId="15" w16cid:durableId="1387995082">
    <w:abstractNumId w:val="11"/>
  </w:num>
  <w:num w:numId="16" w16cid:durableId="1813016991">
    <w:abstractNumId w:val="14"/>
  </w:num>
  <w:num w:numId="17" w16cid:durableId="625698824">
    <w:abstractNumId w:val="10"/>
  </w:num>
  <w:num w:numId="18" w16cid:durableId="1910118763">
    <w:abstractNumId w:val="10"/>
  </w:num>
  <w:num w:numId="19" w16cid:durableId="1990209092">
    <w:abstractNumId w:val="10"/>
  </w:num>
  <w:num w:numId="20" w16cid:durableId="1000291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5799309">
    <w:abstractNumId w:val="19"/>
  </w:num>
  <w:num w:numId="22" w16cid:durableId="323314081">
    <w:abstractNumId w:val="13"/>
  </w:num>
  <w:num w:numId="23" w16cid:durableId="114522352">
    <w:abstractNumId w:val="16"/>
  </w:num>
  <w:num w:numId="24" w16cid:durableId="1800611207">
    <w:abstractNumId w:val="22"/>
  </w:num>
  <w:num w:numId="25" w16cid:durableId="164446200">
    <w:abstractNumId w:val="17"/>
  </w:num>
  <w:num w:numId="26" w16cid:durableId="77355288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77608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139691">
    <w:abstractNumId w:val="2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rson w15:author="Mohammed, Faris (FRA)">
    <w15:presenceInfo w15:providerId="AD" w15:userId="S::faris.mohammed@ad.dot.gov::dacc12ac-dfda-4c3b-a96b-8c6c5981347a"/>
  </w15:person>
  <w15:person w15:author="Frederick, Tevin (OST)">
    <w15:presenceInfo w15:providerId="AD" w15:userId="S::tevin.frederick@ad.dot.gov::bad0c585-1b84-488a-a7be-93987c227b98"/>
  </w15:person>
  <w15:person w15:author="Wainwright, Laura (OST)">
    <w15:presenceInfo w15:providerId="AD" w15:userId="S::laura.wainwright@ad.dot.gov::3d1e9d46-a2fd-44cf-916e-5402d28f8f3d"/>
  </w15:person>
  <w15:person w15:author="Kirby-McLemore, Jennifer (OST)">
    <w15:presenceInfo w15:providerId="AD" w15:userId="S::jennifer.mclemore@ad.dot.gov::53f708a4-62dc-4abb-9d93-99aadb26435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3566"/>
    <w:rsid w:val="00025DB6"/>
    <w:rsid w:val="00026B4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0649"/>
    <w:rsid w:val="000529BA"/>
    <w:rsid w:val="00053D7B"/>
    <w:rsid w:val="00054E07"/>
    <w:rsid w:val="00057303"/>
    <w:rsid w:val="00061DD5"/>
    <w:rsid w:val="00061F0C"/>
    <w:rsid w:val="0006274E"/>
    <w:rsid w:val="00062D7A"/>
    <w:rsid w:val="00066B27"/>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5343"/>
    <w:rsid w:val="0009646E"/>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13C9"/>
    <w:rsid w:val="00103243"/>
    <w:rsid w:val="00105D48"/>
    <w:rsid w:val="00121425"/>
    <w:rsid w:val="00121C2A"/>
    <w:rsid w:val="001220EE"/>
    <w:rsid w:val="00122E75"/>
    <w:rsid w:val="00122F56"/>
    <w:rsid w:val="0012306B"/>
    <w:rsid w:val="001235A8"/>
    <w:rsid w:val="0012577D"/>
    <w:rsid w:val="001260F6"/>
    <w:rsid w:val="0012763A"/>
    <w:rsid w:val="00130F54"/>
    <w:rsid w:val="00132C6D"/>
    <w:rsid w:val="00134629"/>
    <w:rsid w:val="001400F4"/>
    <w:rsid w:val="00141BF3"/>
    <w:rsid w:val="00145122"/>
    <w:rsid w:val="00145BA8"/>
    <w:rsid w:val="00146435"/>
    <w:rsid w:val="00151540"/>
    <w:rsid w:val="00154A46"/>
    <w:rsid w:val="00155AFD"/>
    <w:rsid w:val="00160C6A"/>
    <w:rsid w:val="00160E0D"/>
    <w:rsid w:val="001629B1"/>
    <w:rsid w:val="00165A39"/>
    <w:rsid w:val="00165E42"/>
    <w:rsid w:val="0016798E"/>
    <w:rsid w:val="00167A49"/>
    <w:rsid w:val="00167D08"/>
    <w:rsid w:val="00170DB6"/>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1D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6B33"/>
    <w:rsid w:val="00207ADE"/>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7C3"/>
    <w:rsid w:val="00237C16"/>
    <w:rsid w:val="00240367"/>
    <w:rsid w:val="0024083F"/>
    <w:rsid w:val="00241BB9"/>
    <w:rsid w:val="00241CC6"/>
    <w:rsid w:val="002436A1"/>
    <w:rsid w:val="002439FA"/>
    <w:rsid w:val="00244A77"/>
    <w:rsid w:val="00246883"/>
    <w:rsid w:val="00246932"/>
    <w:rsid w:val="002512A4"/>
    <w:rsid w:val="00251A3C"/>
    <w:rsid w:val="00252EE1"/>
    <w:rsid w:val="00254424"/>
    <w:rsid w:val="002545AD"/>
    <w:rsid w:val="00256ABA"/>
    <w:rsid w:val="00256C0A"/>
    <w:rsid w:val="00262CF9"/>
    <w:rsid w:val="00262E62"/>
    <w:rsid w:val="00263540"/>
    <w:rsid w:val="00266EBB"/>
    <w:rsid w:val="0027035F"/>
    <w:rsid w:val="002709AB"/>
    <w:rsid w:val="0027111A"/>
    <w:rsid w:val="00271983"/>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3E38"/>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4487"/>
    <w:rsid w:val="00335AB1"/>
    <w:rsid w:val="0033627E"/>
    <w:rsid w:val="00337EA4"/>
    <w:rsid w:val="00340FE0"/>
    <w:rsid w:val="00341301"/>
    <w:rsid w:val="00341590"/>
    <w:rsid w:val="003422DF"/>
    <w:rsid w:val="00342828"/>
    <w:rsid w:val="00342B00"/>
    <w:rsid w:val="00344B11"/>
    <w:rsid w:val="0034631D"/>
    <w:rsid w:val="00346984"/>
    <w:rsid w:val="00346B24"/>
    <w:rsid w:val="00346C18"/>
    <w:rsid w:val="003505EF"/>
    <w:rsid w:val="00353354"/>
    <w:rsid w:val="00356397"/>
    <w:rsid w:val="003569C4"/>
    <w:rsid w:val="00360B62"/>
    <w:rsid w:val="003623A9"/>
    <w:rsid w:val="0036345E"/>
    <w:rsid w:val="0036352C"/>
    <w:rsid w:val="00366E3E"/>
    <w:rsid w:val="00371989"/>
    <w:rsid w:val="003746DB"/>
    <w:rsid w:val="00374A64"/>
    <w:rsid w:val="003768C0"/>
    <w:rsid w:val="0037766A"/>
    <w:rsid w:val="003821CB"/>
    <w:rsid w:val="00382C01"/>
    <w:rsid w:val="003860C0"/>
    <w:rsid w:val="00386EC0"/>
    <w:rsid w:val="00387A7E"/>
    <w:rsid w:val="00391D3B"/>
    <w:rsid w:val="00391E2E"/>
    <w:rsid w:val="00393557"/>
    <w:rsid w:val="00393B24"/>
    <w:rsid w:val="00393CDE"/>
    <w:rsid w:val="0039416B"/>
    <w:rsid w:val="003950BD"/>
    <w:rsid w:val="00395FC9"/>
    <w:rsid w:val="003A03C0"/>
    <w:rsid w:val="003A1C7B"/>
    <w:rsid w:val="003A1F3E"/>
    <w:rsid w:val="003A2914"/>
    <w:rsid w:val="003A2DB5"/>
    <w:rsid w:val="003A5FD4"/>
    <w:rsid w:val="003A7D6A"/>
    <w:rsid w:val="003B1C26"/>
    <w:rsid w:val="003B2809"/>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2E01"/>
    <w:rsid w:val="003F36C1"/>
    <w:rsid w:val="003F3914"/>
    <w:rsid w:val="003F45B0"/>
    <w:rsid w:val="003F5AE6"/>
    <w:rsid w:val="003F6759"/>
    <w:rsid w:val="00402C37"/>
    <w:rsid w:val="00405BB5"/>
    <w:rsid w:val="00407101"/>
    <w:rsid w:val="00407304"/>
    <w:rsid w:val="0041235B"/>
    <w:rsid w:val="004171BB"/>
    <w:rsid w:val="00417A6D"/>
    <w:rsid w:val="004232CE"/>
    <w:rsid w:val="0042377D"/>
    <w:rsid w:val="00427B74"/>
    <w:rsid w:val="004318AF"/>
    <w:rsid w:val="004329AB"/>
    <w:rsid w:val="0043417B"/>
    <w:rsid w:val="00435F0F"/>
    <w:rsid w:val="004361B6"/>
    <w:rsid w:val="00436343"/>
    <w:rsid w:val="00437DCE"/>
    <w:rsid w:val="004406FF"/>
    <w:rsid w:val="00441B1C"/>
    <w:rsid w:val="00442E2C"/>
    <w:rsid w:val="0044684C"/>
    <w:rsid w:val="00450C82"/>
    <w:rsid w:val="00450D68"/>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113"/>
    <w:rsid w:val="00483C9D"/>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D5BEE"/>
    <w:rsid w:val="004E079F"/>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0D08"/>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3D3D"/>
    <w:rsid w:val="00583F45"/>
    <w:rsid w:val="00584408"/>
    <w:rsid w:val="0058447E"/>
    <w:rsid w:val="00585D58"/>
    <w:rsid w:val="005910D2"/>
    <w:rsid w:val="0059409C"/>
    <w:rsid w:val="0059423B"/>
    <w:rsid w:val="00597333"/>
    <w:rsid w:val="005A0367"/>
    <w:rsid w:val="005A2DE9"/>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80"/>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2874"/>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050"/>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257"/>
    <w:rsid w:val="006F730A"/>
    <w:rsid w:val="007016E7"/>
    <w:rsid w:val="00702E6D"/>
    <w:rsid w:val="00706FDE"/>
    <w:rsid w:val="00707AD6"/>
    <w:rsid w:val="00707D1A"/>
    <w:rsid w:val="00710EC4"/>
    <w:rsid w:val="00712675"/>
    <w:rsid w:val="007142A5"/>
    <w:rsid w:val="00714962"/>
    <w:rsid w:val="00715748"/>
    <w:rsid w:val="00716F4D"/>
    <w:rsid w:val="0072272B"/>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8704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26DA"/>
    <w:rsid w:val="007C3BEA"/>
    <w:rsid w:val="007C54B6"/>
    <w:rsid w:val="007C5A07"/>
    <w:rsid w:val="007C687F"/>
    <w:rsid w:val="007D0D86"/>
    <w:rsid w:val="007D26F1"/>
    <w:rsid w:val="007D29FE"/>
    <w:rsid w:val="007D3263"/>
    <w:rsid w:val="007D34A9"/>
    <w:rsid w:val="007D4989"/>
    <w:rsid w:val="007D5A4C"/>
    <w:rsid w:val="007D5BBB"/>
    <w:rsid w:val="007D74EA"/>
    <w:rsid w:val="007E0154"/>
    <w:rsid w:val="007E0858"/>
    <w:rsid w:val="007E0C93"/>
    <w:rsid w:val="007E13E1"/>
    <w:rsid w:val="007E287B"/>
    <w:rsid w:val="007E3D52"/>
    <w:rsid w:val="007E4444"/>
    <w:rsid w:val="007F0B19"/>
    <w:rsid w:val="007F0F20"/>
    <w:rsid w:val="007F15B4"/>
    <w:rsid w:val="007F4579"/>
    <w:rsid w:val="007F4DD7"/>
    <w:rsid w:val="007F5750"/>
    <w:rsid w:val="007F59A2"/>
    <w:rsid w:val="007F5D52"/>
    <w:rsid w:val="007F5F70"/>
    <w:rsid w:val="008048C0"/>
    <w:rsid w:val="00804A2F"/>
    <w:rsid w:val="00811B9F"/>
    <w:rsid w:val="00813FB7"/>
    <w:rsid w:val="008158BA"/>
    <w:rsid w:val="00816D3E"/>
    <w:rsid w:val="00816F77"/>
    <w:rsid w:val="008173BC"/>
    <w:rsid w:val="00823946"/>
    <w:rsid w:val="0082415F"/>
    <w:rsid w:val="00824D06"/>
    <w:rsid w:val="00826DC7"/>
    <w:rsid w:val="00831D3C"/>
    <w:rsid w:val="0083233B"/>
    <w:rsid w:val="008354D9"/>
    <w:rsid w:val="00835D29"/>
    <w:rsid w:val="00835F03"/>
    <w:rsid w:val="00836E3B"/>
    <w:rsid w:val="00837683"/>
    <w:rsid w:val="008417E2"/>
    <w:rsid w:val="00842251"/>
    <w:rsid w:val="00844DA7"/>
    <w:rsid w:val="0084700A"/>
    <w:rsid w:val="008479A2"/>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562A"/>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7D0A"/>
    <w:rsid w:val="008A7F7C"/>
    <w:rsid w:val="008B16C6"/>
    <w:rsid w:val="008B6FE4"/>
    <w:rsid w:val="008C0C40"/>
    <w:rsid w:val="008C375F"/>
    <w:rsid w:val="008C6698"/>
    <w:rsid w:val="008D1E25"/>
    <w:rsid w:val="008D2624"/>
    <w:rsid w:val="008D2C91"/>
    <w:rsid w:val="008D459E"/>
    <w:rsid w:val="008D5D63"/>
    <w:rsid w:val="008D5F60"/>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2198"/>
    <w:rsid w:val="00903E02"/>
    <w:rsid w:val="00904F2E"/>
    <w:rsid w:val="00904F2F"/>
    <w:rsid w:val="00904FC6"/>
    <w:rsid w:val="00905D85"/>
    <w:rsid w:val="0090656D"/>
    <w:rsid w:val="00906828"/>
    <w:rsid w:val="00910F38"/>
    <w:rsid w:val="0091238E"/>
    <w:rsid w:val="00914B7F"/>
    <w:rsid w:val="00914CC6"/>
    <w:rsid w:val="0091793C"/>
    <w:rsid w:val="009200AC"/>
    <w:rsid w:val="0092034E"/>
    <w:rsid w:val="00920A05"/>
    <w:rsid w:val="009212FC"/>
    <w:rsid w:val="00921550"/>
    <w:rsid w:val="00921778"/>
    <w:rsid w:val="00921A6F"/>
    <w:rsid w:val="00923F6A"/>
    <w:rsid w:val="009241AF"/>
    <w:rsid w:val="00924FBC"/>
    <w:rsid w:val="009255C0"/>
    <w:rsid w:val="009262C4"/>
    <w:rsid w:val="009270F6"/>
    <w:rsid w:val="0093135D"/>
    <w:rsid w:val="00932A1F"/>
    <w:rsid w:val="00935D56"/>
    <w:rsid w:val="0094004D"/>
    <w:rsid w:val="009402E2"/>
    <w:rsid w:val="0094245E"/>
    <w:rsid w:val="0094405F"/>
    <w:rsid w:val="009460A3"/>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982"/>
    <w:rsid w:val="00991F8C"/>
    <w:rsid w:val="00997D4C"/>
    <w:rsid w:val="009A1CAC"/>
    <w:rsid w:val="009A2EBA"/>
    <w:rsid w:val="009A33B1"/>
    <w:rsid w:val="009A4E37"/>
    <w:rsid w:val="009A5F1F"/>
    <w:rsid w:val="009A7E0C"/>
    <w:rsid w:val="009B02E3"/>
    <w:rsid w:val="009B1FBF"/>
    <w:rsid w:val="009B5ABC"/>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E7E63"/>
    <w:rsid w:val="009F2AA4"/>
    <w:rsid w:val="009F3795"/>
    <w:rsid w:val="009F48FB"/>
    <w:rsid w:val="009F77B2"/>
    <w:rsid w:val="00A02E00"/>
    <w:rsid w:val="00A0346B"/>
    <w:rsid w:val="00A037FE"/>
    <w:rsid w:val="00A04C16"/>
    <w:rsid w:val="00A06155"/>
    <w:rsid w:val="00A070A2"/>
    <w:rsid w:val="00A071F8"/>
    <w:rsid w:val="00A07365"/>
    <w:rsid w:val="00A075D8"/>
    <w:rsid w:val="00A1000A"/>
    <w:rsid w:val="00A12A1E"/>
    <w:rsid w:val="00A13286"/>
    <w:rsid w:val="00A14697"/>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5DF0"/>
    <w:rsid w:val="00A503BB"/>
    <w:rsid w:val="00A53C28"/>
    <w:rsid w:val="00A5444B"/>
    <w:rsid w:val="00A556EE"/>
    <w:rsid w:val="00A55E96"/>
    <w:rsid w:val="00A61ACF"/>
    <w:rsid w:val="00A621A2"/>
    <w:rsid w:val="00A64ED8"/>
    <w:rsid w:val="00A659DF"/>
    <w:rsid w:val="00A67C68"/>
    <w:rsid w:val="00A70B47"/>
    <w:rsid w:val="00A714EF"/>
    <w:rsid w:val="00A73117"/>
    <w:rsid w:val="00A73236"/>
    <w:rsid w:val="00A7365E"/>
    <w:rsid w:val="00A73BD1"/>
    <w:rsid w:val="00A74AA0"/>
    <w:rsid w:val="00A77516"/>
    <w:rsid w:val="00A8038B"/>
    <w:rsid w:val="00A80538"/>
    <w:rsid w:val="00A805E5"/>
    <w:rsid w:val="00A8180D"/>
    <w:rsid w:val="00A82583"/>
    <w:rsid w:val="00A83EFA"/>
    <w:rsid w:val="00A854DA"/>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5635"/>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6888"/>
    <w:rsid w:val="00B67375"/>
    <w:rsid w:val="00B67C0F"/>
    <w:rsid w:val="00B71292"/>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62E"/>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7A8F"/>
    <w:rsid w:val="00BD7F39"/>
    <w:rsid w:val="00BE0227"/>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0A98"/>
    <w:rsid w:val="00C41910"/>
    <w:rsid w:val="00C4354C"/>
    <w:rsid w:val="00C43ED0"/>
    <w:rsid w:val="00C46286"/>
    <w:rsid w:val="00C50AED"/>
    <w:rsid w:val="00C51299"/>
    <w:rsid w:val="00C51DB8"/>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4B73"/>
    <w:rsid w:val="00CC72D3"/>
    <w:rsid w:val="00CD54A6"/>
    <w:rsid w:val="00CE07CF"/>
    <w:rsid w:val="00CE0EDC"/>
    <w:rsid w:val="00CE1820"/>
    <w:rsid w:val="00CE2777"/>
    <w:rsid w:val="00CE3B85"/>
    <w:rsid w:val="00CE41F5"/>
    <w:rsid w:val="00CE57E1"/>
    <w:rsid w:val="00CE7057"/>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35367"/>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0472"/>
    <w:rsid w:val="00D73C8F"/>
    <w:rsid w:val="00D75564"/>
    <w:rsid w:val="00D7636D"/>
    <w:rsid w:val="00D76E58"/>
    <w:rsid w:val="00D82367"/>
    <w:rsid w:val="00D82D20"/>
    <w:rsid w:val="00D849A8"/>
    <w:rsid w:val="00D85DD4"/>
    <w:rsid w:val="00D8629D"/>
    <w:rsid w:val="00D866FD"/>
    <w:rsid w:val="00D87458"/>
    <w:rsid w:val="00D87698"/>
    <w:rsid w:val="00D92BD8"/>
    <w:rsid w:val="00D95753"/>
    <w:rsid w:val="00D9608A"/>
    <w:rsid w:val="00D962FE"/>
    <w:rsid w:val="00D97A56"/>
    <w:rsid w:val="00DA1BF3"/>
    <w:rsid w:val="00DA2B79"/>
    <w:rsid w:val="00DA3212"/>
    <w:rsid w:val="00DA4EB9"/>
    <w:rsid w:val="00DA5EB3"/>
    <w:rsid w:val="00DA627B"/>
    <w:rsid w:val="00DA7B9D"/>
    <w:rsid w:val="00DB0A2F"/>
    <w:rsid w:val="00DB12E9"/>
    <w:rsid w:val="00DB1816"/>
    <w:rsid w:val="00DB4DA8"/>
    <w:rsid w:val="00DB60E5"/>
    <w:rsid w:val="00DC1528"/>
    <w:rsid w:val="00DC6058"/>
    <w:rsid w:val="00DC6606"/>
    <w:rsid w:val="00DD0A12"/>
    <w:rsid w:val="00DD0D02"/>
    <w:rsid w:val="00DD0E8B"/>
    <w:rsid w:val="00DD4EE2"/>
    <w:rsid w:val="00DD6952"/>
    <w:rsid w:val="00DE0654"/>
    <w:rsid w:val="00DE5986"/>
    <w:rsid w:val="00DE5CBC"/>
    <w:rsid w:val="00DE69A3"/>
    <w:rsid w:val="00DE7E40"/>
    <w:rsid w:val="00DF018B"/>
    <w:rsid w:val="00DF0BCD"/>
    <w:rsid w:val="00DF10C8"/>
    <w:rsid w:val="00DF20B4"/>
    <w:rsid w:val="00DF5C15"/>
    <w:rsid w:val="00E00E3B"/>
    <w:rsid w:val="00E00EA5"/>
    <w:rsid w:val="00E01031"/>
    <w:rsid w:val="00E02C24"/>
    <w:rsid w:val="00E034CD"/>
    <w:rsid w:val="00E05D33"/>
    <w:rsid w:val="00E06BF5"/>
    <w:rsid w:val="00E129A2"/>
    <w:rsid w:val="00E13BFF"/>
    <w:rsid w:val="00E15AF3"/>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0F4"/>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2FCD"/>
    <w:rsid w:val="00E737CE"/>
    <w:rsid w:val="00E750AC"/>
    <w:rsid w:val="00E803F9"/>
    <w:rsid w:val="00E80770"/>
    <w:rsid w:val="00E810BC"/>
    <w:rsid w:val="00E821CA"/>
    <w:rsid w:val="00E85312"/>
    <w:rsid w:val="00E86C9D"/>
    <w:rsid w:val="00E87031"/>
    <w:rsid w:val="00E87E15"/>
    <w:rsid w:val="00E94205"/>
    <w:rsid w:val="00E947C6"/>
    <w:rsid w:val="00E96597"/>
    <w:rsid w:val="00E9739A"/>
    <w:rsid w:val="00E97D45"/>
    <w:rsid w:val="00EA0616"/>
    <w:rsid w:val="00EA1AB3"/>
    <w:rsid w:val="00EA4E2F"/>
    <w:rsid w:val="00EA6795"/>
    <w:rsid w:val="00EA7797"/>
    <w:rsid w:val="00EA7F56"/>
    <w:rsid w:val="00EB07F8"/>
    <w:rsid w:val="00EB4A33"/>
    <w:rsid w:val="00EB7FA6"/>
    <w:rsid w:val="00EC2084"/>
    <w:rsid w:val="00EC5943"/>
    <w:rsid w:val="00EC7CF3"/>
    <w:rsid w:val="00ED190C"/>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079AE"/>
    <w:rsid w:val="00F14689"/>
    <w:rsid w:val="00F14696"/>
    <w:rsid w:val="00F147C0"/>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196B"/>
    <w:rsid w:val="00F62A9D"/>
    <w:rsid w:val="00F71520"/>
    <w:rsid w:val="00F72EE8"/>
    <w:rsid w:val="00F732C9"/>
    <w:rsid w:val="00F73D40"/>
    <w:rsid w:val="00F741AA"/>
    <w:rsid w:val="00F7622E"/>
    <w:rsid w:val="00F80C44"/>
    <w:rsid w:val="00F81788"/>
    <w:rsid w:val="00F823BF"/>
    <w:rsid w:val="00F8396E"/>
    <w:rsid w:val="00F83E3A"/>
    <w:rsid w:val="00F84F52"/>
    <w:rsid w:val="00F86258"/>
    <w:rsid w:val="00F873DA"/>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306C"/>
    <w:rsid w:val="00FD57EF"/>
    <w:rsid w:val="00FE089A"/>
    <w:rsid w:val="00FE3967"/>
    <w:rsid w:val="00FF14A3"/>
    <w:rsid w:val="00FF1712"/>
    <w:rsid w:val="00FF20E8"/>
    <w:rsid w:val="00FF27E0"/>
    <w:rsid w:val="00FF2B13"/>
    <w:rsid w:val="00FF37FA"/>
    <w:rsid w:val="00FF4654"/>
    <w:rsid w:val="00FF47E0"/>
    <w:rsid w:val="00FF49EC"/>
    <w:rsid w:val="00FF4FAE"/>
    <w:rsid w:val="01AE50D5"/>
    <w:rsid w:val="0AAFB642"/>
    <w:rsid w:val="0B6D3A66"/>
    <w:rsid w:val="0BD7E8CC"/>
    <w:rsid w:val="32323FBA"/>
    <w:rsid w:val="3297CE61"/>
    <w:rsid w:val="3F338858"/>
    <w:rsid w:val="3F6B59B7"/>
    <w:rsid w:val="410089EA"/>
    <w:rsid w:val="4AE1DE45"/>
    <w:rsid w:val="4E6F4C26"/>
    <w:rsid w:val="5E56475F"/>
    <w:rsid w:val="6220F17A"/>
    <w:rsid w:val="6629B9D0"/>
    <w:rsid w:val="6ACFF4D6"/>
    <w:rsid w:val="7488A2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97342"/>
  <w15:docId w15:val="{9F521838-7337-428B-9A55-C2FE82A2E0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991982"/>
    <w:pPr>
      <w:keepNext/>
      <w:spacing w:before="240"/>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paragraph" w:styleId="FRAAttachmentHeading1" w:customStyle="1">
    <w:name w:val="FRA Attachment Heading 1"/>
    <w:basedOn w:val="Normal"/>
    <w:qFormat/>
    <w:rsid w:val="00662874"/>
    <w:pPr>
      <w:keepNext/>
      <w:numPr>
        <w:numId w:val="28"/>
      </w:numPr>
      <w:spacing w:before="240" w:after="240"/>
      <w:ind w:left="1440"/>
      <w:outlineLvl w:val="2"/>
    </w:pPr>
    <w:rPr>
      <w:b/>
      <w:szCs w:val="24"/>
    </w:rPr>
  </w:style>
  <w:style w:type="paragraph" w:styleId="FRAAttachmentHeading2" w:customStyle="1">
    <w:name w:val="FRA Attachment Heading 2"/>
    <w:basedOn w:val="Normal"/>
    <w:qFormat/>
    <w:rsid w:val="00662874"/>
    <w:pPr>
      <w:keepNext/>
      <w:spacing w:before="240" w:after="240"/>
      <w:ind w:left="1440" w:hanging="720"/>
      <w:outlineLvl w:val="3"/>
    </w:pPr>
    <w:rPr>
      <w:rFonts w:eastAsia="Calibri"/>
      <w:b/>
      <w:u w:val="single"/>
    </w:rPr>
  </w:style>
  <w:style w:type="paragraph" w:styleId="FRAAttachmentHeading3" w:customStyle="1">
    <w:name w:val="FRA Attachment Heading 3"/>
    <w:basedOn w:val="FRAAttachmentHeading2"/>
    <w:qFormat/>
    <w:rsid w:val="00662874"/>
    <w:rPr>
      <w:u w:val="none"/>
    </w:rPr>
  </w:style>
  <w:style w:type="paragraph" w:styleId="FRAAttachmentInstructions" w:customStyle="1">
    <w:name w:val="FRA Attachment Instructions"/>
    <w:basedOn w:val="Normal"/>
    <w:qFormat/>
    <w:rsid w:val="00662874"/>
    <w:pPr>
      <w:spacing w:before="240" w:after="240"/>
    </w:pPr>
    <w:rPr>
      <w:rFonts w:eastAsia="Calibri"/>
      <w:i/>
      <w:color w:val="000000"/>
    </w:rPr>
  </w:style>
  <w:style w:type="paragraph" w:styleId="AgreementSectionTextafterTable" w:customStyle="1">
    <w:name w:val="Agreement Section Text after Table"/>
    <w:basedOn w:val="Normal"/>
    <w:qFormat/>
    <w:rsid w:val="00991982"/>
    <w:pPr>
      <w:spacing w:before="120" w:after="240"/>
      <w:ind w:left="720"/>
      <w:contextualSpacing/>
    </w:pPr>
  </w:style>
  <w:style w:type="table" w:styleId="SchEScheduleTabl" w:customStyle="1">
    <w:name w:val="Sch. E Schedule Tabl"/>
    <w:basedOn w:val="TableNormal"/>
    <w:uiPriority w:val="99"/>
    <w:rsid w:val="008479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 w:type="character" w:styleId="Mention">
    <w:name w:val="Mention"/>
    <w:basedOn w:val="DefaultParagraphFont"/>
    <w:uiPriority w:val="99"/>
    <w:unhideWhenUsed/>
    <w:rsid w:val="00E15A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grants/raise/raise-performance-measures-update-2023"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6fd3fea2dca14f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243A7-C51D-4019-B2FB-D7544937A224}">
  <ds:schemaRefs>
    <ds:schemaRef ds:uri="http://schemas.microsoft.com/office/infopath/2007/PartnerControls"/>
    <ds:schemaRef ds:uri="http://purl.org/dc/elements/1.1/"/>
    <ds:schemaRef ds:uri="http://schemas.microsoft.com/office/2006/metadata/properties"/>
    <ds:schemaRef ds:uri="b0cde2fa-6f1a-4c98-a9de-1dcfcc40f64c"/>
    <ds:schemaRef ds:uri="http://purl.org/dc/terms/"/>
    <ds:schemaRef ds:uri="http://schemas.microsoft.com/office/2006/documentManagement/types"/>
    <ds:schemaRef ds:uri="http://schemas.openxmlformats.org/package/2006/metadata/core-properties"/>
    <ds:schemaRef ds:uri="7b6854c1-a43e-456d-8c08-f0117665e418"/>
    <ds:schemaRef ds:uri="http://www.w3.org/XML/1998/namespace"/>
    <ds:schemaRef ds:uri="http://purl.org/dc/dcmitype/"/>
    <ds:schemaRef ds:uri="5c2dbc86-552b-4fb0-8fe2-2066762e2116"/>
    <ds:schemaRef ds:uri="283f2416-b220-474f-a39a-b0edae65da4f"/>
  </ds:schemaRefs>
</ds:datastoreItem>
</file>

<file path=customXml/itemProps2.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3.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4.xml><?xml version="1.0" encoding="utf-8"?>
<ds:datastoreItem xmlns:ds="http://schemas.openxmlformats.org/officeDocument/2006/customXml" ds:itemID="{C6DC3EBF-71BA-4044-8F41-A45675E1F8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 2023 Project-Specific Agreement: FRA Template for Capital Projects (draft; 2023-06-06)</dc:title>
  <dc:subject/>
  <dc:creator>Michael.A.Smith</dc:creator>
  <keywords/>
  <dc:description/>
  <lastModifiedBy>Berkich, Jennifer (OST)</lastModifiedBy>
  <revision>6</revision>
  <lastPrinted>2019-10-29T18:05:00.0000000Z</lastPrinted>
  <dcterms:created xsi:type="dcterms:W3CDTF">2025-04-03T14:22:00.0000000Z</dcterms:created>
  <dcterms:modified xsi:type="dcterms:W3CDTF">2025-11-20T14:24:16.7383580Z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