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83069" w14:textId="77777777" w:rsidR="001C36FF" w:rsidRPr="009133F6" w:rsidRDefault="0001146A" w:rsidP="00915E38">
      <w:pPr>
        <w:spacing w:line="480" w:lineRule="auto"/>
        <w:jc w:val="right"/>
        <w:rPr>
          <w:sz w:val="24"/>
        </w:rPr>
      </w:pPr>
      <w:r w:rsidRPr="00E8004B">
        <w:rPr>
          <w:sz w:val="24"/>
        </w:rPr>
        <w:t>Billing Code 4910-</w:t>
      </w:r>
      <w:r w:rsidR="009505D6" w:rsidRPr="00E8004B">
        <w:rPr>
          <w:sz w:val="24"/>
        </w:rPr>
        <w:t>9X</w:t>
      </w:r>
    </w:p>
    <w:p w14:paraId="7C95E323" w14:textId="77777777" w:rsidR="002727B5" w:rsidRPr="009133F6" w:rsidRDefault="0001146A" w:rsidP="00915E38">
      <w:pPr>
        <w:spacing w:line="480" w:lineRule="auto"/>
        <w:rPr>
          <w:b/>
          <w:sz w:val="24"/>
        </w:rPr>
      </w:pPr>
      <w:r w:rsidRPr="009133F6">
        <w:rPr>
          <w:b/>
          <w:sz w:val="24"/>
        </w:rPr>
        <w:t>DEPARTMENT OF TRANSPORTATION</w:t>
      </w:r>
    </w:p>
    <w:p w14:paraId="1D37C25C" w14:textId="77777777" w:rsidR="002727B5" w:rsidRPr="009133F6" w:rsidRDefault="0001146A" w:rsidP="00915E38">
      <w:pPr>
        <w:spacing w:line="480" w:lineRule="auto"/>
        <w:rPr>
          <w:b/>
          <w:sz w:val="24"/>
        </w:rPr>
      </w:pPr>
      <w:r w:rsidRPr="009133F6">
        <w:rPr>
          <w:b/>
          <w:sz w:val="24"/>
        </w:rPr>
        <w:t xml:space="preserve">Office </w:t>
      </w:r>
      <w:r>
        <w:rPr>
          <w:b/>
          <w:sz w:val="24"/>
        </w:rPr>
        <w:t>o</w:t>
      </w:r>
      <w:r w:rsidRPr="009133F6">
        <w:rPr>
          <w:b/>
          <w:sz w:val="24"/>
        </w:rPr>
        <w:t xml:space="preserve">f </w:t>
      </w:r>
      <w:r>
        <w:rPr>
          <w:b/>
          <w:sz w:val="24"/>
        </w:rPr>
        <w:t>t</w:t>
      </w:r>
      <w:r w:rsidRPr="009133F6">
        <w:rPr>
          <w:b/>
          <w:sz w:val="24"/>
        </w:rPr>
        <w:t>he Secretary</w:t>
      </w:r>
    </w:p>
    <w:p w14:paraId="7F27F4A5" w14:textId="77777777" w:rsidR="00D772E2" w:rsidRPr="009133F6" w:rsidRDefault="0001146A" w:rsidP="00915E38">
      <w:pPr>
        <w:spacing w:line="480" w:lineRule="auto"/>
        <w:rPr>
          <w:sz w:val="24"/>
        </w:rPr>
      </w:pPr>
      <w:r>
        <w:rPr>
          <w:b/>
          <w:sz w:val="24"/>
        </w:rPr>
        <w:t>[</w:t>
      </w:r>
      <w:r w:rsidR="00F75B1E" w:rsidRPr="009133F6">
        <w:rPr>
          <w:b/>
          <w:sz w:val="24"/>
        </w:rPr>
        <w:t>Docket ID Number</w:t>
      </w:r>
      <w:r w:rsidR="00F75B1E" w:rsidRPr="009133F6">
        <w:rPr>
          <w:sz w:val="24"/>
        </w:rPr>
        <w:t xml:space="preserve">: </w:t>
      </w:r>
      <w:r w:rsidR="00F75B1E" w:rsidRPr="008A0DBE">
        <w:rPr>
          <w:b/>
          <w:bCs/>
          <w:sz w:val="24"/>
        </w:rPr>
        <w:t>DOT-OST-</w:t>
      </w:r>
      <w:r w:rsidR="008A0DBE" w:rsidRPr="008A0DBE">
        <w:rPr>
          <w:b/>
          <w:bCs/>
          <w:sz w:val="24"/>
        </w:rPr>
        <w:t>2018</w:t>
      </w:r>
      <w:r w:rsidR="00F93B33" w:rsidRPr="008A0DBE">
        <w:rPr>
          <w:b/>
          <w:bCs/>
          <w:sz w:val="24"/>
        </w:rPr>
        <w:t>-</w:t>
      </w:r>
      <w:r w:rsidR="008A0DBE" w:rsidRPr="008A0DBE">
        <w:rPr>
          <w:b/>
          <w:bCs/>
          <w:sz w:val="24"/>
        </w:rPr>
        <w:t>0068</w:t>
      </w:r>
      <w:r>
        <w:rPr>
          <w:b/>
          <w:bCs/>
          <w:sz w:val="24"/>
        </w:rPr>
        <w:t>]</w:t>
      </w:r>
    </w:p>
    <w:p w14:paraId="3AE16B1B" w14:textId="77777777" w:rsidR="009834E2" w:rsidRDefault="0001146A" w:rsidP="00400013">
      <w:pPr>
        <w:spacing w:line="480" w:lineRule="auto"/>
        <w:rPr>
          <w:b/>
          <w:bCs/>
          <w:sz w:val="24"/>
        </w:rPr>
      </w:pPr>
      <w:r w:rsidRPr="009133F6">
        <w:rPr>
          <w:b/>
          <w:bCs/>
          <w:sz w:val="24"/>
        </w:rPr>
        <w:t>Notice of Submission of Proposed Information Collection to OMB</w:t>
      </w:r>
      <w:r w:rsidR="0033421F">
        <w:rPr>
          <w:b/>
          <w:bCs/>
          <w:sz w:val="24"/>
        </w:rPr>
        <w:t xml:space="preserve">; </w:t>
      </w:r>
    </w:p>
    <w:p w14:paraId="74D6CCBD" w14:textId="77777777" w:rsidR="0069608C" w:rsidRDefault="0001146A" w:rsidP="00400013">
      <w:pPr>
        <w:spacing w:line="480" w:lineRule="auto"/>
        <w:rPr>
          <w:b/>
          <w:bCs/>
          <w:sz w:val="24"/>
        </w:rPr>
      </w:pPr>
      <w:r w:rsidRPr="009133F6">
        <w:rPr>
          <w:b/>
          <w:bCs/>
          <w:sz w:val="24"/>
        </w:rPr>
        <w:t xml:space="preserve">Agency Request for </w:t>
      </w:r>
      <w:r w:rsidR="00F93B33" w:rsidRPr="009133F6">
        <w:rPr>
          <w:b/>
          <w:bCs/>
          <w:sz w:val="24"/>
        </w:rPr>
        <w:t>Re</w:t>
      </w:r>
      <w:r w:rsidR="00F93B33">
        <w:rPr>
          <w:b/>
          <w:bCs/>
          <w:sz w:val="24"/>
        </w:rPr>
        <w:t>instatement</w:t>
      </w:r>
      <w:r w:rsidR="00F93B33" w:rsidRPr="009133F6">
        <w:rPr>
          <w:b/>
          <w:bCs/>
          <w:sz w:val="24"/>
        </w:rPr>
        <w:t xml:space="preserve"> </w:t>
      </w:r>
      <w:r w:rsidRPr="009133F6">
        <w:rPr>
          <w:b/>
          <w:bCs/>
          <w:sz w:val="24"/>
        </w:rPr>
        <w:t>of Previously Approved Collection</w:t>
      </w:r>
      <w:r w:rsidR="00E87840">
        <w:rPr>
          <w:b/>
          <w:bCs/>
          <w:sz w:val="24"/>
        </w:rPr>
        <w:t>s</w:t>
      </w:r>
      <w:r w:rsidRPr="009133F6">
        <w:rPr>
          <w:b/>
          <w:bCs/>
          <w:sz w:val="24"/>
        </w:rPr>
        <w:t>:</w:t>
      </w:r>
      <w:r w:rsidR="002727B5" w:rsidRPr="009133F6">
        <w:rPr>
          <w:b/>
          <w:bCs/>
          <w:sz w:val="24"/>
        </w:rPr>
        <w:t xml:space="preserve"> </w:t>
      </w:r>
      <w:r w:rsidR="008A0DBE">
        <w:rPr>
          <w:b/>
          <w:bCs/>
          <w:sz w:val="24"/>
        </w:rPr>
        <w:t xml:space="preserve">Traveling by Air with Service Animals – </w:t>
      </w:r>
      <w:bookmarkStart w:id="0" w:name="_Hlk143085271"/>
      <w:r w:rsidRPr="0069608C">
        <w:rPr>
          <w:b/>
          <w:bCs/>
          <w:sz w:val="24"/>
        </w:rPr>
        <w:t>U.S. Department of Transportation Service Animal Air</w:t>
      </w:r>
      <w:r w:rsidR="008A0DBE">
        <w:rPr>
          <w:b/>
          <w:bCs/>
          <w:sz w:val="24"/>
        </w:rPr>
        <w:t xml:space="preserve"> Transportation Form</w:t>
      </w:r>
      <w:r w:rsidRPr="0069608C">
        <w:rPr>
          <w:b/>
          <w:bCs/>
          <w:sz w:val="24"/>
        </w:rPr>
        <w:t xml:space="preserve"> </w:t>
      </w:r>
      <w:r>
        <w:rPr>
          <w:b/>
          <w:bCs/>
          <w:sz w:val="24"/>
        </w:rPr>
        <w:t xml:space="preserve">and </w:t>
      </w:r>
      <w:r w:rsidR="008A0DBE">
        <w:rPr>
          <w:b/>
          <w:bCs/>
          <w:sz w:val="24"/>
        </w:rPr>
        <w:t>U.S.</w:t>
      </w:r>
      <w:r w:rsidRPr="0069608C">
        <w:rPr>
          <w:b/>
          <w:bCs/>
          <w:sz w:val="24"/>
        </w:rPr>
        <w:t xml:space="preserve"> Department of Transportation Service Animal Relief Attestation Form</w:t>
      </w:r>
      <w:bookmarkEnd w:id="0"/>
      <w:r w:rsidRPr="0069608C">
        <w:rPr>
          <w:b/>
          <w:bCs/>
          <w:sz w:val="24"/>
        </w:rPr>
        <w:t xml:space="preserve"> </w:t>
      </w:r>
    </w:p>
    <w:p w14:paraId="6F795802" w14:textId="77777777" w:rsidR="002727B5" w:rsidRPr="009133F6" w:rsidRDefault="0001146A">
      <w:pPr>
        <w:spacing w:line="480" w:lineRule="auto"/>
        <w:rPr>
          <w:sz w:val="24"/>
        </w:rPr>
      </w:pPr>
      <w:r w:rsidRPr="009133F6">
        <w:rPr>
          <w:b/>
          <w:sz w:val="24"/>
        </w:rPr>
        <w:t>AGENCY</w:t>
      </w:r>
      <w:r w:rsidRPr="009133F6">
        <w:rPr>
          <w:sz w:val="24"/>
        </w:rPr>
        <w:t xml:space="preserve">: </w:t>
      </w:r>
      <w:r w:rsidR="009505D6" w:rsidRPr="009133F6">
        <w:rPr>
          <w:sz w:val="24"/>
        </w:rPr>
        <w:t xml:space="preserve">Office of the Secretary </w:t>
      </w:r>
      <w:r w:rsidR="00A56487" w:rsidRPr="009133F6">
        <w:rPr>
          <w:sz w:val="24"/>
        </w:rPr>
        <w:t>(</w:t>
      </w:r>
      <w:r w:rsidR="009505D6" w:rsidRPr="009133F6">
        <w:rPr>
          <w:sz w:val="24"/>
        </w:rPr>
        <w:t>OST</w:t>
      </w:r>
      <w:r w:rsidR="00A56487" w:rsidRPr="009133F6">
        <w:rPr>
          <w:sz w:val="24"/>
        </w:rPr>
        <w:t>)</w:t>
      </w:r>
      <w:r w:rsidR="00EE2E83" w:rsidRPr="009133F6">
        <w:rPr>
          <w:sz w:val="24"/>
        </w:rPr>
        <w:t xml:space="preserve">, </w:t>
      </w:r>
      <w:r w:rsidR="00F93B33">
        <w:rPr>
          <w:sz w:val="24"/>
        </w:rPr>
        <w:t>Department of Transportation (Department or DOT)</w:t>
      </w:r>
      <w:r w:rsidR="00915E38">
        <w:rPr>
          <w:sz w:val="24"/>
        </w:rPr>
        <w:t>.</w:t>
      </w:r>
    </w:p>
    <w:p w14:paraId="1D322D8E" w14:textId="77777777" w:rsidR="002727B5" w:rsidRPr="009133F6" w:rsidRDefault="0001146A">
      <w:pPr>
        <w:spacing w:line="480" w:lineRule="auto"/>
        <w:rPr>
          <w:sz w:val="24"/>
        </w:rPr>
      </w:pPr>
      <w:r w:rsidRPr="009133F6">
        <w:rPr>
          <w:b/>
          <w:sz w:val="24"/>
        </w:rPr>
        <w:t>ACTION</w:t>
      </w:r>
      <w:r w:rsidRPr="009133F6">
        <w:rPr>
          <w:sz w:val="24"/>
        </w:rPr>
        <w:t>: Notice</w:t>
      </w:r>
      <w:r w:rsidR="00D75B2F" w:rsidRPr="009133F6">
        <w:rPr>
          <w:sz w:val="24"/>
        </w:rPr>
        <w:t xml:space="preserve"> </w:t>
      </w:r>
      <w:r w:rsidR="0030357C">
        <w:rPr>
          <w:sz w:val="24"/>
        </w:rPr>
        <w:t xml:space="preserve">of submission to the Office of Management and Budget (OMB) </w:t>
      </w:r>
      <w:r w:rsidR="00D75B2F" w:rsidRPr="009133F6">
        <w:rPr>
          <w:sz w:val="24"/>
        </w:rPr>
        <w:t>and request for comments</w:t>
      </w:r>
      <w:r w:rsidRPr="009133F6">
        <w:rPr>
          <w:sz w:val="24"/>
        </w:rPr>
        <w:t>.</w:t>
      </w:r>
    </w:p>
    <w:p w14:paraId="290A588F" w14:textId="77777777" w:rsidR="00BE2796" w:rsidRPr="009133F6" w:rsidRDefault="0001146A" w:rsidP="00BE2796">
      <w:pPr>
        <w:spacing w:line="480" w:lineRule="auto"/>
        <w:rPr>
          <w:sz w:val="24"/>
        </w:rPr>
      </w:pPr>
      <w:r w:rsidRPr="009133F6">
        <w:rPr>
          <w:b/>
          <w:sz w:val="24"/>
        </w:rPr>
        <w:t>SUMMARY</w:t>
      </w:r>
      <w:r w:rsidRPr="009133F6">
        <w:rPr>
          <w:sz w:val="24"/>
        </w:rPr>
        <w:t xml:space="preserve">: In accordance with the </w:t>
      </w:r>
      <w:r w:rsidR="00FF6566" w:rsidRPr="00FF6566">
        <w:rPr>
          <w:iCs/>
          <w:sz w:val="24"/>
        </w:rPr>
        <w:t>Paperwork Reduction Act of 1995 and DOT Order 1351.29A</w:t>
      </w:r>
      <w:r>
        <w:rPr>
          <w:sz w:val="24"/>
        </w:rPr>
        <w:t>,</w:t>
      </w:r>
      <w:r w:rsidRPr="009133F6">
        <w:rPr>
          <w:sz w:val="24"/>
        </w:rPr>
        <w:t xml:space="preserve"> </w:t>
      </w:r>
      <w:r w:rsidR="00046B44">
        <w:rPr>
          <w:sz w:val="24"/>
        </w:rPr>
        <w:t xml:space="preserve">this </w:t>
      </w:r>
      <w:r w:rsidR="0033421F">
        <w:rPr>
          <w:sz w:val="24"/>
        </w:rPr>
        <w:t xml:space="preserve">notice </w:t>
      </w:r>
      <w:r w:rsidR="00046B44">
        <w:rPr>
          <w:sz w:val="24"/>
        </w:rPr>
        <w:t xml:space="preserve">confirms </w:t>
      </w:r>
      <w:r w:rsidR="00400013">
        <w:rPr>
          <w:sz w:val="24"/>
        </w:rPr>
        <w:t>the Department</w:t>
      </w:r>
      <w:r w:rsidR="00046B44">
        <w:rPr>
          <w:sz w:val="24"/>
        </w:rPr>
        <w:t xml:space="preserve">’s intention to renew </w:t>
      </w:r>
      <w:r>
        <w:rPr>
          <w:sz w:val="24"/>
        </w:rPr>
        <w:t>Office of Management and Budget (</w:t>
      </w:r>
      <w:r w:rsidRPr="009133F6">
        <w:rPr>
          <w:sz w:val="24"/>
        </w:rPr>
        <w:t>OMB</w:t>
      </w:r>
      <w:r>
        <w:rPr>
          <w:sz w:val="24"/>
        </w:rPr>
        <w:t>)</w:t>
      </w:r>
      <w:r w:rsidRPr="009133F6">
        <w:rPr>
          <w:sz w:val="24"/>
        </w:rPr>
        <w:t xml:space="preserve"> </w:t>
      </w:r>
      <w:r>
        <w:rPr>
          <w:sz w:val="24"/>
        </w:rPr>
        <w:t>C</w:t>
      </w:r>
      <w:r w:rsidRPr="009133F6">
        <w:rPr>
          <w:sz w:val="24"/>
        </w:rPr>
        <w:t xml:space="preserve">ontrol </w:t>
      </w:r>
      <w:r>
        <w:rPr>
          <w:sz w:val="24"/>
        </w:rPr>
        <w:t>N</w:t>
      </w:r>
      <w:r w:rsidRPr="009133F6">
        <w:rPr>
          <w:sz w:val="24"/>
        </w:rPr>
        <w:t>umber</w:t>
      </w:r>
      <w:r>
        <w:rPr>
          <w:sz w:val="24"/>
        </w:rPr>
        <w:t xml:space="preserve"> </w:t>
      </w:r>
      <w:r w:rsidRPr="0069608C">
        <w:rPr>
          <w:sz w:val="24"/>
        </w:rPr>
        <w:t xml:space="preserve">2105-0576, </w:t>
      </w:r>
      <w:r w:rsidR="00CA347B">
        <w:rPr>
          <w:sz w:val="24"/>
        </w:rPr>
        <w:t xml:space="preserve">concerning </w:t>
      </w:r>
      <w:r w:rsidR="00CD1D8F">
        <w:rPr>
          <w:sz w:val="24"/>
        </w:rPr>
        <w:t>Traveling by Air with Service Animals</w:t>
      </w:r>
      <w:r w:rsidR="008C1DDF">
        <w:rPr>
          <w:sz w:val="24"/>
        </w:rPr>
        <w:t>—</w:t>
      </w:r>
      <w:bookmarkStart w:id="1" w:name="_Hlk161910037"/>
      <w:r w:rsidRPr="0069608C">
        <w:rPr>
          <w:sz w:val="24"/>
        </w:rPr>
        <w:t>U.S. Department of Transportation Service Animal Air</w:t>
      </w:r>
      <w:r>
        <w:rPr>
          <w:sz w:val="24"/>
        </w:rPr>
        <w:t xml:space="preserve"> </w:t>
      </w:r>
      <w:r w:rsidRPr="0069608C">
        <w:rPr>
          <w:sz w:val="24"/>
        </w:rPr>
        <w:t>Transportation Form</w:t>
      </w:r>
      <w:r>
        <w:rPr>
          <w:sz w:val="24"/>
        </w:rPr>
        <w:t xml:space="preserve">, and U.S. </w:t>
      </w:r>
      <w:r w:rsidRPr="0069608C">
        <w:rPr>
          <w:sz w:val="24"/>
        </w:rPr>
        <w:t>Department of Transportation Service Animal Relief Attestation Form</w:t>
      </w:r>
      <w:bookmarkEnd w:id="1"/>
      <w:r w:rsidR="00CD1D8F">
        <w:rPr>
          <w:sz w:val="24"/>
        </w:rPr>
        <w:t>.</w:t>
      </w:r>
      <w:r w:rsidR="00F5664C">
        <w:rPr>
          <w:sz w:val="24"/>
        </w:rPr>
        <w:t xml:space="preserve">  </w:t>
      </w:r>
    </w:p>
    <w:p w14:paraId="0CF433BA" w14:textId="77777777" w:rsidR="005F7069" w:rsidRPr="009133F6" w:rsidRDefault="0001146A">
      <w:pPr>
        <w:spacing w:line="480" w:lineRule="auto"/>
        <w:rPr>
          <w:sz w:val="24"/>
        </w:rPr>
      </w:pPr>
      <w:r w:rsidRPr="009133F6">
        <w:rPr>
          <w:b/>
          <w:bCs/>
          <w:sz w:val="24"/>
        </w:rPr>
        <w:t>DATES:</w:t>
      </w:r>
      <w:r w:rsidRPr="009133F6">
        <w:rPr>
          <w:sz w:val="24"/>
        </w:rPr>
        <w:t xml:space="preserve"> Written comments</w:t>
      </w:r>
      <w:r w:rsidR="00F5664C">
        <w:rPr>
          <w:sz w:val="24"/>
        </w:rPr>
        <w:t xml:space="preserve"> on this </w:t>
      </w:r>
      <w:r w:rsidR="0033421F">
        <w:rPr>
          <w:sz w:val="24"/>
        </w:rPr>
        <w:t xml:space="preserve">notice </w:t>
      </w:r>
      <w:r w:rsidR="00F5664C">
        <w:rPr>
          <w:sz w:val="24"/>
        </w:rPr>
        <w:t>must be received by</w:t>
      </w:r>
      <w:r w:rsidRPr="009133F6">
        <w:rPr>
          <w:sz w:val="24"/>
        </w:rPr>
        <w:t xml:space="preserve"> </w:t>
      </w:r>
      <w:r w:rsidR="00915E38" w:rsidRPr="00915E38">
        <w:rPr>
          <w:sz w:val="24"/>
        </w:rPr>
        <w:t xml:space="preserve">[INSERT </w:t>
      </w:r>
      <w:r w:rsidR="00915E38">
        <w:rPr>
          <w:sz w:val="24"/>
        </w:rPr>
        <w:t xml:space="preserve">DATE </w:t>
      </w:r>
      <w:r w:rsidR="008C1DDF">
        <w:rPr>
          <w:sz w:val="24"/>
        </w:rPr>
        <w:t>3</w:t>
      </w:r>
      <w:r w:rsidR="00915E38" w:rsidRPr="00915E38">
        <w:rPr>
          <w:sz w:val="24"/>
        </w:rPr>
        <w:t xml:space="preserve">0 DAYS AFTER DATE OF PUBLICATION IN </w:t>
      </w:r>
      <w:r w:rsidR="00915E38" w:rsidRPr="00915E38">
        <w:rPr>
          <w:i/>
          <w:sz w:val="24"/>
        </w:rPr>
        <w:t>FEDERAL REGISTER</w:t>
      </w:r>
      <w:r w:rsidR="00915E38" w:rsidRPr="00915E38">
        <w:rPr>
          <w:sz w:val="24"/>
        </w:rPr>
        <w:t>]</w:t>
      </w:r>
      <w:r w:rsidR="0063440B" w:rsidRPr="00915E38">
        <w:rPr>
          <w:sz w:val="24"/>
        </w:rPr>
        <w:t>.</w:t>
      </w:r>
      <w:r w:rsidR="00F23B79" w:rsidRPr="009133F6">
        <w:rPr>
          <w:sz w:val="24"/>
        </w:rPr>
        <w:t xml:space="preserve"> </w:t>
      </w:r>
    </w:p>
    <w:p w14:paraId="0F712EE1" w14:textId="77777777" w:rsidR="00F23B79" w:rsidRPr="009133F6" w:rsidRDefault="0001146A" w:rsidP="00F23B79">
      <w:pPr>
        <w:pStyle w:val="HTMLPreformatted"/>
        <w:spacing w:line="480" w:lineRule="auto"/>
        <w:rPr>
          <w:rFonts w:ascii="Times New Roman" w:hAnsi="Times New Roman" w:cs="Times New Roman"/>
          <w:sz w:val="24"/>
          <w:szCs w:val="24"/>
        </w:rPr>
      </w:pPr>
      <w:r w:rsidRPr="009133F6">
        <w:rPr>
          <w:rFonts w:ascii="Times New Roman" w:hAnsi="Times New Roman" w:cs="Times New Roman"/>
          <w:b/>
          <w:sz w:val="24"/>
          <w:szCs w:val="24"/>
        </w:rPr>
        <w:t>ADDRESSES</w:t>
      </w:r>
      <w:r w:rsidRPr="009133F6">
        <w:rPr>
          <w:rFonts w:ascii="Times New Roman" w:hAnsi="Times New Roman" w:cs="Times New Roman"/>
          <w:sz w:val="24"/>
          <w:szCs w:val="24"/>
        </w:rPr>
        <w:t xml:space="preserve">:  </w:t>
      </w:r>
      <w:r w:rsidR="00181715">
        <w:rPr>
          <w:rFonts w:ascii="Times New Roman" w:hAnsi="Times New Roman" w:cs="Times New Roman"/>
          <w:sz w:val="24"/>
          <w:szCs w:val="24"/>
        </w:rPr>
        <w:t xml:space="preserve">You may file comments </w:t>
      </w:r>
      <w:r w:rsidR="00CA347B">
        <w:rPr>
          <w:rFonts w:ascii="Times New Roman" w:hAnsi="Times New Roman" w:cs="Times New Roman"/>
          <w:sz w:val="24"/>
          <w:szCs w:val="24"/>
        </w:rPr>
        <w:t xml:space="preserve">regarding the burden estimate, including suggestions for reducing the burden, </w:t>
      </w:r>
      <w:r w:rsidR="00414AB2">
        <w:rPr>
          <w:rFonts w:ascii="Times New Roman" w:hAnsi="Times New Roman" w:cs="Times New Roman"/>
          <w:sz w:val="24"/>
          <w:szCs w:val="24"/>
        </w:rPr>
        <w:t xml:space="preserve">in </w:t>
      </w:r>
      <w:r w:rsidR="00181715">
        <w:rPr>
          <w:rFonts w:ascii="Times New Roman" w:hAnsi="Times New Roman" w:cs="Times New Roman"/>
          <w:sz w:val="24"/>
          <w:szCs w:val="24"/>
        </w:rPr>
        <w:t xml:space="preserve">docket number </w:t>
      </w:r>
      <w:r w:rsidR="003D2B94">
        <w:rPr>
          <w:rFonts w:ascii="Times New Roman" w:hAnsi="Times New Roman" w:cs="Times New Roman"/>
          <w:sz w:val="24"/>
          <w:szCs w:val="24"/>
        </w:rPr>
        <w:t>DOT-OST-</w:t>
      </w:r>
      <w:r w:rsidR="00111B07">
        <w:rPr>
          <w:rFonts w:ascii="Times New Roman" w:hAnsi="Times New Roman" w:cs="Times New Roman"/>
          <w:sz w:val="24"/>
          <w:szCs w:val="24"/>
        </w:rPr>
        <w:t>2018</w:t>
      </w:r>
      <w:r w:rsidR="003D2B94">
        <w:rPr>
          <w:rFonts w:ascii="Times New Roman" w:hAnsi="Times New Roman" w:cs="Times New Roman"/>
          <w:sz w:val="24"/>
          <w:szCs w:val="24"/>
        </w:rPr>
        <w:t>-00</w:t>
      </w:r>
      <w:r w:rsidR="00111B07">
        <w:rPr>
          <w:rFonts w:ascii="Times New Roman" w:hAnsi="Times New Roman" w:cs="Times New Roman"/>
          <w:sz w:val="24"/>
          <w:szCs w:val="24"/>
        </w:rPr>
        <w:t>68</w:t>
      </w:r>
      <w:r w:rsidR="003D2B94">
        <w:rPr>
          <w:rFonts w:ascii="Times New Roman" w:hAnsi="Times New Roman" w:cs="Times New Roman"/>
          <w:sz w:val="24"/>
          <w:szCs w:val="24"/>
        </w:rPr>
        <w:t xml:space="preserve"> </w:t>
      </w:r>
      <w:r w:rsidR="00181715">
        <w:rPr>
          <w:rFonts w:ascii="Times New Roman" w:hAnsi="Times New Roman" w:cs="Times New Roman"/>
          <w:sz w:val="24"/>
          <w:szCs w:val="24"/>
        </w:rPr>
        <w:t>by any of the following methods</w:t>
      </w:r>
      <w:r w:rsidRPr="009133F6">
        <w:rPr>
          <w:rFonts w:ascii="Times New Roman" w:hAnsi="Times New Roman" w:cs="Times New Roman"/>
          <w:sz w:val="24"/>
          <w:szCs w:val="24"/>
        </w:rPr>
        <w:t>:</w:t>
      </w:r>
    </w:p>
    <w:p w14:paraId="04202C15" w14:textId="77777777" w:rsidR="00F23B79" w:rsidRPr="009133F6" w:rsidRDefault="0001146A" w:rsidP="008A0DBE">
      <w:pPr>
        <w:pStyle w:val="HTMLPreformatted"/>
        <w:numPr>
          <w:ilvl w:val="0"/>
          <w:numId w:val="1"/>
        </w:numPr>
        <w:tabs>
          <w:tab w:val="clear" w:pos="1440"/>
          <w:tab w:val="num" w:pos="360"/>
        </w:tabs>
        <w:spacing w:line="480" w:lineRule="auto"/>
        <w:ind w:left="360"/>
        <w:rPr>
          <w:rFonts w:ascii="Times New Roman" w:hAnsi="Times New Roman" w:cs="Times New Roman"/>
          <w:sz w:val="24"/>
          <w:szCs w:val="24"/>
        </w:rPr>
      </w:pPr>
      <w:r w:rsidRPr="009133F6">
        <w:rPr>
          <w:rFonts w:ascii="Times New Roman" w:hAnsi="Times New Roman" w:cs="Times New Roman"/>
          <w:b/>
          <w:sz w:val="24"/>
          <w:szCs w:val="24"/>
        </w:rPr>
        <w:t>Federal eRulemaking Portal</w:t>
      </w:r>
      <w:r w:rsidRPr="009133F6">
        <w:rPr>
          <w:rFonts w:ascii="Times New Roman" w:hAnsi="Times New Roman" w:cs="Times New Roman"/>
          <w:sz w:val="24"/>
          <w:szCs w:val="24"/>
        </w:rPr>
        <w:t>: Go to http</w:t>
      </w:r>
      <w:r w:rsidR="00915E38">
        <w:rPr>
          <w:rFonts w:ascii="Times New Roman" w:hAnsi="Times New Roman" w:cs="Times New Roman"/>
          <w:sz w:val="24"/>
          <w:szCs w:val="24"/>
        </w:rPr>
        <w:t>s</w:t>
      </w:r>
      <w:r w:rsidRPr="009133F6">
        <w:rPr>
          <w:rFonts w:ascii="Times New Roman" w:hAnsi="Times New Roman" w:cs="Times New Roman"/>
          <w:sz w:val="24"/>
          <w:szCs w:val="24"/>
        </w:rPr>
        <w:t>://www.regulations.gov and follow the online instructions for submitting comments.</w:t>
      </w:r>
      <w:r w:rsidR="00CD22F0">
        <w:rPr>
          <w:rFonts w:ascii="Times New Roman" w:hAnsi="Times New Roman" w:cs="Times New Roman"/>
          <w:sz w:val="24"/>
          <w:szCs w:val="24"/>
        </w:rPr>
        <w:t xml:space="preserve"> (</w:t>
      </w:r>
      <w:r w:rsidR="00CD22F0" w:rsidRPr="009133F6">
        <w:rPr>
          <w:rFonts w:ascii="Times New Roman" w:hAnsi="Times New Roman" w:cs="Times New Roman"/>
          <w:sz w:val="24"/>
          <w:szCs w:val="24"/>
        </w:rPr>
        <w:t>You may access comments received for this notice at http</w:t>
      </w:r>
      <w:r w:rsidR="00915E38">
        <w:rPr>
          <w:rFonts w:ascii="Times New Roman" w:hAnsi="Times New Roman" w:cs="Times New Roman"/>
          <w:sz w:val="24"/>
          <w:szCs w:val="24"/>
        </w:rPr>
        <w:t>s</w:t>
      </w:r>
      <w:r w:rsidR="00CD22F0" w:rsidRPr="009133F6">
        <w:rPr>
          <w:rFonts w:ascii="Times New Roman" w:hAnsi="Times New Roman" w:cs="Times New Roman"/>
          <w:sz w:val="24"/>
          <w:szCs w:val="24"/>
        </w:rPr>
        <w:t>://www.regulations.gov by searching docket DOT-OST-</w:t>
      </w:r>
      <w:r w:rsidR="008A0DBE">
        <w:rPr>
          <w:rFonts w:ascii="Times New Roman" w:hAnsi="Times New Roman" w:cs="Times New Roman"/>
          <w:sz w:val="24"/>
          <w:szCs w:val="24"/>
        </w:rPr>
        <w:t>2018</w:t>
      </w:r>
      <w:r w:rsidR="003D2B94">
        <w:rPr>
          <w:rFonts w:ascii="Times New Roman" w:hAnsi="Times New Roman" w:cs="Times New Roman"/>
          <w:sz w:val="24"/>
          <w:szCs w:val="24"/>
        </w:rPr>
        <w:t>-00</w:t>
      </w:r>
      <w:r w:rsidR="008A0DBE">
        <w:rPr>
          <w:rFonts w:ascii="Times New Roman" w:hAnsi="Times New Roman" w:cs="Times New Roman"/>
          <w:sz w:val="24"/>
          <w:szCs w:val="24"/>
        </w:rPr>
        <w:t>68</w:t>
      </w:r>
      <w:r w:rsidR="00CD22F0" w:rsidRPr="009133F6">
        <w:rPr>
          <w:rFonts w:ascii="Times New Roman" w:hAnsi="Times New Roman" w:cs="Times New Roman"/>
          <w:sz w:val="24"/>
          <w:szCs w:val="24"/>
        </w:rPr>
        <w:t>.</w:t>
      </w:r>
      <w:r w:rsidR="00CD22F0">
        <w:rPr>
          <w:rFonts w:ascii="Times New Roman" w:hAnsi="Times New Roman" w:cs="Times New Roman"/>
          <w:sz w:val="24"/>
          <w:szCs w:val="24"/>
        </w:rPr>
        <w:t>)</w:t>
      </w:r>
    </w:p>
    <w:p w14:paraId="6147D9E6" w14:textId="77777777" w:rsidR="004E0E29" w:rsidRPr="001579FB" w:rsidRDefault="0001146A" w:rsidP="004533D0">
      <w:pPr>
        <w:widowControl/>
        <w:numPr>
          <w:ilvl w:val="0"/>
          <w:numId w:val="1"/>
        </w:numPr>
        <w:tabs>
          <w:tab w:val="clear" w:pos="1440"/>
          <w:tab w:val="num" w:pos="360"/>
        </w:tabs>
        <w:autoSpaceDE/>
        <w:autoSpaceDN/>
        <w:adjustRightInd/>
        <w:spacing w:line="480" w:lineRule="auto"/>
        <w:ind w:left="360"/>
        <w:rPr>
          <w:sz w:val="24"/>
        </w:rPr>
      </w:pPr>
      <w:r w:rsidRPr="009133F6">
        <w:rPr>
          <w:sz w:val="24"/>
        </w:rPr>
        <w:t xml:space="preserve">Mail:  Docket Management Facility, </w:t>
      </w:r>
      <w:bookmarkStart w:id="2" w:name="_Hlk161910928"/>
      <w:r w:rsidRPr="009133F6">
        <w:rPr>
          <w:sz w:val="24"/>
        </w:rPr>
        <w:t xml:space="preserve">U.S. Department of Transportation, 1200 New Jersey Ave., S.E., West Building Ground Floor Room </w:t>
      </w:r>
      <w:r w:rsidRPr="001579FB">
        <w:rPr>
          <w:sz w:val="24"/>
        </w:rPr>
        <w:t>W12-140, Washington, DC 20590</w:t>
      </w:r>
      <w:bookmarkEnd w:id="2"/>
      <w:r w:rsidRPr="001579FB">
        <w:rPr>
          <w:sz w:val="24"/>
        </w:rPr>
        <w:t>;</w:t>
      </w:r>
    </w:p>
    <w:p w14:paraId="1C7F3635" w14:textId="77777777" w:rsidR="00F23B79" w:rsidRDefault="0001146A" w:rsidP="008A0DBE">
      <w:pPr>
        <w:widowControl/>
        <w:numPr>
          <w:ilvl w:val="0"/>
          <w:numId w:val="1"/>
        </w:numPr>
        <w:tabs>
          <w:tab w:val="clear" w:pos="1440"/>
          <w:tab w:val="num" w:pos="360"/>
        </w:tabs>
        <w:autoSpaceDE/>
        <w:autoSpaceDN/>
        <w:adjustRightInd/>
        <w:spacing w:line="480" w:lineRule="auto"/>
        <w:ind w:left="360"/>
        <w:rPr>
          <w:sz w:val="24"/>
        </w:rPr>
      </w:pPr>
      <w:r w:rsidRPr="009133F6">
        <w:rPr>
          <w:sz w:val="24"/>
        </w:rPr>
        <w:lastRenderedPageBreak/>
        <w:t xml:space="preserve">Hand delivery: West Building Ground Floor, Room </w:t>
      </w:r>
      <w:r w:rsidR="00E14BD9" w:rsidRPr="009133F6">
        <w:rPr>
          <w:sz w:val="24"/>
        </w:rPr>
        <w:t>W</w:t>
      </w:r>
      <w:r w:rsidRPr="009133F6">
        <w:rPr>
          <w:sz w:val="24"/>
        </w:rPr>
        <w:t>12</w:t>
      </w:r>
      <w:r w:rsidR="00E14BD9" w:rsidRPr="009133F6">
        <w:rPr>
          <w:sz w:val="24"/>
        </w:rPr>
        <w:t>-</w:t>
      </w:r>
      <w:r w:rsidRPr="009133F6">
        <w:rPr>
          <w:sz w:val="24"/>
        </w:rPr>
        <w:t xml:space="preserve">140, 1200 New Jersey Ave., S.E., </w:t>
      </w:r>
      <w:r w:rsidR="00C45229">
        <w:rPr>
          <w:sz w:val="24"/>
        </w:rPr>
        <w:t xml:space="preserve">20590 </w:t>
      </w:r>
      <w:r w:rsidRPr="009133F6">
        <w:rPr>
          <w:sz w:val="24"/>
        </w:rPr>
        <w:t>between 9 a.m. and 5 p.m., Monday through Friday, except Federal holidays.  The telephone number is 202-366-9329.</w:t>
      </w:r>
    </w:p>
    <w:p w14:paraId="574F4713" w14:textId="77777777" w:rsidR="005D6972" w:rsidRPr="005D6972" w:rsidRDefault="0001146A" w:rsidP="008A0DBE">
      <w:pPr>
        <w:widowControl/>
        <w:autoSpaceDE/>
        <w:autoSpaceDN/>
        <w:adjustRightInd/>
        <w:spacing w:line="480" w:lineRule="auto"/>
        <w:ind w:left="360"/>
        <w:rPr>
          <w:sz w:val="24"/>
        </w:rPr>
      </w:pPr>
      <w:r>
        <w:rPr>
          <w:i/>
          <w:iCs/>
          <w:sz w:val="24"/>
        </w:rPr>
        <w:t>Instructions:</w:t>
      </w:r>
      <w:r>
        <w:rPr>
          <w:sz w:val="24"/>
        </w:rPr>
        <w:t xml:space="preserve"> You must include the agency name and docket number DOT-OST</w:t>
      </w:r>
      <w:r w:rsidR="00E87840">
        <w:rPr>
          <w:sz w:val="24"/>
        </w:rPr>
        <w:t>-2010-0054</w:t>
      </w:r>
      <w:r>
        <w:rPr>
          <w:sz w:val="24"/>
        </w:rPr>
        <w:t xml:space="preserve"> at the beginning of your comment.  All comments received will be posted without change to </w:t>
      </w:r>
      <w:r w:rsidRPr="003C5E71">
        <w:rPr>
          <w:i/>
          <w:iCs/>
          <w:sz w:val="24"/>
        </w:rPr>
        <w:t>https://www.regulations.gov</w:t>
      </w:r>
      <w:r>
        <w:rPr>
          <w:sz w:val="24"/>
        </w:rPr>
        <w:t>, including any personal information provided.</w:t>
      </w:r>
    </w:p>
    <w:p w14:paraId="17668A1B" w14:textId="77777777" w:rsidR="00C4659E" w:rsidRDefault="0001146A" w:rsidP="00CD22F0">
      <w:pPr>
        <w:pStyle w:val="HTMLPreformatted"/>
        <w:spacing w:line="480" w:lineRule="auto"/>
        <w:rPr>
          <w:rFonts w:ascii="Times New Roman" w:hAnsi="Times New Roman" w:cs="Times New Roman"/>
          <w:sz w:val="24"/>
          <w:szCs w:val="24"/>
        </w:rPr>
      </w:pPr>
      <w:r>
        <w:rPr>
          <w:rFonts w:ascii="Times New Roman" w:hAnsi="Times New Roman" w:cs="Times New Roman"/>
          <w:b/>
          <w:sz w:val="24"/>
          <w:szCs w:val="24"/>
        </w:rPr>
        <w:t>Privacy Act</w:t>
      </w:r>
      <w:r w:rsidRPr="009133F6">
        <w:rPr>
          <w:rFonts w:ascii="Times New Roman" w:hAnsi="Times New Roman" w:cs="Times New Roman"/>
          <w:sz w:val="24"/>
          <w:szCs w:val="24"/>
        </w:rPr>
        <w:t xml:space="preserve">: </w:t>
      </w:r>
      <w:r w:rsidR="00F75B1E" w:rsidRPr="009133F6">
        <w:rPr>
          <w:rFonts w:ascii="Times New Roman" w:hAnsi="Times New Roman" w:cs="Times New Roman"/>
          <w:sz w:val="24"/>
          <w:szCs w:val="24"/>
        </w:rPr>
        <w:t xml:space="preserve">Anyone is able to search the electronic form of all comments received in any of DOT’s dockets by the name of the individual submitting the comment (or signing the comment, if submitted on behalf of an association, business, labor union, etc.). You may review DOT’s complete Privacy Act Statement in the </w:t>
      </w:r>
      <w:r w:rsidR="00F75B1E" w:rsidRPr="009133F6">
        <w:rPr>
          <w:rFonts w:ascii="Times New Roman" w:hAnsi="Times New Roman" w:cs="Times New Roman"/>
          <w:i/>
          <w:sz w:val="24"/>
          <w:szCs w:val="24"/>
        </w:rPr>
        <w:t>Federal Register</w:t>
      </w:r>
      <w:r w:rsidR="00F75B1E" w:rsidRPr="009133F6">
        <w:rPr>
          <w:rFonts w:ascii="Times New Roman" w:hAnsi="Times New Roman" w:cs="Times New Roman"/>
          <w:sz w:val="24"/>
          <w:szCs w:val="24"/>
        </w:rPr>
        <w:t xml:space="preserve"> published on April 11, 2000 (65 FR 19477-78)</w:t>
      </w:r>
      <w:r w:rsidR="00F75B1E">
        <w:rPr>
          <w:rFonts w:ascii="Times New Roman" w:hAnsi="Times New Roman" w:cs="Times New Roman"/>
          <w:i/>
          <w:iCs/>
          <w:sz w:val="24"/>
          <w:szCs w:val="24"/>
        </w:rPr>
        <w:t>.</w:t>
      </w:r>
    </w:p>
    <w:p w14:paraId="53CCFE5B" w14:textId="77777777" w:rsidR="002727B5" w:rsidRPr="009133F6" w:rsidRDefault="0001146A">
      <w:pPr>
        <w:spacing w:line="480" w:lineRule="auto"/>
        <w:rPr>
          <w:sz w:val="24"/>
        </w:rPr>
      </w:pPr>
      <w:r w:rsidRPr="009133F6">
        <w:rPr>
          <w:b/>
          <w:sz w:val="24"/>
        </w:rPr>
        <w:t>FOR FURTHER INFORMATION CONTACT</w:t>
      </w:r>
      <w:r w:rsidRPr="009133F6">
        <w:rPr>
          <w:sz w:val="24"/>
        </w:rPr>
        <w:t xml:space="preserve">: </w:t>
      </w:r>
      <w:r w:rsidR="008A0DBE">
        <w:rPr>
          <w:sz w:val="24"/>
        </w:rPr>
        <w:t>Maegan Johnson</w:t>
      </w:r>
      <w:r w:rsidR="006959A0">
        <w:rPr>
          <w:sz w:val="24"/>
        </w:rPr>
        <w:t xml:space="preserve"> or </w:t>
      </w:r>
      <w:r w:rsidR="00A63B1D">
        <w:rPr>
          <w:sz w:val="24"/>
        </w:rPr>
        <w:t>Livaughn Chapman</w:t>
      </w:r>
      <w:r w:rsidR="004D00EC">
        <w:rPr>
          <w:sz w:val="24"/>
        </w:rPr>
        <w:t>, Jr.</w:t>
      </w:r>
      <w:r w:rsidR="00070151">
        <w:rPr>
          <w:sz w:val="24"/>
        </w:rPr>
        <w:t>,</w:t>
      </w:r>
      <w:r w:rsidR="006959A0">
        <w:rPr>
          <w:sz w:val="24"/>
        </w:rPr>
        <w:t xml:space="preserve"> Office of Aviation Consumer Protection, </w:t>
      </w:r>
      <w:r w:rsidR="00181715">
        <w:rPr>
          <w:sz w:val="24"/>
        </w:rPr>
        <w:t xml:space="preserve">U.S. Department of Transportation, </w:t>
      </w:r>
      <w:r w:rsidR="007B6F69" w:rsidRPr="009133F6">
        <w:rPr>
          <w:sz w:val="24"/>
        </w:rPr>
        <w:t>12</w:t>
      </w:r>
      <w:r w:rsidRPr="009133F6">
        <w:rPr>
          <w:sz w:val="24"/>
        </w:rPr>
        <w:t xml:space="preserve">00 </w:t>
      </w:r>
      <w:r w:rsidR="007B6F69" w:rsidRPr="009133F6">
        <w:rPr>
          <w:sz w:val="24"/>
        </w:rPr>
        <w:t>New Jers</w:t>
      </w:r>
      <w:r w:rsidR="00B21AC0" w:rsidRPr="009133F6">
        <w:rPr>
          <w:sz w:val="24"/>
        </w:rPr>
        <w:t>e</w:t>
      </w:r>
      <w:r w:rsidR="007B6F69" w:rsidRPr="009133F6">
        <w:rPr>
          <w:sz w:val="24"/>
        </w:rPr>
        <w:t>y Avenue</w:t>
      </w:r>
      <w:r w:rsidRPr="009133F6">
        <w:rPr>
          <w:sz w:val="24"/>
        </w:rPr>
        <w:t>, S</w:t>
      </w:r>
      <w:r w:rsidR="007B6F69" w:rsidRPr="009133F6">
        <w:rPr>
          <w:sz w:val="24"/>
        </w:rPr>
        <w:t>E</w:t>
      </w:r>
      <w:r w:rsidRPr="009133F6">
        <w:rPr>
          <w:sz w:val="24"/>
        </w:rPr>
        <w:t xml:space="preserve">, Washington, DC 20590, </w:t>
      </w:r>
      <w:r w:rsidR="0033421F">
        <w:rPr>
          <w:sz w:val="24"/>
        </w:rPr>
        <w:t>t</w:t>
      </w:r>
      <w:r w:rsidR="0033421F" w:rsidRPr="009133F6">
        <w:rPr>
          <w:sz w:val="24"/>
        </w:rPr>
        <w:t xml:space="preserve">elephone </w:t>
      </w:r>
      <w:r w:rsidR="0033421F">
        <w:rPr>
          <w:sz w:val="24"/>
        </w:rPr>
        <w:t>n</w:t>
      </w:r>
      <w:r w:rsidR="0033421F" w:rsidRPr="009133F6">
        <w:rPr>
          <w:sz w:val="24"/>
        </w:rPr>
        <w:t xml:space="preserve">umber </w:t>
      </w:r>
      <w:r w:rsidRPr="009133F6">
        <w:rPr>
          <w:sz w:val="24"/>
        </w:rPr>
        <w:t>(202) 366-</w:t>
      </w:r>
      <w:r w:rsidR="00181715">
        <w:rPr>
          <w:sz w:val="24"/>
        </w:rPr>
        <w:t>9342</w:t>
      </w:r>
      <w:r w:rsidR="00B22DAC" w:rsidRPr="009133F6">
        <w:rPr>
          <w:sz w:val="24"/>
        </w:rPr>
        <w:t xml:space="preserve"> (voice)</w:t>
      </w:r>
      <w:r w:rsidRPr="009133F6">
        <w:rPr>
          <w:sz w:val="24"/>
        </w:rPr>
        <w:t>, (202) 366-</w:t>
      </w:r>
      <w:r w:rsidR="00181715">
        <w:rPr>
          <w:sz w:val="24"/>
        </w:rPr>
        <w:t xml:space="preserve">7152 (fax); </w:t>
      </w:r>
      <w:r w:rsidR="008A0DBE" w:rsidRPr="003C3E40">
        <w:rPr>
          <w:sz w:val="24"/>
        </w:rPr>
        <w:t>maegan.johnson@dot.gov</w:t>
      </w:r>
      <w:r w:rsidR="00181715">
        <w:rPr>
          <w:sz w:val="24"/>
        </w:rPr>
        <w:t xml:space="preserve"> or </w:t>
      </w:r>
      <w:r w:rsidR="00070151">
        <w:rPr>
          <w:sz w:val="24"/>
        </w:rPr>
        <w:t>livaughn.chapman@dot.gov</w:t>
      </w:r>
      <w:r w:rsidR="00181715">
        <w:rPr>
          <w:sz w:val="24"/>
        </w:rPr>
        <w:t xml:space="preserve"> (e-mail).</w:t>
      </w:r>
      <w:r w:rsidRPr="009133F6">
        <w:rPr>
          <w:sz w:val="24"/>
        </w:rPr>
        <w:t xml:space="preserve"> </w:t>
      </w:r>
      <w:r w:rsidR="006959A0">
        <w:rPr>
          <w:sz w:val="24"/>
        </w:rPr>
        <w:t>Arrangements to receive this document in an alternative format may be made by contacting the above-named individuals.</w:t>
      </w:r>
    </w:p>
    <w:p w14:paraId="7A46CD02" w14:textId="77777777" w:rsidR="006103A2" w:rsidRPr="009133F6" w:rsidRDefault="0001146A" w:rsidP="006103A2">
      <w:pPr>
        <w:spacing w:line="480" w:lineRule="auto"/>
        <w:rPr>
          <w:sz w:val="24"/>
        </w:rPr>
      </w:pPr>
      <w:r>
        <w:rPr>
          <w:b/>
          <w:bCs/>
          <w:sz w:val="24"/>
        </w:rPr>
        <w:t>SUPPLEMENTARY INFORMATION</w:t>
      </w:r>
      <w:r w:rsidR="00B22DAC" w:rsidRPr="009133F6">
        <w:rPr>
          <w:b/>
          <w:bCs/>
          <w:sz w:val="24"/>
        </w:rPr>
        <w:t>:</w:t>
      </w:r>
    </w:p>
    <w:p w14:paraId="0933D1C5" w14:textId="77777777" w:rsidR="0033421F" w:rsidRPr="009133F6" w:rsidRDefault="0001146A" w:rsidP="0033421F">
      <w:pPr>
        <w:spacing w:line="480" w:lineRule="auto"/>
        <w:rPr>
          <w:sz w:val="24"/>
        </w:rPr>
      </w:pPr>
      <w:r>
        <w:rPr>
          <w:sz w:val="24"/>
        </w:rPr>
        <w:t xml:space="preserve">DOT published a Federal Register notice with a 60-day comment period soliciting comments on the information collections on November 13, 2023 (88 FR 77667).  DOT received 149 comments on the 60-day notice, which are addressed below.  The Department proposed to amend the </w:t>
      </w:r>
      <w:r w:rsidRPr="0069608C">
        <w:rPr>
          <w:sz w:val="24"/>
        </w:rPr>
        <w:t>U.S. Department of Transportation Service Animal Air</w:t>
      </w:r>
      <w:r>
        <w:rPr>
          <w:sz w:val="24"/>
        </w:rPr>
        <w:t xml:space="preserve"> </w:t>
      </w:r>
      <w:r w:rsidRPr="0069608C">
        <w:rPr>
          <w:sz w:val="24"/>
        </w:rPr>
        <w:t>Transportation Form</w:t>
      </w:r>
      <w:r>
        <w:rPr>
          <w:sz w:val="24"/>
        </w:rPr>
        <w:t xml:space="preserve"> by decreasing the number of questions on the form to reduce burdens on individuals with disabilities, including instructions to clarify how to complete the form, and making other clarifying and formatting changes to the form that will allow individuals to better navigate the form.  </w:t>
      </w:r>
    </w:p>
    <w:p w14:paraId="240338C7" w14:textId="77777777" w:rsidR="005C2120" w:rsidRDefault="0001146A" w:rsidP="008A0DBE">
      <w:pPr>
        <w:spacing w:line="480" w:lineRule="auto"/>
        <w:rPr>
          <w:sz w:val="24"/>
        </w:rPr>
      </w:pPr>
      <w:r>
        <w:rPr>
          <w:i/>
          <w:iCs/>
          <w:sz w:val="24"/>
        </w:rPr>
        <w:t xml:space="preserve">OMB Control Number: </w:t>
      </w:r>
      <w:r>
        <w:rPr>
          <w:sz w:val="24"/>
        </w:rPr>
        <w:t>2105-</w:t>
      </w:r>
      <w:r w:rsidR="00111B07">
        <w:rPr>
          <w:sz w:val="24"/>
        </w:rPr>
        <w:t>0576</w:t>
      </w:r>
      <w:r>
        <w:rPr>
          <w:sz w:val="24"/>
        </w:rPr>
        <w:t>.</w:t>
      </w:r>
    </w:p>
    <w:p w14:paraId="2AA5E557" w14:textId="77777777" w:rsidR="005C2120" w:rsidRDefault="0001146A" w:rsidP="008A0DBE">
      <w:pPr>
        <w:spacing w:line="480" w:lineRule="auto"/>
        <w:rPr>
          <w:sz w:val="24"/>
        </w:rPr>
      </w:pPr>
      <w:r>
        <w:rPr>
          <w:i/>
          <w:iCs/>
          <w:sz w:val="24"/>
        </w:rPr>
        <w:t>Title:</w:t>
      </w:r>
      <w:r>
        <w:rPr>
          <w:sz w:val="24"/>
        </w:rPr>
        <w:t xml:space="preserve"> </w:t>
      </w:r>
      <w:r w:rsidR="00111B07">
        <w:rPr>
          <w:sz w:val="24"/>
        </w:rPr>
        <w:t>Traveling by Air with Service Animals</w:t>
      </w:r>
      <w:r>
        <w:rPr>
          <w:sz w:val="24"/>
        </w:rPr>
        <w:t>.</w:t>
      </w:r>
    </w:p>
    <w:p w14:paraId="395BF32D" w14:textId="77777777" w:rsidR="005C2120" w:rsidRDefault="0001146A" w:rsidP="008A0DBE">
      <w:pPr>
        <w:spacing w:line="480" w:lineRule="auto"/>
        <w:rPr>
          <w:sz w:val="24"/>
        </w:rPr>
      </w:pPr>
      <w:r>
        <w:rPr>
          <w:i/>
          <w:iCs/>
          <w:sz w:val="24"/>
        </w:rPr>
        <w:t xml:space="preserve">Type of Request: </w:t>
      </w:r>
      <w:r>
        <w:rPr>
          <w:sz w:val="24"/>
        </w:rPr>
        <w:t>Reinstatement of information collection</w:t>
      </w:r>
      <w:r w:rsidR="00C74E4A" w:rsidRPr="00321D84">
        <w:rPr>
          <w:sz w:val="24"/>
        </w:rPr>
        <w:t>s</w:t>
      </w:r>
      <w:r>
        <w:rPr>
          <w:sz w:val="24"/>
        </w:rPr>
        <w:t>.</w:t>
      </w:r>
    </w:p>
    <w:p w14:paraId="178CE482" w14:textId="77777777" w:rsidR="002B2B47" w:rsidRDefault="0001146A" w:rsidP="001F5304">
      <w:pPr>
        <w:spacing w:line="480" w:lineRule="auto"/>
        <w:rPr>
          <w:sz w:val="24"/>
        </w:rPr>
      </w:pPr>
      <w:r>
        <w:rPr>
          <w:i/>
          <w:iCs/>
          <w:sz w:val="24"/>
        </w:rPr>
        <w:lastRenderedPageBreak/>
        <w:t>Background:</w:t>
      </w:r>
      <w:r>
        <w:rPr>
          <w:sz w:val="24"/>
        </w:rPr>
        <w:t xml:space="preserve"> </w:t>
      </w:r>
      <w:r w:rsidR="00111B07" w:rsidRPr="00111B07">
        <w:rPr>
          <w:sz w:val="24"/>
        </w:rPr>
        <w:t>The U.S. Department of Transportation (Department or DOT) published a final rule to amend the Department’s Air Carrier Access Act (ACAA) regulation on the transport of service animals by air in the Federal Register on December 10, 2020 (85 FR 79742).</w:t>
      </w:r>
      <w:r w:rsidR="00111B07">
        <w:rPr>
          <w:sz w:val="24"/>
        </w:rPr>
        <w:t xml:space="preserve">  </w:t>
      </w:r>
      <w:r w:rsidR="001579FB">
        <w:rPr>
          <w:sz w:val="24"/>
        </w:rPr>
        <w:t xml:space="preserve">Under </w:t>
      </w:r>
      <w:r w:rsidR="00111B07">
        <w:rPr>
          <w:sz w:val="24"/>
        </w:rPr>
        <w:t>14 CFR 382.75</w:t>
      </w:r>
      <w:r w:rsidR="00EA48D2">
        <w:rPr>
          <w:sz w:val="24"/>
        </w:rPr>
        <w:t>,</w:t>
      </w:r>
      <w:r w:rsidR="00111B07">
        <w:rPr>
          <w:sz w:val="24"/>
        </w:rPr>
        <w:t xml:space="preserve"> </w:t>
      </w:r>
      <w:r w:rsidR="00111B07" w:rsidRPr="00111B07">
        <w:rPr>
          <w:sz w:val="24"/>
        </w:rPr>
        <w:t xml:space="preserve">airlines </w:t>
      </w:r>
      <w:r w:rsidR="001579FB">
        <w:rPr>
          <w:sz w:val="24"/>
        </w:rPr>
        <w:t xml:space="preserve">are permitted </w:t>
      </w:r>
      <w:r w:rsidR="00111B07" w:rsidRPr="00111B07">
        <w:rPr>
          <w:sz w:val="24"/>
        </w:rPr>
        <w:t>to require passengers traveling with service animals to</w:t>
      </w:r>
      <w:r w:rsidR="009A4D04">
        <w:rPr>
          <w:sz w:val="24"/>
        </w:rPr>
        <w:t xml:space="preserve"> submit and </w:t>
      </w:r>
      <w:r w:rsidR="00111B07" w:rsidRPr="00111B07">
        <w:rPr>
          <w:sz w:val="24"/>
        </w:rPr>
        <w:t xml:space="preserve">provide </w:t>
      </w:r>
      <w:r w:rsidR="009A4D04">
        <w:rPr>
          <w:sz w:val="24"/>
        </w:rPr>
        <w:t>to airlines</w:t>
      </w:r>
      <w:r w:rsidR="00D96B60">
        <w:rPr>
          <w:sz w:val="24"/>
        </w:rPr>
        <w:t>,</w:t>
      </w:r>
      <w:r w:rsidR="00111B07" w:rsidRPr="00111B07">
        <w:rPr>
          <w:sz w:val="24"/>
        </w:rPr>
        <w:t xml:space="preserve"> </w:t>
      </w:r>
      <w:r w:rsidR="00D96B60">
        <w:rPr>
          <w:sz w:val="24"/>
        </w:rPr>
        <w:t>as a condition of travel,</w:t>
      </w:r>
      <w:r w:rsidR="00D96B60" w:rsidRPr="00111B07">
        <w:rPr>
          <w:sz w:val="24"/>
        </w:rPr>
        <w:t xml:space="preserve"> </w:t>
      </w:r>
      <w:r w:rsidR="00EA48D2">
        <w:rPr>
          <w:sz w:val="24"/>
        </w:rPr>
        <w:t xml:space="preserve"> a</w:t>
      </w:r>
      <w:r w:rsidR="00EA48D2" w:rsidRPr="00111B07">
        <w:rPr>
          <w:sz w:val="24"/>
        </w:rPr>
        <w:t xml:space="preserve"> </w:t>
      </w:r>
      <w:r w:rsidR="00FF6566" w:rsidRPr="00DD40AA">
        <w:rPr>
          <w:bCs/>
          <w:sz w:val="24"/>
        </w:rPr>
        <w:t>U.S. Department of Transportation Service Animal Air Transportation Form (“Behavior and Health Attestation Form”)</w:t>
      </w:r>
      <w:r w:rsidR="008B463B">
        <w:rPr>
          <w:bCs/>
          <w:sz w:val="24"/>
        </w:rPr>
        <w:t>,</w:t>
      </w:r>
      <w:r w:rsidR="00FF6566">
        <w:rPr>
          <w:bCs/>
          <w:sz w:val="24"/>
        </w:rPr>
        <w:t xml:space="preserve"> and</w:t>
      </w:r>
      <w:r w:rsidR="008B463B">
        <w:rPr>
          <w:bCs/>
          <w:sz w:val="24"/>
        </w:rPr>
        <w:t>, if applicable,</w:t>
      </w:r>
      <w:r w:rsidR="00FF6566">
        <w:rPr>
          <w:bCs/>
          <w:sz w:val="24"/>
        </w:rPr>
        <w:t xml:space="preserve"> </w:t>
      </w:r>
      <w:r w:rsidR="00EA48D2">
        <w:rPr>
          <w:sz w:val="24"/>
        </w:rPr>
        <w:t xml:space="preserve">a </w:t>
      </w:r>
      <w:r w:rsidR="00FF6566" w:rsidRPr="00BA772D">
        <w:rPr>
          <w:sz w:val="24"/>
        </w:rPr>
        <w:t>U.S. Department</w:t>
      </w:r>
      <w:r w:rsidR="00FF6566" w:rsidRPr="00DD40AA">
        <w:rPr>
          <w:bCs/>
          <w:sz w:val="24"/>
        </w:rPr>
        <w:t xml:space="preserve"> of Transportation Service Animal Relief Attestation Form (“Relief Attestation Form”)</w:t>
      </w:r>
      <w:r w:rsidR="008A0DBE">
        <w:rPr>
          <w:sz w:val="24"/>
        </w:rPr>
        <w:t xml:space="preserve">.  The </w:t>
      </w:r>
      <w:r w:rsidR="00111B07" w:rsidRPr="00DD40AA">
        <w:rPr>
          <w:bCs/>
          <w:sz w:val="24"/>
        </w:rPr>
        <w:t>Behavior and Health Attestation Form</w:t>
      </w:r>
      <w:r w:rsidR="00DD40AA">
        <w:rPr>
          <w:bCs/>
          <w:sz w:val="24"/>
        </w:rPr>
        <w:t xml:space="preserve"> </w:t>
      </w:r>
      <w:r w:rsidR="004C606D">
        <w:rPr>
          <w:bCs/>
          <w:sz w:val="24"/>
        </w:rPr>
        <w:t>is designed to</w:t>
      </w:r>
      <w:r w:rsidR="008A0DBE">
        <w:rPr>
          <w:bCs/>
          <w:sz w:val="24"/>
        </w:rPr>
        <w:t xml:space="preserve"> </w:t>
      </w:r>
      <w:r w:rsidR="00D945EE">
        <w:rPr>
          <w:sz w:val="24"/>
        </w:rPr>
        <w:t>provide assurances to airlines</w:t>
      </w:r>
      <w:r w:rsidR="00D945EE" w:rsidRPr="00D945EE">
        <w:rPr>
          <w:sz w:val="24"/>
        </w:rPr>
        <w:t xml:space="preserve"> </w:t>
      </w:r>
      <w:r w:rsidR="00D945EE" w:rsidRPr="00414AB2">
        <w:rPr>
          <w:sz w:val="24"/>
        </w:rPr>
        <w:t xml:space="preserve">that </w:t>
      </w:r>
      <w:r w:rsidR="00FE60FC">
        <w:rPr>
          <w:sz w:val="24"/>
        </w:rPr>
        <w:t xml:space="preserve">a </w:t>
      </w:r>
      <w:r w:rsidR="00D945EE" w:rsidRPr="00414AB2">
        <w:rPr>
          <w:sz w:val="24"/>
        </w:rPr>
        <w:t>service animal do</w:t>
      </w:r>
      <w:r w:rsidR="00FE60FC">
        <w:rPr>
          <w:sz w:val="24"/>
        </w:rPr>
        <w:t>es</w:t>
      </w:r>
      <w:r w:rsidR="00D945EE" w:rsidRPr="00414AB2">
        <w:rPr>
          <w:sz w:val="24"/>
        </w:rPr>
        <w:t xml:space="preserve"> not pose a direct threat to the health and safety of passengers, crew, and other</w:t>
      </w:r>
      <w:r w:rsidR="00EA48D2">
        <w:rPr>
          <w:sz w:val="24"/>
        </w:rPr>
        <w:t>s</w:t>
      </w:r>
      <w:r w:rsidR="00D945EE" w:rsidRPr="00414AB2">
        <w:rPr>
          <w:sz w:val="24"/>
        </w:rPr>
        <w:t xml:space="preserve"> during air transportation</w:t>
      </w:r>
      <w:r w:rsidR="00D945EE">
        <w:rPr>
          <w:sz w:val="24"/>
        </w:rPr>
        <w:t xml:space="preserve"> by requiring passengers to</w:t>
      </w:r>
      <w:r w:rsidR="00D945EE" w:rsidRPr="00414AB2">
        <w:rPr>
          <w:sz w:val="24"/>
        </w:rPr>
        <w:t xml:space="preserve"> attest that their service animal is currently vaccinated</w:t>
      </w:r>
      <w:r w:rsidR="00B34695">
        <w:rPr>
          <w:sz w:val="24"/>
        </w:rPr>
        <w:t xml:space="preserve"> against rabies</w:t>
      </w:r>
      <w:r w:rsidR="00D945EE" w:rsidRPr="00414AB2">
        <w:rPr>
          <w:sz w:val="24"/>
        </w:rPr>
        <w:t xml:space="preserve">, has been trained to behave in a public setting, and that the animal has not behaved aggressively or caused serious injury to another person or animal.  </w:t>
      </w:r>
      <w:r w:rsidR="00D945EE">
        <w:rPr>
          <w:sz w:val="24"/>
        </w:rPr>
        <w:t xml:space="preserve">The form is also designed </w:t>
      </w:r>
      <w:r w:rsidR="008A0DBE">
        <w:rPr>
          <w:sz w:val="24"/>
        </w:rPr>
        <w:t xml:space="preserve">to </w:t>
      </w:r>
      <w:r w:rsidR="00111B07" w:rsidRPr="00111B07">
        <w:rPr>
          <w:sz w:val="24"/>
        </w:rPr>
        <w:t>educate passengers</w:t>
      </w:r>
      <w:r w:rsidR="008A0DBE">
        <w:rPr>
          <w:sz w:val="24"/>
        </w:rPr>
        <w:t xml:space="preserve"> traveling with service animals</w:t>
      </w:r>
      <w:r w:rsidR="00111B07" w:rsidRPr="00111B07">
        <w:rPr>
          <w:sz w:val="24"/>
        </w:rPr>
        <w:t xml:space="preserve"> on how service animals in air transportation are expected to behave and </w:t>
      </w:r>
      <w:r w:rsidR="008A0DBE">
        <w:rPr>
          <w:sz w:val="24"/>
        </w:rPr>
        <w:t xml:space="preserve">to inform passengers traveling with service animals </w:t>
      </w:r>
      <w:r w:rsidR="00111B07" w:rsidRPr="00111B07">
        <w:rPr>
          <w:sz w:val="24"/>
        </w:rPr>
        <w:t>of the consequences of service animal misbehavior</w:t>
      </w:r>
      <w:r w:rsidR="004C606D">
        <w:rPr>
          <w:sz w:val="24"/>
        </w:rPr>
        <w:t xml:space="preserve">.  The </w:t>
      </w:r>
      <w:r w:rsidR="00111B07" w:rsidRPr="00DD40AA">
        <w:rPr>
          <w:bCs/>
          <w:sz w:val="24"/>
        </w:rPr>
        <w:t>Relief Attestation Form</w:t>
      </w:r>
      <w:r w:rsidR="00DD40AA">
        <w:rPr>
          <w:bCs/>
          <w:sz w:val="24"/>
        </w:rPr>
        <w:t xml:space="preserve"> </w:t>
      </w:r>
      <w:r w:rsidR="004C606D">
        <w:rPr>
          <w:bCs/>
          <w:sz w:val="24"/>
        </w:rPr>
        <w:t xml:space="preserve">may only be required by the airlines when a passenger </w:t>
      </w:r>
      <w:r w:rsidR="00111B07">
        <w:rPr>
          <w:sz w:val="24"/>
        </w:rPr>
        <w:t>is</w:t>
      </w:r>
      <w:r w:rsidR="00111B07" w:rsidRPr="00111B07">
        <w:rPr>
          <w:sz w:val="24"/>
        </w:rPr>
        <w:t xml:space="preserve"> traveling with </w:t>
      </w:r>
      <w:r w:rsidR="008B463B">
        <w:rPr>
          <w:sz w:val="24"/>
        </w:rPr>
        <w:t xml:space="preserve">a </w:t>
      </w:r>
      <w:r w:rsidR="00111B07" w:rsidRPr="00111B07">
        <w:rPr>
          <w:sz w:val="24"/>
        </w:rPr>
        <w:t xml:space="preserve">service animal on </w:t>
      </w:r>
      <w:r w:rsidR="004C606D">
        <w:rPr>
          <w:sz w:val="24"/>
        </w:rPr>
        <w:t xml:space="preserve">a </w:t>
      </w:r>
      <w:r w:rsidR="00111B07" w:rsidRPr="00111B07">
        <w:rPr>
          <w:sz w:val="24"/>
        </w:rPr>
        <w:t>flight segment scheduled to take 8 hours or more</w:t>
      </w:r>
      <w:r w:rsidR="004C606D">
        <w:rPr>
          <w:sz w:val="24"/>
        </w:rPr>
        <w:t>.  The purpose of this form is</w:t>
      </w:r>
      <w:r w:rsidR="00111B07" w:rsidRPr="00111B07">
        <w:rPr>
          <w:sz w:val="24"/>
        </w:rPr>
        <w:t xml:space="preserve"> to provide assurances to</w:t>
      </w:r>
      <w:r w:rsidR="008B463B">
        <w:rPr>
          <w:sz w:val="24"/>
        </w:rPr>
        <w:t xml:space="preserve"> the</w:t>
      </w:r>
      <w:r w:rsidR="00111B07" w:rsidRPr="00111B07">
        <w:rPr>
          <w:sz w:val="24"/>
        </w:rPr>
        <w:t xml:space="preserve"> airlines that the service animal will not need to relieve itself on the flight or that the animal can relieve itself in a way that does not create a health or sanitation issue</w:t>
      </w:r>
      <w:r w:rsidR="008B463B">
        <w:rPr>
          <w:sz w:val="24"/>
        </w:rPr>
        <w:t xml:space="preserve">.  The form is also designed </w:t>
      </w:r>
      <w:r w:rsidR="00111B07" w:rsidRPr="00111B07">
        <w:rPr>
          <w:sz w:val="24"/>
        </w:rPr>
        <w:t xml:space="preserve">to educate passengers of the consequences should a </w:t>
      </w:r>
      <w:r w:rsidR="008B463B">
        <w:rPr>
          <w:sz w:val="24"/>
        </w:rPr>
        <w:t xml:space="preserve">service </w:t>
      </w:r>
      <w:r w:rsidR="00111B07" w:rsidRPr="00111B07">
        <w:rPr>
          <w:sz w:val="24"/>
        </w:rPr>
        <w:t xml:space="preserve">animal relieve itself on </w:t>
      </w:r>
      <w:r w:rsidR="00485A81">
        <w:rPr>
          <w:sz w:val="24"/>
        </w:rPr>
        <w:t xml:space="preserve">the </w:t>
      </w:r>
      <w:r w:rsidR="00111B07" w:rsidRPr="00111B07">
        <w:rPr>
          <w:sz w:val="24"/>
        </w:rPr>
        <w:t>aircraft in an unsanitary way.</w:t>
      </w:r>
      <w:r w:rsidR="004C606D">
        <w:rPr>
          <w:sz w:val="24"/>
        </w:rPr>
        <w:t xml:space="preserve">  </w:t>
      </w:r>
    </w:p>
    <w:p w14:paraId="13271CEE" w14:textId="77777777" w:rsidR="004A322F" w:rsidRDefault="0001146A" w:rsidP="002B2B47">
      <w:pPr>
        <w:spacing w:line="480" w:lineRule="auto"/>
        <w:ind w:firstLine="720"/>
        <w:rPr>
          <w:sz w:val="24"/>
        </w:rPr>
      </w:pPr>
      <w:r>
        <w:rPr>
          <w:sz w:val="24"/>
        </w:rPr>
        <w:t>The</w:t>
      </w:r>
      <w:r w:rsidR="002B2B47">
        <w:rPr>
          <w:sz w:val="24"/>
        </w:rPr>
        <w:t xml:space="preserve"> Behavior and Health Attestation Form and the Relief Attestation Form</w:t>
      </w:r>
      <w:r>
        <w:rPr>
          <w:sz w:val="24"/>
        </w:rPr>
        <w:t xml:space="preserve"> are the only forms that airlines are permitted to require from passengers traveling with service animal</w:t>
      </w:r>
      <w:r w:rsidR="00485A81">
        <w:rPr>
          <w:sz w:val="24"/>
        </w:rPr>
        <w:t>s</w:t>
      </w:r>
      <w:r>
        <w:rPr>
          <w:sz w:val="24"/>
        </w:rPr>
        <w:t xml:space="preserve"> as a condition of transport, except</w:t>
      </w:r>
      <w:r w:rsidR="002A0DDE">
        <w:rPr>
          <w:sz w:val="24"/>
        </w:rPr>
        <w:t xml:space="preserve"> in rare circumstances when additional documentation may be necessary</w:t>
      </w:r>
      <w:r>
        <w:rPr>
          <w:sz w:val="24"/>
        </w:rPr>
        <w:t xml:space="preserve"> to comply with animal</w:t>
      </w:r>
      <w:r w:rsidR="008B463B">
        <w:rPr>
          <w:sz w:val="24"/>
        </w:rPr>
        <w:t xml:space="preserve"> transport requirements issued</w:t>
      </w:r>
      <w:r>
        <w:rPr>
          <w:sz w:val="24"/>
        </w:rPr>
        <w:t xml:space="preserve"> by a </w:t>
      </w:r>
      <w:r w:rsidR="00A40B43">
        <w:rPr>
          <w:sz w:val="24"/>
        </w:rPr>
        <w:t>Federal</w:t>
      </w:r>
      <w:r>
        <w:rPr>
          <w:sz w:val="24"/>
        </w:rPr>
        <w:t xml:space="preserve"> agency, a U.S</w:t>
      </w:r>
      <w:r w:rsidR="00A40B43">
        <w:rPr>
          <w:sz w:val="24"/>
        </w:rPr>
        <w:t>.</w:t>
      </w:r>
      <w:r>
        <w:rPr>
          <w:sz w:val="24"/>
        </w:rPr>
        <w:t xml:space="preserve"> </w:t>
      </w:r>
      <w:r w:rsidR="002A0DDE">
        <w:rPr>
          <w:sz w:val="24"/>
        </w:rPr>
        <w:t>territory,</w:t>
      </w:r>
      <w:r>
        <w:rPr>
          <w:sz w:val="24"/>
        </w:rPr>
        <w:t xml:space="preserve"> or a foreign jurisdiction.</w:t>
      </w:r>
      <w:r w:rsidR="001F5304">
        <w:rPr>
          <w:sz w:val="24"/>
        </w:rPr>
        <w:t xml:space="preserve">  </w:t>
      </w:r>
    </w:p>
    <w:p w14:paraId="5E8D97CC" w14:textId="77777777" w:rsidR="001977C8" w:rsidRDefault="0001146A" w:rsidP="001977C8">
      <w:pPr>
        <w:spacing w:line="480" w:lineRule="auto"/>
        <w:ind w:firstLine="720"/>
        <w:rPr>
          <w:sz w:val="24"/>
        </w:rPr>
      </w:pPr>
      <w:r>
        <w:rPr>
          <w:sz w:val="24"/>
        </w:rPr>
        <w:t xml:space="preserve">The Paperwork Reduction Act of 1995  and its implementing regulations, 5 Code of Federal </w:t>
      </w:r>
      <w:r>
        <w:rPr>
          <w:sz w:val="24"/>
        </w:rPr>
        <w:lastRenderedPageBreak/>
        <w:t xml:space="preserve">Regulations CFR) </w:t>
      </w:r>
      <w:r w:rsidR="0033421F">
        <w:rPr>
          <w:sz w:val="24"/>
        </w:rPr>
        <w:t xml:space="preserve">part </w:t>
      </w:r>
      <w:r>
        <w:rPr>
          <w:sz w:val="24"/>
        </w:rPr>
        <w:t xml:space="preserve">1320, require Federal agencies to issue two notices seeking public comment on information collection activities before OMB may approve paperwork packages.  On November 13, 2023, DOT published a 60-day notice in the Federal </w:t>
      </w:r>
      <w:r w:rsidR="001C6C51">
        <w:rPr>
          <w:sz w:val="24"/>
        </w:rPr>
        <w:t>R</w:t>
      </w:r>
      <w:r>
        <w:rPr>
          <w:sz w:val="24"/>
        </w:rPr>
        <w:t xml:space="preserve">egister soliciting comment on the </w:t>
      </w:r>
      <w:r w:rsidR="001C6C51">
        <w:rPr>
          <w:sz w:val="24"/>
        </w:rPr>
        <w:t xml:space="preserve">information collections, the </w:t>
      </w:r>
      <w:r w:rsidR="001C6C51" w:rsidRPr="00DD40AA">
        <w:rPr>
          <w:bCs/>
          <w:sz w:val="24"/>
        </w:rPr>
        <w:t>Behavior and Health Attestation Form</w:t>
      </w:r>
      <w:r w:rsidR="001C6C51">
        <w:rPr>
          <w:bCs/>
          <w:sz w:val="24"/>
        </w:rPr>
        <w:t xml:space="preserve"> and Relief Attestation form, </w:t>
      </w:r>
      <w:r>
        <w:rPr>
          <w:sz w:val="24"/>
        </w:rPr>
        <w:t xml:space="preserve">for which the agency seeks approval.  See </w:t>
      </w:r>
      <w:r w:rsidRPr="00111B07">
        <w:rPr>
          <w:sz w:val="24"/>
        </w:rPr>
        <w:t>85 FR 79742</w:t>
      </w:r>
      <w:r>
        <w:rPr>
          <w:sz w:val="24"/>
        </w:rPr>
        <w:t xml:space="preserve">.  </w:t>
      </w:r>
    </w:p>
    <w:p w14:paraId="790555EE" w14:textId="77777777" w:rsidR="004A322F" w:rsidRDefault="0001146A" w:rsidP="002B2B47">
      <w:pPr>
        <w:spacing w:line="480" w:lineRule="auto"/>
        <w:ind w:firstLine="720"/>
        <w:rPr>
          <w:sz w:val="24"/>
        </w:rPr>
      </w:pPr>
      <w:r>
        <w:rPr>
          <w:sz w:val="24"/>
        </w:rPr>
        <w:t>In it</w:t>
      </w:r>
      <w:r w:rsidR="006B4F52">
        <w:rPr>
          <w:sz w:val="24"/>
        </w:rPr>
        <w:t>s</w:t>
      </w:r>
      <w:r>
        <w:rPr>
          <w:sz w:val="24"/>
        </w:rPr>
        <w:t xml:space="preserve"> 60-day notice, t</w:t>
      </w:r>
      <w:r w:rsidR="001977C8">
        <w:rPr>
          <w:sz w:val="24"/>
        </w:rPr>
        <w:t>he Department</w:t>
      </w:r>
      <w:r w:rsidR="001C6C51">
        <w:rPr>
          <w:sz w:val="24"/>
        </w:rPr>
        <w:t xml:space="preserve"> sought comment on an </w:t>
      </w:r>
      <w:r w:rsidR="001977C8">
        <w:rPr>
          <w:sz w:val="24"/>
        </w:rPr>
        <w:t>amended version of its</w:t>
      </w:r>
      <w:r w:rsidR="001C6C51">
        <w:rPr>
          <w:sz w:val="24"/>
        </w:rPr>
        <w:t xml:space="preserve"> original</w:t>
      </w:r>
      <w:r w:rsidR="001977C8">
        <w:rPr>
          <w:sz w:val="24"/>
        </w:rPr>
        <w:t xml:space="preserve"> Behavior and Health Attestation Form</w:t>
      </w:r>
      <w:r w:rsidR="001C6C51">
        <w:rPr>
          <w:sz w:val="24"/>
        </w:rPr>
        <w:t xml:space="preserve"> that was published in DOT’s final service animal rule in December of 2020.  The amended form</w:t>
      </w:r>
      <w:r w:rsidR="001977C8">
        <w:rPr>
          <w:sz w:val="24"/>
        </w:rPr>
        <w:t xml:space="preserve"> included </w:t>
      </w:r>
      <w:r w:rsidR="00D945EE">
        <w:rPr>
          <w:sz w:val="24"/>
        </w:rPr>
        <w:t>f</w:t>
      </w:r>
      <w:r w:rsidR="001977C8">
        <w:rPr>
          <w:sz w:val="24"/>
        </w:rPr>
        <w:t xml:space="preserve">ormatting and clarifying amendments </w:t>
      </w:r>
      <w:r w:rsidR="00D945EE">
        <w:rPr>
          <w:sz w:val="24"/>
        </w:rPr>
        <w:t xml:space="preserve">to the form that were intended to </w:t>
      </w:r>
      <w:r w:rsidR="001977C8">
        <w:rPr>
          <w:sz w:val="24"/>
        </w:rPr>
        <w:t>mak</w:t>
      </w:r>
      <w:r w:rsidR="00D945EE">
        <w:rPr>
          <w:sz w:val="24"/>
        </w:rPr>
        <w:t>e</w:t>
      </w:r>
      <w:r w:rsidR="001977C8">
        <w:rPr>
          <w:sz w:val="24"/>
        </w:rPr>
        <w:t xml:space="preserve"> the form easier for individuals with disabilities to navigate</w:t>
      </w:r>
      <w:r w:rsidR="00D945EE">
        <w:rPr>
          <w:sz w:val="24"/>
        </w:rPr>
        <w:t xml:space="preserve"> and </w:t>
      </w:r>
      <w:r w:rsidR="006B4F52">
        <w:rPr>
          <w:sz w:val="24"/>
        </w:rPr>
        <w:t>complete</w:t>
      </w:r>
      <w:r w:rsidR="001977C8">
        <w:rPr>
          <w:sz w:val="24"/>
        </w:rPr>
        <w:t xml:space="preserve">.  </w:t>
      </w:r>
      <w:r w:rsidR="001C6C51">
        <w:rPr>
          <w:sz w:val="24"/>
        </w:rPr>
        <w:t>In addition to seeking</w:t>
      </w:r>
      <w:r>
        <w:rPr>
          <w:sz w:val="24"/>
        </w:rPr>
        <w:t xml:space="preserve"> comment on amendments to the form, </w:t>
      </w:r>
      <w:r w:rsidR="001C6C51">
        <w:rPr>
          <w:sz w:val="24"/>
        </w:rPr>
        <w:t xml:space="preserve">the Department also sought comment on </w:t>
      </w:r>
      <w:r>
        <w:rPr>
          <w:sz w:val="24"/>
        </w:rPr>
        <w:t>whether the information collection</w:t>
      </w:r>
      <w:r w:rsidR="001C6C51">
        <w:rPr>
          <w:sz w:val="24"/>
        </w:rPr>
        <w:t>s were</w:t>
      </w:r>
      <w:r>
        <w:rPr>
          <w:sz w:val="24"/>
        </w:rPr>
        <w:t xml:space="preserve"> necessary for the proper performance of the functions of the Department</w:t>
      </w:r>
      <w:r w:rsidR="001C6C51">
        <w:rPr>
          <w:sz w:val="24"/>
        </w:rPr>
        <w:t>;</w:t>
      </w:r>
      <w:r>
        <w:rPr>
          <w:sz w:val="24"/>
        </w:rPr>
        <w:t xml:space="preserve"> the accuracy of the Department’s estimated burden hours</w:t>
      </w:r>
      <w:r w:rsidR="001C6C51">
        <w:rPr>
          <w:sz w:val="24"/>
        </w:rPr>
        <w:t>;</w:t>
      </w:r>
      <w:r>
        <w:rPr>
          <w:sz w:val="24"/>
        </w:rPr>
        <w:t xml:space="preserve"> ways to enhance the quality, utility and clarity of the information collected</w:t>
      </w:r>
      <w:r w:rsidR="001C6C51">
        <w:rPr>
          <w:sz w:val="24"/>
        </w:rPr>
        <w:t>;</w:t>
      </w:r>
      <w:r>
        <w:rPr>
          <w:sz w:val="24"/>
        </w:rPr>
        <w:t xml:space="preserve"> and ways to minimize the burden of the collection</w:t>
      </w:r>
      <w:r w:rsidR="001C6C51">
        <w:rPr>
          <w:sz w:val="24"/>
        </w:rPr>
        <w:t>s</w:t>
      </w:r>
      <w:r>
        <w:rPr>
          <w:sz w:val="24"/>
        </w:rPr>
        <w:t xml:space="preserve"> on </w:t>
      </w:r>
      <w:r w:rsidR="002B5A5B">
        <w:rPr>
          <w:sz w:val="24"/>
        </w:rPr>
        <w:t>respondents</w:t>
      </w:r>
      <w:r>
        <w:rPr>
          <w:sz w:val="24"/>
        </w:rPr>
        <w:t xml:space="preserve">.  DOT received 149 comments </w:t>
      </w:r>
      <w:r w:rsidR="002B5A5B">
        <w:rPr>
          <w:sz w:val="24"/>
        </w:rPr>
        <w:t xml:space="preserve">in response to </w:t>
      </w:r>
      <w:r w:rsidR="001C6C51">
        <w:rPr>
          <w:sz w:val="24"/>
        </w:rPr>
        <w:t>its 60-day</w:t>
      </w:r>
      <w:r w:rsidR="002B5A5B">
        <w:rPr>
          <w:sz w:val="24"/>
        </w:rPr>
        <w:t xml:space="preserve"> </w:t>
      </w:r>
      <w:r>
        <w:rPr>
          <w:sz w:val="24"/>
        </w:rPr>
        <w:t>notice</w:t>
      </w:r>
      <w:r w:rsidR="001C6C51">
        <w:rPr>
          <w:sz w:val="24"/>
        </w:rPr>
        <w:t>; most of</w:t>
      </w:r>
      <w:r>
        <w:rPr>
          <w:sz w:val="24"/>
        </w:rPr>
        <w:t xml:space="preserve"> the comments received, approximately 120</w:t>
      </w:r>
      <w:r w:rsidR="002B5A5B">
        <w:rPr>
          <w:sz w:val="24"/>
        </w:rPr>
        <w:t xml:space="preserve">, </w:t>
      </w:r>
      <w:r>
        <w:rPr>
          <w:sz w:val="24"/>
        </w:rPr>
        <w:t>were from individual commenters, while the remaining comments were received from</w:t>
      </w:r>
      <w:r w:rsidR="0090199E">
        <w:rPr>
          <w:sz w:val="24"/>
        </w:rPr>
        <w:t xml:space="preserve"> </w:t>
      </w:r>
      <w:r>
        <w:rPr>
          <w:sz w:val="24"/>
        </w:rPr>
        <w:t>disability advocacy organizati</w:t>
      </w:r>
      <w:r w:rsidR="00340D61">
        <w:rPr>
          <w:sz w:val="24"/>
        </w:rPr>
        <w:t>o</w:t>
      </w:r>
      <w:r>
        <w:rPr>
          <w:sz w:val="24"/>
        </w:rPr>
        <w:t>ns</w:t>
      </w:r>
      <w:r w:rsidR="00340D61">
        <w:rPr>
          <w:sz w:val="24"/>
        </w:rPr>
        <w:t xml:space="preserve">, </w:t>
      </w:r>
      <w:r w:rsidR="0090199E">
        <w:rPr>
          <w:sz w:val="24"/>
        </w:rPr>
        <w:t>two airlines trade organizations</w:t>
      </w:r>
      <w:r w:rsidR="00340D61">
        <w:rPr>
          <w:sz w:val="24"/>
        </w:rPr>
        <w:t>, and an airline contractor</w:t>
      </w:r>
      <w:r w:rsidR="0090199E">
        <w:rPr>
          <w:sz w:val="24"/>
        </w:rPr>
        <w:t>.</w:t>
      </w:r>
    </w:p>
    <w:p w14:paraId="5CBE9015" w14:textId="77777777" w:rsidR="00732BB8" w:rsidRDefault="0001146A" w:rsidP="002B2B47">
      <w:pPr>
        <w:spacing w:line="480" w:lineRule="auto"/>
        <w:ind w:firstLine="720"/>
        <w:rPr>
          <w:sz w:val="24"/>
        </w:rPr>
      </w:pPr>
      <w:r>
        <w:rPr>
          <w:sz w:val="24"/>
        </w:rPr>
        <w:t xml:space="preserve">The majority of individual commenters stated that the DOT service animal forms were burdensome for passengers with disabilities to complete </w:t>
      </w:r>
      <w:r w:rsidR="00BC4F70">
        <w:rPr>
          <w:sz w:val="24"/>
        </w:rPr>
        <w:t xml:space="preserve">because there </w:t>
      </w:r>
      <w:r w:rsidR="00D945EE">
        <w:rPr>
          <w:sz w:val="24"/>
        </w:rPr>
        <w:t>were</w:t>
      </w:r>
      <w:r w:rsidR="00BC4F70">
        <w:rPr>
          <w:sz w:val="24"/>
        </w:rPr>
        <w:t xml:space="preserve"> too many questions on the form</w:t>
      </w:r>
      <w:r w:rsidR="00E917B1">
        <w:rPr>
          <w:sz w:val="24"/>
        </w:rPr>
        <w:t>.  Individual commenters also noted that</w:t>
      </w:r>
      <w:r w:rsidR="00BC4F70">
        <w:rPr>
          <w:sz w:val="24"/>
        </w:rPr>
        <w:t xml:space="preserve"> each airline has a different method of collecting the </w:t>
      </w:r>
      <w:r>
        <w:rPr>
          <w:sz w:val="24"/>
        </w:rPr>
        <w:t>forms</w:t>
      </w:r>
      <w:r w:rsidR="00BC4F70">
        <w:rPr>
          <w:sz w:val="24"/>
        </w:rPr>
        <w:t>,</w:t>
      </w:r>
      <w:r w:rsidR="001C6C51">
        <w:rPr>
          <w:sz w:val="24"/>
        </w:rPr>
        <w:t xml:space="preserve"> which</w:t>
      </w:r>
      <w:r w:rsidR="00BC4F70">
        <w:rPr>
          <w:sz w:val="24"/>
        </w:rPr>
        <w:t xml:space="preserve"> </w:t>
      </w:r>
      <w:r w:rsidR="00D945EE">
        <w:rPr>
          <w:sz w:val="24"/>
        </w:rPr>
        <w:t>mak</w:t>
      </w:r>
      <w:r w:rsidR="001C6C51">
        <w:rPr>
          <w:sz w:val="24"/>
        </w:rPr>
        <w:t>es</w:t>
      </w:r>
      <w:r>
        <w:rPr>
          <w:sz w:val="24"/>
        </w:rPr>
        <w:t xml:space="preserve"> it</w:t>
      </w:r>
      <w:r w:rsidR="00BC4F70">
        <w:rPr>
          <w:sz w:val="24"/>
        </w:rPr>
        <w:t xml:space="preserve"> difficult for individuals with disabilities to </w:t>
      </w:r>
      <w:r>
        <w:rPr>
          <w:sz w:val="24"/>
        </w:rPr>
        <w:t xml:space="preserve">both </w:t>
      </w:r>
      <w:r w:rsidR="00BC4F70">
        <w:rPr>
          <w:sz w:val="24"/>
        </w:rPr>
        <w:t>complete</w:t>
      </w:r>
      <w:r>
        <w:rPr>
          <w:sz w:val="24"/>
        </w:rPr>
        <w:t xml:space="preserve"> the forms and</w:t>
      </w:r>
      <w:r w:rsidR="00E917B1">
        <w:rPr>
          <w:sz w:val="24"/>
        </w:rPr>
        <w:t xml:space="preserve"> submit</w:t>
      </w:r>
      <w:r>
        <w:rPr>
          <w:sz w:val="24"/>
        </w:rPr>
        <w:t xml:space="preserve"> the forms</w:t>
      </w:r>
      <w:r w:rsidR="00E917B1">
        <w:rPr>
          <w:sz w:val="24"/>
        </w:rPr>
        <w:t xml:space="preserve"> to airlines</w:t>
      </w:r>
      <w:r w:rsidR="00D945EE">
        <w:rPr>
          <w:sz w:val="24"/>
        </w:rPr>
        <w:t xml:space="preserve">.  </w:t>
      </w:r>
      <w:r w:rsidR="001C6C51">
        <w:rPr>
          <w:sz w:val="24"/>
        </w:rPr>
        <w:t>Individual c</w:t>
      </w:r>
      <w:r w:rsidR="00D945EE">
        <w:rPr>
          <w:sz w:val="24"/>
        </w:rPr>
        <w:t xml:space="preserve">ommenters also stated that </w:t>
      </w:r>
      <w:r w:rsidR="00E917B1">
        <w:rPr>
          <w:sz w:val="24"/>
        </w:rPr>
        <w:t>some</w:t>
      </w:r>
      <w:r w:rsidR="00BC4F70">
        <w:rPr>
          <w:sz w:val="24"/>
        </w:rPr>
        <w:t xml:space="preserve"> airlines post the forms on their websites in formats that are not accessible </w:t>
      </w:r>
      <w:r w:rsidR="00E917B1">
        <w:rPr>
          <w:sz w:val="24"/>
        </w:rPr>
        <w:t>for</w:t>
      </w:r>
      <w:r w:rsidR="00BC4F70">
        <w:rPr>
          <w:sz w:val="24"/>
        </w:rPr>
        <w:t xml:space="preserve"> individuals with disabilities, especially individuals who are blind.  </w:t>
      </w:r>
      <w:r w:rsidR="00B34695">
        <w:rPr>
          <w:sz w:val="24"/>
        </w:rPr>
        <w:t>Many</w:t>
      </w:r>
      <w:r w:rsidR="00E917B1">
        <w:rPr>
          <w:sz w:val="24"/>
        </w:rPr>
        <w:t xml:space="preserve"> individual commenters requested that the Department disallow airlines from collecting the forms</w:t>
      </w:r>
      <w:r w:rsidR="006B4F52">
        <w:rPr>
          <w:sz w:val="24"/>
        </w:rPr>
        <w:t xml:space="preserve"> altogether</w:t>
      </w:r>
      <w:r>
        <w:rPr>
          <w:sz w:val="24"/>
        </w:rPr>
        <w:t xml:space="preserve">, or, alternatively, substantially decrease the number or questions on the form.   </w:t>
      </w:r>
      <w:r w:rsidR="00E917B1">
        <w:rPr>
          <w:sz w:val="24"/>
        </w:rPr>
        <w:t xml:space="preserve"> </w:t>
      </w:r>
    </w:p>
    <w:p w14:paraId="15AA62F4" w14:textId="77777777" w:rsidR="00340D61" w:rsidRDefault="0001146A" w:rsidP="002B2B47">
      <w:pPr>
        <w:spacing w:line="480" w:lineRule="auto"/>
        <w:ind w:firstLine="720"/>
        <w:rPr>
          <w:sz w:val="24"/>
        </w:rPr>
      </w:pPr>
      <w:r>
        <w:rPr>
          <w:sz w:val="24"/>
        </w:rPr>
        <w:lastRenderedPageBreak/>
        <w:t xml:space="preserve">Commenters representing disability advocacy organizations shared many of the same </w:t>
      </w:r>
      <w:r w:rsidR="00732BB8">
        <w:rPr>
          <w:sz w:val="24"/>
        </w:rPr>
        <w:t>concerns</w:t>
      </w:r>
      <w:r>
        <w:rPr>
          <w:sz w:val="24"/>
        </w:rPr>
        <w:t xml:space="preserve"> about the </w:t>
      </w:r>
      <w:r w:rsidR="00732BB8">
        <w:rPr>
          <w:sz w:val="24"/>
        </w:rPr>
        <w:t xml:space="preserve">burdensome nature of the form </w:t>
      </w:r>
      <w:r w:rsidR="002B5A5B">
        <w:rPr>
          <w:sz w:val="24"/>
        </w:rPr>
        <w:t xml:space="preserve">expressed by individual commenters.  </w:t>
      </w:r>
      <w:r w:rsidR="00D0003D">
        <w:rPr>
          <w:sz w:val="24"/>
        </w:rPr>
        <w:t xml:space="preserve">Disability advocates representing individuals who are blind commented that airlines are not required to assist blind passengers with completing the form and that </w:t>
      </w:r>
      <w:r w:rsidR="002204B8">
        <w:rPr>
          <w:sz w:val="24"/>
        </w:rPr>
        <w:t xml:space="preserve">many </w:t>
      </w:r>
      <w:r w:rsidR="00D0003D">
        <w:rPr>
          <w:sz w:val="24"/>
        </w:rPr>
        <w:t>blind passengers</w:t>
      </w:r>
      <w:r w:rsidR="002204B8">
        <w:rPr>
          <w:sz w:val="24"/>
        </w:rPr>
        <w:t xml:space="preserve"> cannot complete the form independently and</w:t>
      </w:r>
      <w:r w:rsidR="00D0003D">
        <w:rPr>
          <w:sz w:val="24"/>
        </w:rPr>
        <w:t xml:space="preserve"> must seek the assistance of a sighted person to </w:t>
      </w:r>
      <w:r w:rsidR="002204B8">
        <w:rPr>
          <w:sz w:val="24"/>
        </w:rPr>
        <w:t xml:space="preserve">both </w:t>
      </w:r>
      <w:r w:rsidR="00D0003D">
        <w:rPr>
          <w:sz w:val="24"/>
        </w:rPr>
        <w:t xml:space="preserve">complete and submit the form to airlines.  </w:t>
      </w:r>
      <w:r w:rsidR="002B5A5B">
        <w:rPr>
          <w:sz w:val="24"/>
        </w:rPr>
        <w:t>D</w:t>
      </w:r>
      <w:r w:rsidR="00732BB8">
        <w:rPr>
          <w:sz w:val="24"/>
        </w:rPr>
        <w:t>isability advocates</w:t>
      </w:r>
      <w:r w:rsidR="002B5A5B">
        <w:rPr>
          <w:sz w:val="24"/>
        </w:rPr>
        <w:t xml:space="preserve"> also commented that it </w:t>
      </w:r>
      <w:r w:rsidR="00732BB8">
        <w:rPr>
          <w:sz w:val="24"/>
        </w:rPr>
        <w:t xml:space="preserve">takes longer </w:t>
      </w:r>
      <w:r w:rsidR="002B5A5B">
        <w:rPr>
          <w:sz w:val="24"/>
        </w:rPr>
        <w:t>than</w:t>
      </w:r>
      <w:r w:rsidR="006B4F52">
        <w:rPr>
          <w:sz w:val="24"/>
        </w:rPr>
        <w:t xml:space="preserve"> the </w:t>
      </w:r>
      <w:r w:rsidR="002B5A5B">
        <w:rPr>
          <w:sz w:val="24"/>
        </w:rPr>
        <w:t>15 minutes</w:t>
      </w:r>
      <w:r w:rsidR="006B4F52">
        <w:rPr>
          <w:sz w:val="24"/>
        </w:rPr>
        <w:t xml:space="preserve"> time period estimated by DOT</w:t>
      </w:r>
      <w:r w:rsidR="002B5A5B">
        <w:rPr>
          <w:sz w:val="24"/>
        </w:rPr>
        <w:t xml:space="preserve"> </w:t>
      </w:r>
      <w:r w:rsidR="00732BB8">
        <w:rPr>
          <w:sz w:val="24"/>
        </w:rPr>
        <w:t>for individuals with disabilities to complete the form</w:t>
      </w:r>
      <w:r w:rsidR="001D02F2">
        <w:rPr>
          <w:sz w:val="24"/>
        </w:rPr>
        <w:t xml:space="preserve"> because of the inaccessibility of the form</w:t>
      </w:r>
      <w:r w:rsidR="006B4F52">
        <w:rPr>
          <w:sz w:val="24"/>
        </w:rPr>
        <w:t xml:space="preserve"> on airline websites</w:t>
      </w:r>
      <w:r w:rsidR="001D02F2">
        <w:rPr>
          <w:sz w:val="24"/>
        </w:rPr>
        <w:t xml:space="preserve"> and the number of questions</w:t>
      </w:r>
      <w:r w:rsidR="006B4F52">
        <w:rPr>
          <w:sz w:val="24"/>
        </w:rPr>
        <w:t xml:space="preserve"> on the form.  These commenters did not </w:t>
      </w:r>
      <w:r w:rsidR="00732BB8">
        <w:rPr>
          <w:sz w:val="24"/>
        </w:rPr>
        <w:t xml:space="preserve">provide </w:t>
      </w:r>
      <w:r w:rsidR="006B4F52">
        <w:rPr>
          <w:sz w:val="24"/>
        </w:rPr>
        <w:t>a suggested</w:t>
      </w:r>
      <w:r w:rsidR="00732BB8">
        <w:rPr>
          <w:sz w:val="24"/>
        </w:rPr>
        <w:t xml:space="preserve"> estimate </w:t>
      </w:r>
      <w:r w:rsidR="006B4F52">
        <w:rPr>
          <w:sz w:val="24"/>
        </w:rPr>
        <w:t>for</w:t>
      </w:r>
      <w:r w:rsidR="00732BB8">
        <w:rPr>
          <w:sz w:val="24"/>
        </w:rPr>
        <w:t xml:space="preserve"> the </w:t>
      </w:r>
      <w:r w:rsidR="006B4F52">
        <w:rPr>
          <w:sz w:val="24"/>
        </w:rPr>
        <w:t>amount</w:t>
      </w:r>
      <w:r w:rsidR="00732BB8">
        <w:rPr>
          <w:sz w:val="24"/>
        </w:rPr>
        <w:t xml:space="preserve"> of time it takes individuals with disabilities to complete the form.  </w:t>
      </w:r>
    </w:p>
    <w:p w14:paraId="44A2DEA4" w14:textId="77777777" w:rsidR="00E917B1" w:rsidRDefault="0001146A" w:rsidP="002B2B47">
      <w:pPr>
        <w:spacing w:line="480" w:lineRule="auto"/>
        <w:ind w:firstLine="720"/>
        <w:rPr>
          <w:sz w:val="24"/>
        </w:rPr>
      </w:pPr>
      <w:r>
        <w:rPr>
          <w:sz w:val="24"/>
        </w:rPr>
        <w:t>Some</w:t>
      </w:r>
      <w:r w:rsidR="00732BB8">
        <w:rPr>
          <w:sz w:val="24"/>
        </w:rPr>
        <w:t xml:space="preserve"> of</w:t>
      </w:r>
      <w:r w:rsidR="00340D61">
        <w:rPr>
          <w:sz w:val="24"/>
        </w:rPr>
        <w:t xml:space="preserve"> </w:t>
      </w:r>
      <w:r>
        <w:rPr>
          <w:sz w:val="24"/>
        </w:rPr>
        <w:t xml:space="preserve">the </w:t>
      </w:r>
      <w:r w:rsidR="00340D61">
        <w:rPr>
          <w:sz w:val="24"/>
        </w:rPr>
        <w:t>disability</w:t>
      </w:r>
      <w:r w:rsidR="00732BB8">
        <w:rPr>
          <w:sz w:val="24"/>
        </w:rPr>
        <w:t xml:space="preserve"> advoca</w:t>
      </w:r>
      <w:r w:rsidR="001D02F2">
        <w:rPr>
          <w:sz w:val="24"/>
        </w:rPr>
        <w:t xml:space="preserve">cy organizations </w:t>
      </w:r>
      <w:r w:rsidR="00732BB8">
        <w:rPr>
          <w:sz w:val="24"/>
        </w:rPr>
        <w:t xml:space="preserve">commented that they oppose airlines using third-party contractors to process the service animal </w:t>
      </w:r>
      <w:r w:rsidR="00026C08">
        <w:rPr>
          <w:sz w:val="24"/>
        </w:rPr>
        <w:t>forms and</w:t>
      </w:r>
      <w:r w:rsidR="00732BB8">
        <w:rPr>
          <w:sz w:val="24"/>
        </w:rPr>
        <w:t xml:space="preserve"> noted </w:t>
      </w:r>
      <w:r w:rsidR="001D02F2">
        <w:rPr>
          <w:sz w:val="24"/>
        </w:rPr>
        <w:t xml:space="preserve">that </w:t>
      </w:r>
      <w:r w:rsidR="00732BB8">
        <w:rPr>
          <w:sz w:val="24"/>
        </w:rPr>
        <w:t xml:space="preserve">airline staff should be trained on DOT’s rules for processing the forms.  </w:t>
      </w:r>
      <w:r w:rsidR="001D02F2">
        <w:rPr>
          <w:sz w:val="24"/>
        </w:rPr>
        <w:t>Several</w:t>
      </w:r>
      <w:r w:rsidR="00732BB8">
        <w:rPr>
          <w:sz w:val="24"/>
        </w:rPr>
        <w:t xml:space="preserve"> advoc</w:t>
      </w:r>
      <w:r w:rsidR="00026C08">
        <w:rPr>
          <w:sz w:val="24"/>
        </w:rPr>
        <w:t>acy organizations</w:t>
      </w:r>
      <w:r w:rsidR="00340D61">
        <w:rPr>
          <w:sz w:val="24"/>
        </w:rPr>
        <w:t xml:space="preserve"> also</w:t>
      </w:r>
      <w:r w:rsidR="00732BB8">
        <w:rPr>
          <w:sz w:val="24"/>
        </w:rPr>
        <w:t xml:space="preserve"> encouraged DOT to </w:t>
      </w:r>
      <w:r w:rsidR="001977C8">
        <w:rPr>
          <w:sz w:val="24"/>
        </w:rPr>
        <w:t xml:space="preserve">state on the form that </w:t>
      </w:r>
      <w:r w:rsidR="00026C08">
        <w:rPr>
          <w:sz w:val="24"/>
        </w:rPr>
        <w:t>airlines</w:t>
      </w:r>
      <w:r w:rsidR="001977C8">
        <w:rPr>
          <w:sz w:val="24"/>
        </w:rPr>
        <w:t xml:space="preserve"> must assist</w:t>
      </w:r>
      <w:r w:rsidR="00026C08">
        <w:rPr>
          <w:sz w:val="24"/>
        </w:rPr>
        <w:t xml:space="preserve"> individuals</w:t>
      </w:r>
      <w:r w:rsidR="001977C8">
        <w:rPr>
          <w:sz w:val="24"/>
        </w:rPr>
        <w:t xml:space="preserve"> with disabilities with completing the form, that </w:t>
      </w:r>
      <w:r w:rsidR="00026C08">
        <w:rPr>
          <w:sz w:val="24"/>
        </w:rPr>
        <w:t>the form should only</w:t>
      </w:r>
      <w:r w:rsidR="001977C8">
        <w:rPr>
          <w:sz w:val="24"/>
        </w:rPr>
        <w:t xml:space="preserve"> require passengers to affirm that a service animal has been vaccinated instead of requiring the passengers to indicate</w:t>
      </w:r>
      <w:r w:rsidR="00026C08">
        <w:rPr>
          <w:sz w:val="24"/>
        </w:rPr>
        <w:t xml:space="preserve"> the animal’s</w:t>
      </w:r>
      <w:r w:rsidR="001977C8">
        <w:rPr>
          <w:sz w:val="24"/>
        </w:rPr>
        <w:t xml:space="preserve"> vaccination dates, </w:t>
      </w:r>
      <w:r w:rsidR="00026C08">
        <w:rPr>
          <w:sz w:val="24"/>
        </w:rPr>
        <w:t xml:space="preserve">and </w:t>
      </w:r>
      <w:r w:rsidR="001977C8">
        <w:rPr>
          <w:sz w:val="24"/>
        </w:rPr>
        <w:t>that airlines should not be permitted to contact service animal trainers to verify that the animal has been trained</w:t>
      </w:r>
      <w:r w:rsidR="00340D61">
        <w:rPr>
          <w:sz w:val="24"/>
        </w:rPr>
        <w:t>.</w:t>
      </w:r>
      <w:r w:rsidR="00026C08">
        <w:rPr>
          <w:sz w:val="24"/>
        </w:rPr>
        <w:t xml:space="preserve"> One advocacy organization also urged DOT to replace the term “service animal user” with “service animal handler” since “service animal handler” is a defined term in DOT’s ACAA regulations that refers to either an individual with a disability traveling with the service animal, or a third party responsible for controlling the animal who is traveling with the passenger with a disability and service animal.  </w:t>
      </w:r>
    </w:p>
    <w:p w14:paraId="374415AA" w14:textId="77777777" w:rsidR="00340D61" w:rsidRDefault="0001146A" w:rsidP="002B2B47">
      <w:pPr>
        <w:spacing w:line="480" w:lineRule="auto"/>
        <w:ind w:firstLine="720"/>
        <w:rPr>
          <w:sz w:val="24"/>
        </w:rPr>
      </w:pPr>
      <w:r>
        <w:rPr>
          <w:sz w:val="24"/>
        </w:rPr>
        <w:t xml:space="preserve">Some disability advocates were pleased with the some of the formatting and clarifying changes </w:t>
      </w:r>
      <w:r w:rsidR="006B4F52">
        <w:rPr>
          <w:sz w:val="24"/>
        </w:rPr>
        <w:t xml:space="preserve">made by </w:t>
      </w:r>
      <w:r>
        <w:rPr>
          <w:sz w:val="24"/>
        </w:rPr>
        <w:t xml:space="preserve">DOT to the amended form published in </w:t>
      </w:r>
      <w:r w:rsidR="006B4F52">
        <w:rPr>
          <w:sz w:val="24"/>
        </w:rPr>
        <w:t>DOT’s</w:t>
      </w:r>
      <w:r>
        <w:rPr>
          <w:sz w:val="24"/>
        </w:rPr>
        <w:t xml:space="preserve"> 60-day notice. Specifically, some commenters </w:t>
      </w:r>
      <w:r w:rsidR="00026C08">
        <w:rPr>
          <w:sz w:val="24"/>
        </w:rPr>
        <w:t>stated that they were</w:t>
      </w:r>
      <w:r>
        <w:rPr>
          <w:sz w:val="24"/>
        </w:rPr>
        <w:t xml:space="preserve"> glad to see that DOT clarified</w:t>
      </w:r>
      <w:r w:rsidR="006B4F52">
        <w:rPr>
          <w:sz w:val="24"/>
        </w:rPr>
        <w:t xml:space="preserve"> on the form</w:t>
      </w:r>
      <w:r>
        <w:rPr>
          <w:sz w:val="24"/>
        </w:rPr>
        <w:t xml:space="preserve"> that a service animal user may insert his or her own name and contact information if they train their own service animal.  They were also glad to see that DOT eliminat</w:t>
      </w:r>
      <w:r w:rsidR="00026C08">
        <w:rPr>
          <w:sz w:val="24"/>
        </w:rPr>
        <w:t>ed</w:t>
      </w:r>
      <w:r>
        <w:rPr>
          <w:sz w:val="24"/>
        </w:rPr>
        <w:t xml:space="preserve"> some of the fields on the form, and that DOT added and </w:t>
      </w:r>
      <w:r w:rsidR="00026C08">
        <w:rPr>
          <w:sz w:val="24"/>
        </w:rPr>
        <w:t xml:space="preserve">amended </w:t>
      </w:r>
      <w:r w:rsidR="00026C08">
        <w:rPr>
          <w:sz w:val="24"/>
        </w:rPr>
        <w:lastRenderedPageBreak/>
        <w:t xml:space="preserve">section </w:t>
      </w:r>
      <w:r>
        <w:rPr>
          <w:sz w:val="24"/>
        </w:rPr>
        <w:t xml:space="preserve">titles on the form. </w:t>
      </w:r>
    </w:p>
    <w:p w14:paraId="49FFFDAA" w14:textId="77777777" w:rsidR="004A322F" w:rsidRDefault="0001146A" w:rsidP="002B2B47">
      <w:pPr>
        <w:spacing w:line="480" w:lineRule="auto"/>
        <w:ind w:firstLine="720"/>
        <w:rPr>
          <w:sz w:val="24"/>
        </w:rPr>
      </w:pPr>
      <w:r>
        <w:rPr>
          <w:sz w:val="24"/>
        </w:rPr>
        <w:t>A</w:t>
      </w:r>
      <w:r w:rsidR="00EB246D">
        <w:rPr>
          <w:sz w:val="24"/>
        </w:rPr>
        <w:t xml:space="preserve">irline trade organizations and </w:t>
      </w:r>
      <w:r w:rsidR="003D6DEC">
        <w:rPr>
          <w:sz w:val="24"/>
        </w:rPr>
        <w:t xml:space="preserve">an airline </w:t>
      </w:r>
      <w:r w:rsidR="00EB246D">
        <w:rPr>
          <w:sz w:val="24"/>
        </w:rPr>
        <w:t>contractor</w:t>
      </w:r>
      <w:r>
        <w:rPr>
          <w:sz w:val="24"/>
        </w:rPr>
        <w:t xml:space="preserve"> submitted comments recommending that </w:t>
      </w:r>
      <w:r w:rsidR="00026C08">
        <w:rPr>
          <w:sz w:val="24"/>
        </w:rPr>
        <w:t>DOT ma</w:t>
      </w:r>
      <w:r>
        <w:rPr>
          <w:sz w:val="24"/>
        </w:rPr>
        <w:t>k</w:t>
      </w:r>
      <w:r w:rsidR="00026C08">
        <w:rPr>
          <w:sz w:val="24"/>
        </w:rPr>
        <w:t xml:space="preserve">e </w:t>
      </w:r>
      <w:r w:rsidR="00EB246D">
        <w:rPr>
          <w:sz w:val="24"/>
        </w:rPr>
        <w:t>additional clarifying</w:t>
      </w:r>
      <w:r w:rsidR="00026C08">
        <w:rPr>
          <w:sz w:val="24"/>
        </w:rPr>
        <w:t xml:space="preserve"> changes to</w:t>
      </w:r>
      <w:r w:rsidR="00EB246D">
        <w:rPr>
          <w:sz w:val="24"/>
        </w:rPr>
        <w:t xml:space="preserve"> the form</w:t>
      </w:r>
      <w:r>
        <w:rPr>
          <w:sz w:val="24"/>
        </w:rPr>
        <w:t xml:space="preserve"> that exceed the amendments in DOT’s 60-day notice</w:t>
      </w:r>
      <w:r w:rsidR="00EB246D">
        <w:rPr>
          <w:sz w:val="24"/>
        </w:rPr>
        <w:t xml:space="preserve">.  For instance, these commenters suggested that DOT include a </w:t>
      </w:r>
      <w:r w:rsidR="003D6DEC">
        <w:rPr>
          <w:sz w:val="24"/>
        </w:rPr>
        <w:t xml:space="preserve">uniform </w:t>
      </w:r>
      <w:r w:rsidR="00EB246D">
        <w:rPr>
          <w:sz w:val="24"/>
        </w:rPr>
        <w:t>date format on the form, define some of the terms used in the form,</w:t>
      </w:r>
      <w:r w:rsidR="00C4106B">
        <w:rPr>
          <w:sz w:val="24"/>
        </w:rPr>
        <w:t xml:space="preserve"> attach form instructions,</w:t>
      </w:r>
      <w:r w:rsidR="00EB246D">
        <w:rPr>
          <w:sz w:val="24"/>
        </w:rPr>
        <w:t xml:space="preserve"> remove the field that requires the passenger to provide the date of the service animal’s last vaccination</w:t>
      </w:r>
      <w:r w:rsidR="00F74A19">
        <w:rPr>
          <w:sz w:val="24"/>
        </w:rPr>
        <w:t>, and clarify that an animal may be refused transport if it shows that it has not been trained to behave in public</w:t>
      </w:r>
      <w:r w:rsidR="00EB246D">
        <w:rPr>
          <w:sz w:val="24"/>
        </w:rPr>
        <w:t xml:space="preserve">.  </w:t>
      </w:r>
      <w:r>
        <w:rPr>
          <w:sz w:val="24"/>
        </w:rPr>
        <w:t>T</w:t>
      </w:r>
      <w:r w:rsidR="00EB246D">
        <w:rPr>
          <w:sz w:val="24"/>
        </w:rPr>
        <w:t xml:space="preserve">hese organizations </w:t>
      </w:r>
      <w:r w:rsidR="00653BBE">
        <w:rPr>
          <w:sz w:val="24"/>
        </w:rPr>
        <w:t>also urged</w:t>
      </w:r>
      <w:r w:rsidR="00EB246D">
        <w:rPr>
          <w:sz w:val="24"/>
        </w:rPr>
        <w:t xml:space="preserve"> DOT</w:t>
      </w:r>
      <w:r w:rsidR="00653BBE">
        <w:rPr>
          <w:sz w:val="24"/>
        </w:rPr>
        <w:t xml:space="preserve"> to reinstate the</w:t>
      </w:r>
      <w:r w:rsidR="00EB246D">
        <w:rPr>
          <w:sz w:val="24"/>
        </w:rPr>
        <w:t xml:space="preserve"> “service animal handler” field</w:t>
      </w:r>
      <w:r w:rsidR="00653BBE">
        <w:rPr>
          <w:sz w:val="24"/>
        </w:rPr>
        <w:t xml:space="preserve"> on the form</w:t>
      </w:r>
      <w:r>
        <w:rPr>
          <w:sz w:val="24"/>
        </w:rPr>
        <w:t xml:space="preserve"> and commented that the </w:t>
      </w:r>
      <w:r w:rsidR="00EB246D">
        <w:rPr>
          <w:sz w:val="24"/>
        </w:rPr>
        <w:t xml:space="preserve">form should require passengers to provide the service animal’s weight, color, and species (or breed), require passengers to list the animal’s work or task, and that </w:t>
      </w:r>
      <w:r w:rsidR="00653BBE">
        <w:rPr>
          <w:sz w:val="24"/>
        </w:rPr>
        <w:t xml:space="preserve">DOT should strengthen the </w:t>
      </w:r>
      <w:r w:rsidR="00EB246D">
        <w:rPr>
          <w:sz w:val="24"/>
        </w:rPr>
        <w:t>Federal crime warning for making fraudulent statements on the top of the form</w:t>
      </w:r>
      <w:r w:rsidR="002204B8">
        <w:rPr>
          <w:sz w:val="24"/>
        </w:rPr>
        <w:t xml:space="preserve"> by including language clarifying that providing false, fictitious or fraudulent statements on the form is a felony that is subject to a maximum civil penalty of $250,000</w:t>
      </w:r>
      <w:r w:rsidR="00EB246D">
        <w:rPr>
          <w:sz w:val="24"/>
        </w:rPr>
        <w:t xml:space="preserve">.  </w:t>
      </w:r>
    </w:p>
    <w:p w14:paraId="7CB3339A" w14:textId="77777777" w:rsidR="00F74A19" w:rsidRDefault="0001146A" w:rsidP="002B2B47">
      <w:pPr>
        <w:spacing w:line="480" w:lineRule="auto"/>
        <w:ind w:firstLine="720"/>
        <w:rPr>
          <w:sz w:val="24"/>
        </w:rPr>
      </w:pPr>
      <w:r>
        <w:rPr>
          <w:sz w:val="24"/>
        </w:rPr>
        <w:t xml:space="preserve">Airline trade organizations provided data from five airlines on the number of service animal forms that were collected from these airlines from July 2022 to June 2023, and urged the Department to use </w:t>
      </w:r>
      <w:r w:rsidR="003D6DEC">
        <w:rPr>
          <w:sz w:val="24"/>
        </w:rPr>
        <w:t xml:space="preserve">those </w:t>
      </w:r>
      <w:r>
        <w:rPr>
          <w:sz w:val="24"/>
        </w:rPr>
        <w:t xml:space="preserve">data to update its calculation on the estimated </w:t>
      </w:r>
      <w:r w:rsidR="007A6A64">
        <w:rPr>
          <w:sz w:val="24"/>
        </w:rPr>
        <w:t xml:space="preserve">total annual burden of the information collection.  </w:t>
      </w:r>
      <w:r>
        <w:rPr>
          <w:sz w:val="24"/>
        </w:rPr>
        <w:t xml:space="preserve">  </w:t>
      </w:r>
    </w:p>
    <w:p w14:paraId="01CF9AC7" w14:textId="77777777" w:rsidR="00F85FB5" w:rsidRDefault="0001146A" w:rsidP="00F85FB5">
      <w:pPr>
        <w:spacing w:line="480" w:lineRule="auto"/>
        <w:ind w:firstLine="720"/>
        <w:rPr>
          <w:sz w:val="24"/>
        </w:rPr>
      </w:pPr>
      <w:r w:rsidRPr="004533D0">
        <w:rPr>
          <w:sz w:val="24"/>
        </w:rPr>
        <w:t xml:space="preserve">To address these comments, DOT refined the section titles on its U.S. Department of Transportation Service Animal Air Transportation Form to more accurately reflect the content of each section of the form and removed and combined certain questions on the form to reduce the number of check boxes, from ten check boxes to seven, and the number of fields that passengers are required to complete on the form. Specifically, in the first section of the form that requires the service animal handler to provide his or her contact information, DOT decreased the number of fields in this section, but added a check box that requires the handler to attest that the animal is required to assist with a disability.  In the second section of the form, the </w:t>
      </w:r>
      <w:r w:rsidR="002E4B67">
        <w:rPr>
          <w:sz w:val="24"/>
        </w:rPr>
        <w:t>Service A</w:t>
      </w:r>
      <w:r w:rsidRPr="004533D0">
        <w:rPr>
          <w:sz w:val="24"/>
        </w:rPr>
        <w:t xml:space="preserve">nimal </w:t>
      </w:r>
      <w:r w:rsidR="002E4B67">
        <w:rPr>
          <w:sz w:val="24"/>
        </w:rPr>
        <w:t>I</w:t>
      </w:r>
      <w:r w:rsidRPr="004533D0">
        <w:rPr>
          <w:sz w:val="24"/>
        </w:rPr>
        <w:t xml:space="preserve">dentification and </w:t>
      </w:r>
      <w:r w:rsidR="002E4B67">
        <w:rPr>
          <w:sz w:val="24"/>
        </w:rPr>
        <w:t>H</w:t>
      </w:r>
      <w:r w:rsidRPr="004533D0">
        <w:rPr>
          <w:sz w:val="24"/>
        </w:rPr>
        <w:t xml:space="preserve">ealth </w:t>
      </w:r>
      <w:r w:rsidR="002E4B67">
        <w:rPr>
          <w:sz w:val="24"/>
        </w:rPr>
        <w:t>I</w:t>
      </w:r>
      <w:r w:rsidRPr="004533D0">
        <w:rPr>
          <w:sz w:val="24"/>
        </w:rPr>
        <w:t xml:space="preserve">nformation section, the handler is required to make a single attestation that the animal does not have fleas or a disease, and that the animal has been vaccinated for rabies.  In the third and fourth sections of the form, the handler is required to make four individual attestations concerning the animal’s task and behavior training and complete information on the animal’s trainer.  Finally, the last section requires the handler to check a single box to attest to three additional assurances in order to transport the service animal.   </w:t>
      </w:r>
      <w:bookmarkStart w:id="3" w:name="_Hlk160456938"/>
      <w:r w:rsidR="00C4106B">
        <w:rPr>
          <w:sz w:val="24"/>
        </w:rPr>
        <w:t xml:space="preserve"> </w:t>
      </w:r>
    </w:p>
    <w:p w14:paraId="14717347" w14:textId="77777777" w:rsidR="00EB246D" w:rsidRDefault="0001146A" w:rsidP="002B2B47">
      <w:pPr>
        <w:spacing w:line="480" w:lineRule="auto"/>
        <w:ind w:firstLine="720"/>
        <w:rPr>
          <w:sz w:val="24"/>
        </w:rPr>
      </w:pPr>
      <w:r>
        <w:rPr>
          <w:sz w:val="24"/>
        </w:rPr>
        <w:t>DOT</w:t>
      </w:r>
      <w:r w:rsidR="00C4106B">
        <w:rPr>
          <w:sz w:val="24"/>
        </w:rPr>
        <w:t xml:space="preserve"> </w:t>
      </w:r>
      <w:r w:rsidR="00F85FB5">
        <w:rPr>
          <w:sz w:val="24"/>
        </w:rPr>
        <w:t>also</w:t>
      </w:r>
      <w:r w:rsidR="004844B7">
        <w:rPr>
          <w:sz w:val="24"/>
        </w:rPr>
        <w:t xml:space="preserve"> </w:t>
      </w:r>
      <w:r w:rsidR="00F85FB5">
        <w:rPr>
          <w:sz w:val="24"/>
        </w:rPr>
        <w:t>reinstated</w:t>
      </w:r>
      <w:r w:rsidR="004844B7">
        <w:rPr>
          <w:sz w:val="24"/>
        </w:rPr>
        <w:t xml:space="preserve"> </w:t>
      </w:r>
      <w:r w:rsidR="007A6A64">
        <w:rPr>
          <w:sz w:val="24"/>
        </w:rPr>
        <w:t xml:space="preserve">the </w:t>
      </w:r>
      <w:r w:rsidR="00F85FB5">
        <w:rPr>
          <w:sz w:val="24"/>
        </w:rPr>
        <w:t>“</w:t>
      </w:r>
      <w:r w:rsidR="00C4106B">
        <w:rPr>
          <w:sz w:val="24"/>
        </w:rPr>
        <w:t>service animal handler</w:t>
      </w:r>
      <w:r w:rsidR="007A6A64">
        <w:rPr>
          <w:sz w:val="24"/>
        </w:rPr>
        <w:t>’s</w:t>
      </w:r>
      <w:r w:rsidR="00F85FB5">
        <w:rPr>
          <w:sz w:val="24"/>
        </w:rPr>
        <w:t>” field</w:t>
      </w:r>
      <w:r w:rsidR="00C4106B">
        <w:rPr>
          <w:sz w:val="24"/>
        </w:rPr>
        <w:t xml:space="preserve"> since </w:t>
      </w:r>
      <w:r w:rsidR="002F3B87">
        <w:rPr>
          <w:sz w:val="24"/>
        </w:rPr>
        <w:t>the term “</w:t>
      </w:r>
      <w:r w:rsidR="00C4106B">
        <w:rPr>
          <w:sz w:val="24"/>
        </w:rPr>
        <w:t>service animal handler</w:t>
      </w:r>
      <w:r w:rsidR="002F3B87">
        <w:rPr>
          <w:sz w:val="24"/>
        </w:rPr>
        <w:t xml:space="preserve">” </w:t>
      </w:r>
      <w:r w:rsidR="00C4106B">
        <w:rPr>
          <w:sz w:val="24"/>
        </w:rPr>
        <w:t>is defined in the Department’s rules</w:t>
      </w:r>
      <w:r w:rsidR="002F3B87">
        <w:rPr>
          <w:sz w:val="24"/>
        </w:rPr>
        <w:t xml:space="preserve">, </w:t>
      </w:r>
      <w:r w:rsidR="00F85FB5">
        <w:rPr>
          <w:sz w:val="24"/>
        </w:rPr>
        <w:t>and</w:t>
      </w:r>
      <w:r w:rsidR="004844B7">
        <w:rPr>
          <w:sz w:val="24"/>
        </w:rPr>
        <w:t xml:space="preserve"> </w:t>
      </w:r>
      <w:r w:rsidR="00C4106B">
        <w:rPr>
          <w:sz w:val="24"/>
        </w:rPr>
        <w:t>eliminate</w:t>
      </w:r>
      <w:r w:rsidR="002F3B87">
        <w:rPr>
          <w:sz w:val="24"/>
        </w:rPr>
        <w:t>d</w:t>
      </w:r>
      <w:r w:rsidR="00C4106B">
        <w:rPr>
          <w:sz w:val="24"/>
        </w:rPr>
        <w:t xml:space="preserve"> the service animal user</w:t>
      </w:r>
      <w:r w:rsidR="004844B7">
        <w:rPr>
          <w:sz w:val="24"/>
        </w:rPr>
        <w:t>’s name</w:t>
      </w:r>
      <w:r w:rsidR="00C4106B">
        <w:rPr>
          <w:sz w:val="24"/>
        </w:rPr>
        <w:t xml:space="preserve"> field, </w:t>
      </w:r>
      <w:r w:rsidR="004844B7">
        <w:rPr>
          <w:sz w:val="24"/>
        </w:rPr>
        <w:t>since “service animal user”</w:t>
      </w:r>
      <w:r w:rsidR="00C4106B">
        <w:rPr>
          <w:sz w:val="24"/>
        </w:rPr>
        <w:t xml:space="preserve"> is not </w:t>
      </w:r>
      <w:r w:rsidR="00F85FB5">
        <w:rPr>
          <w:sz w:val="24"/>
        </w:rPr>
        <w:t xml:space="preserve">a term that is </w:t>
      </w:r>
      <w:r w:rsidR="00C4106B">
        <w:rPr>
          <w:sz w:val="24"/>
        </w:rPr>
        <w:t>defined in the Department’s rules</w:t>
      </w:r>
      <w:r w:rsidR="002F3B87">
        <w:rPr>
          <w:sz w:val="24"/>
        </w:rPr>
        <w:t>.  DOT also</w:t>
      </w:r>
      <w:r w:rsidR="007A6A64">
        <w:rPr>
          <w:sz w:val="24"/>
        </w:rPr>
        <w:t xml:space="preserve"> clarified on the form that </w:t>
      </w:r>
      <w:r w:rsidR="002F3B87">
        <w:rPr>
          <w:sz w:val="24"/>
        </w:rPr>
        <w:t xml:space="preserve">the animal’s description must include the animal’s color, and that an airline may deny transportation to an animal if the animal shows that it has not been trained to behave in public. </w:t>
      </w:r>
      <w:r w:rsidR="00F85FB5">
        <w:rPr>
          <w:sz w:val="24"/>
        </w:rPr>
        <w:t xml:space="preserve"> Finally, in response to </w:t>
      </w:r>
      <w:r w:rsidR="0019234B">
        <w:rPr>
          <w:sz w:val="24"/>
        </w:rPr>
        <w:t>comments received</w:t>
      </w:r>
      <w:r w:rsidR="009F5216" w:rsidRPr="009F5216">
        <w:rPr>
          <w:sz w:val="24"/>
        </w:rPr>
        <w:t xml:space="preserve"> </w:t>
      </w:r>
      <w:r w:rsidR="009F5216">
        <w:rPr>
          <w:sz w:val="24"/>
        </w:rPr>
        <w:t>from both airline trade organizations and disability advocates</w:t>
      </w:r>
      <w:r w:rsidR="0019234B">
        <w:rPr>
          <w:sz w:val="24"/>
        </w:rPr>
        <w:t xml:space="preserve">, </w:t>
      </w:r>
      <w:r w:rsidR="002F3B87">
        <w:rPr>
          <w:sz w:val="24"/>
        </w:rPr>
        <w:t xml:space="preserve">DOT </w:t>
      </w:r>
      <w:r w:rsidR="00F74A19">
        <w:rPr>
          <w:sz w:val="24"/>
        </w:rPr>
        <w:t>also</w:t>
      </w:r>
      <w:r w:rsidR="0019234B">
        <w:rPr>
          <w:sz w:val="24"/>
        </w:rPr>
        <w:t xml:space="preserve"> </w:t>
      </w:r>
      <w:r w:rsidR="00F74A19">
        <w:rPr>
          <w:sz w:val="24"/>
        </w:rPr>
        <w:t>developed</w:t>
      </w:r>
      <w:r w:rsidR="004844B7">
        <w:rPr>
          <w:sz w:val="24"/>
        </w:rPr>
        <w:t xml:space="preserve"> and included in the form</w:t>
      </w:r>
      <w:r w:rsidR="00F74A19">
        <w:rPr>
          <w:sz w:val="24"/>
        </w:rPr>
        <w:t xml:space="preserve"> specific </w:t>
      </w:r>
      <w:r w:rsidR="002F3B87">
        <w:rPr>
          <w:sz w:val="24"/>
        </w:rPr>
        <w:t>instructions for completing the Behavior and Health Attestation Form</w:t>
      </w:r>
      <w:r w:rsidR="0019234B">
        <w:rPr>
          <w:sz w:val="24"/>
        </w:rPr>
        <w:t>.  In the</w:t>
      </w:r>
      <w:r w:rsidR="00F85FB5">
        <w:rPr>
          <w:sz w:val="24"/>
        </w:rPr>
        <w:t>se</w:t>
      </w:r>
      <w:r w:rsidR="0019234B">
        <w:rPr>
          <w:sz w:val="24"/>
        </w:rPr>
        <w:t xml:space="preserve"> instructions, DOT </w:t>
      </w:r>
      <w:r w:rsidR="002F3B87">
        <w:rPr>
          <w:sz w:val="24"/>
        </w:rPr>
        <w:t xml:space="preserve">defines </w:t>
      </w:r>
      <w:r w:rsidR="0019234B">
        <w:rPr>
          <w:sz w:val="24"/>
        </w:rPr>
        <w:t xml:space="preserve">certain </w:t>
      </w:r>
      <w:r w:rsidR="002F3B87">
        <w:rPr>
          <w:sz w:val="24"/>
        </w:rPr>
        <w:t>terms used within the form</w:t>
      </w:r>
      <w:r w:rsidR="0019234B">
        <w:rPr>
          <w:sz w:val="24"/>
        </w:rPr>
        <w:t xml:space="preserve"> (i.e., </w:t>
      </w:r>
      <w:r w:rsidR="002F3B87">
        <w:rPr>
          <w:sz w:val="24"/>
        </w:rPr>
        <w:t>service animal and service animal handler</w:t>
      </w:r>
      <w:r w:rsidR="0019234B">
        <w:rPr>
          <w:sz w:val="24"/>
        </w:rPr>
        <w:t>)</w:t>
      </w:r>
      <w:r w:rsidR="002F3B87">
        <w:rPr>
          <w:sz w:val="24"/>
        </w:rPr>
        <w:t xml:space="preserve">, </w:t>
      </w:r>
      <w:r w:rsidR="00B52C0E">
        <w:rPr>
          <w:sz w:val="24"/>
        </w:rPr>
        <w:t>make</w:t>
      </w:r>
      <w:r w:rsidR="00612C40">
        <w:rPr>
          <w:sz w:val="24"/>
        </w:rPr>
        <w:t>s</w:t>
      </w:r>
      <w:r w:rsidR="00B52C0E">
        <w:rPr>
          <w:sz w:val="24"/>
        </w:rPr>
        <w:t xml:space="preserve"> clear that</w:t>
      </w:r>
      <w:r w:rsidR="002F3B87">
        <w:rPr>
          <w:sz w:val="24"/>
        </w:rPr>
        <w:t xml:space="preserve"> the form should be submitted</w:t>
      </w:r>
      <w:r w:rsidR="00B52C0E">
        <w:rPr>
          <w:sz w:val="24"/>
        </w:rPr>
        <w:t xml:space="preserve"> to the airline and not to DOT</w:t>
      </w:r>
      <w:r w:rsidR="002F3B87">
        <w:rPr>
          <w:sz w:val="24"/>
        </w:rPr>
        <w:t xml:space="preserve">, describes how passengers can obtain assistance with completing the form, </w:t>
      </w:r>
      <w:r w:rsidR="0019234B">
        <w:rPr>
          <w:sz w:val="24"/>
        </w:rPr>
        <w:t>and provides other instructions for completing the form</w:t>
      </w:r>
      <w:r w:rsidR="002F3B87">
        <w:rPr>
          <w:sz w:val="24"/>
        </w:rPr>
        <w:t xml:space="preserve">.  </w:t>
      </w:r>
      <w:r w:rsidR="009F5216">
        <w:rPr>
          <w:sz w:val="24"/>
        </w:rPr>
        <w:t>Additionally, DOT has used data from both airline trade organizations and disability advocates to update its annual burden calculation</w:t>
      </w:r>
      <w:r w:rsidR="004844B7">
        <w:rPr>
          <w:sz w:val="24"/>
        </w:rPr>
        <w:t xml:space="preserve"> for the form</w:t>
      </w:r>
      <w:r w:rsidR="009F5216">
        <w:rPr>
          <w:sz w:val="24"/>
        </w:rPr>
        <w:t>.</w:t>
      </w:r>
    </w:p>
    <w:p w14:paraId="5F601A00" w14:textId="77777777" w:rsidR="009F5216" w:rsidRDefault="0001146A" w:rsidP="002B2B47">
      <w:pPr>
        <w:spacing w:line="480" w:lineRule="auto"/>
        <w:ind w:firstLine="720"/>
        <w:rPr>
          <w:sz w:val="24"/>
        </w:rPr>
      </w:pPr>
      <w:r>
        <w:rPr>
          <w:sz w:val="24"/>
        </w:rPr>
        <w:t xml:space="preserve">DOT is aware that </w:t>
      </w:r>
      <w:r w:rsidR="00612C40">
        <w:rPr>
          <w:sz w:val="24"/>
        </w:rPr>
        <w:t>some</w:t>
      </w:r>
      <w:r w:rsidR="004844B7">
        <w:rPr>
          <w:sz w:val="24"/>
        </w:rPr>
        <w:t xml:space="preserve"> of</w:t>
      </w:r>
      <w:r w:rsidR="000767FC">
        <w:rPr>
          <w:sz w:val="24"/>
        </w:rPr>
        <w:t xml:space="preserve"> </w:t>
      </w:r>
      <w:r w:rsidR="00612C40">
        <w:rPr>
          <w:sz w:val="24"/>
        </w:rPr>
        <w:t xml:space="preserve">the </w:t>
      </w:r>
      <w:r w:rsidR="000767FC">
        <w:rPr>
          <w:sz w:val="24"/>
        </w:rPr>
        <w:t xml:space="preserve">recommendations from the </w:t>
      </w:r>
      <w:r w:rsidR="00612C40">
        <w:rPr>
          <w:sz w:val="24"/>
        </w:rPr>
        <w:t xml:space="preserve">commenters </w:t>
      </w:r>
      <w:r w:rsidR="000767FC">
        <w:rPr>
          <w:sz w:val="24"/>
        </w:rPr>
        <w:t>have</w:t>
      </w:r>
      <w:r w:rsidR="004844B7">
        <w:rPr>
          <w:sz w:val="24"/>
        </w:rPr>
        <w:t xml:space="preserve"> not been implemented</w:t>
      </w:r>
      <w:r>
        <w:rPr>
          <w:sz w:val="24"/>
        </w:rPr>
        <w:t xml:space="preserve"> </w:t>
      </w:r>
      <w:r w:rsidR="000767FC">
        <w:rPr>
          <w:sz w:val="24"/>
        </w:rPr>
        <w:t xml:space="preserve">in the amended </w:t>
      </w:r>
      <w:r>
        <w:rPr>
          <w:sz w:val="24"/>
        </w:rPr>
        <w:t>Behavior and Health Attestation Form</w:t>
      </w:r>
      <w:r w:rsidR="000767FC">
        <w:rPr>
          <w:sz w:val="24"/>
        </w:rPr>
        <w:t xml:space="preserve"> published in this </w:t>
      </w:r>
      <w:r w:rsidR="00A474A5">
        <w:rPr>
          <w:sz w:val="24"/>
        </w:rPr>
        <w:t>notice</w:t>
      </w:r>
      <w:r>
        <w:rPr>
          <w:sz w:val="24"/>
        </w:rPr>
        <w:t xml:space="preserve">.  However, as stated in </w:t>
      </w:r>
      <w:r w:rsidR="00F85FB5">
        <w:rPr>
          <w:sz w:val="24"/>
        </w:rPr>
        <w:t>the</w:t>
      </w:r>
      <w:r>
        <w:rPr>
          <w:sz w:val="24"/>
        </w:rPr>
        <w:t xml:space="preserve"> 60-day notice, </w:t>
      </w:r>
      <w:r w:rsidR="000767FC">
        <w:rPr>
          <w:sz w:val="24"/>
        </w:rPr>
        <w:t>the Department</w:t>
      </w:r>
      <w:r w:rsidR="00AD3AF9">
        <w:rPr>
          <w:sz w:val="24"/>
        </w:rPr>
        <w:t xml:space="preserve">’s </w:t>
      </w:r>
      <w:r w:rsidR="00AD3AF9" w:rsidRPr="009F5216">
        <w:rPr>
          <w:sz w:val="24"/>
        </w:rPr>
        <w:t>next Air Carrier Access Act Advisory Committee</w:t>
      </w:r>
      <w:r w:rsidR="000767FC">
        <w:rPr>
          <w:sz w:val="24"/>
        </w:rPr>
        <w:t xml:space="preserve"> will consider </w:t>
      </w:r>
      <w:r w:rsidR="00612C40">
        <w:rPr>
          <w:sz w:val="24"/>
        </w:rPr>
        <w:t xml:space="preserve">whether </w:t>
      </w:r>
      <w:r w:rsidRPr="009F5216">
        <w:rPr>
          <w:sz w:val="24"/>
        </w:rPr>
        <w:t xml:space="preserve">substantive </w:t>
      </w:r>
      <w:r w:rsidR="004844B7">
        <w:rPr>
          <w:sz w:val="24"/>
        </w:rPr>
        <w:t>changes</w:t>
      </w:r>
      <w:r w:rsidR="000767FC">
        <w:rPr>
          <w:sz w:val="24"/>
        </w:rPr>
        <w:t xml:space="preserve"> to the </w:t>
      </w:r>
      <w:r w:rsidRPr="009F5216">
        <w:rPr>
          <w:sz w:val="24"/>
        </w:rPr>
        <w:t>Behavior and Health attestation form</w:t>
      </w:r>
      <w:r w:rsidR="00612C40">
        <w:rPr>
          <w:sz w:val="24"/>
        </w:rPr>
        <w:t xml:space="preserve"> are necessary</w:t>
      </w:r>
      <w:r w:rsidRPr="009F5216">
        <w:rPr>
          <w:sz w:val="24"/>
        </w:rPr>
        <w:t>, such as whether to include a question asking passengers to state the task or work their service animal performs</w:t>
      </w:r>
      <w:r w:rsidR="004533D0">
        <w:rPr>
          <w:sz w:val="24"/>
        </w:rPr>
        <w:t xml:space="preserve">, </w:t>
      </w:r>
      <w:r w:rsidR="00AD3AF9">
        <w:rPr>
          <w:sz w:val="24"/>
        </w:rPr>
        <w:t>whether to further reduce the number of attestation check-boxes on the form</w:t>
      </w:r>
      <w:bookmarkEnd w:id="3"/>
      <w:r w:rsidR="004533D0" w:rsidRPr="004533D0">
        <w:rPr>
          <w:sz w:val="24"/>
        </w:rPr>
        <w:t>, and whether to amend the warning language at the top of the form</w:t>
      </w:r>
      <w:r w:rsidRPr="009F5216">
        <w:rPr>
          <w:sz w:val="24"/>
        </w:rPr>
        <w:t xml:space="preserve">.  </w:t>
      </w:r>
    </w:p>
    <w:p w14:paraId="04D24D1E" w14:textId="77777777" w:rsidR="004844B7" w:rsidRDefault="0001146A" w:rsidP="002B2B47">
      <w:pPr>
        <w:spacing w:line="480" w:lineRule="auto"/>
        <w:ind w:firstLine="720"/>
        <w:rPr>
          <w:sz w:val="24"/>
        </w:rPr>
      </w:pPr>
      <w:r w:rsidRPr="004844B7">
        <w:rPr>
          <w:sz w:val="24"/>
        </w:rPr>
        <w:t xml:space="preserve">Copies of the revised form and accompanying instructions reflecting the changes are included in this </w:t>
      </w:r>
      <w:r w:rsidR="00A474A5">
        <w:rPr>
          <w:sz w:val="24"/>
        </w:rPr>
        <w:t>n</w:t>
      </w:r>
      <w:r w:rsidR="00A474A5" w:rsidRPr="004844B7">
        <w:rPr>
          <w:sz w:val="24"/>
        </w:rPr>
        <w:t>otice</w:t>
      </w:r>
      <w:r w:rsidRPr="004844B7">
        <w:rPr>
          <w:sz w:val="24"/>
        </w:rPr>
        <w:t>.</w:t>
      </w:r>
    </w:p>
    <w:p w14:paraId="12E52695" w14:textId="77777777" w:rsidR="00BD5024" w:rsidRDefault="0001146A" w:rsidP="002B2B47">
      <w:pPr>
        <w:spacing w:line="480" w:lineRule="auto"/>
        <w:ind w:firstLine="720"/>
        <w:rPr>
          <w:sz w:val="24"/>
        </w:rPr>
      </w:pPr>
      <w:r w:rsidRPr="004844B7">
        <w:rPr>
          <w:sz w:val="24"/>
        </w:rPr>
        <w:t>Accordingly, the Department announces that these information collection activities have been re-evaluated and certified under 5 CFR. 1320.5(a) and forwarded to OMB for review and approval pursuant to 5 CFR 1320.12(c). Before OMB decides whether to approve these proposed collections of information, it must provide 30 days for public comment.</w:t>
      </w:r>
      <w:r>
        <w:rPr>
          <w:sz w:val="24"/>
        </w:rPr>
        <w:t xml:space="preserve"> </w:t>
      </w:r>
      <w:r w:rsidRPr="004844B7">
        <w:rPr>
          <w:sz w:val="24"/>
        </w:rPr>
        <w:t xml:space="preserve">44 U.S.C. 3507(b); 5 CFR 1320.12(d). Federal law requires OMB to approve or disapprove paperwork packages between 30 and 60 days after the 30-day </w:t>
      </w:r>
      <w:r w:rsidR="0033421F">
        <w:rPr>
          <w:sz w:val="24"/>
        </w:rPr>
        <w:t>n</w:t>
      </w:r>
      <w:r w:rsidR="0033421F" w:rsidRPr="004844B7">
        <w:rPr>
          <w:sz w:val="24"/>
        </w:rPr>
        <w:t xml:space="preserve">otice </w:t>
      </w:r>
      <w:r w:rsidRPr="004844B7">
        <w:rPr>
          <w:sz w:val="24"/>
        </w:rPr>
        <w:t>is published</w:t>
      </w:r>
      <w:r>
        <w:rPr>
          <w:sz w:val="24"/>
        </w:rPr>
        <w:t xml:space="preserve">.  </w:t>
      </w:r>
      <w:r w:rsidRPr="004844B7">
        <w:rPr>
          <w:sz w:val="24"/>
        </w:rPr>
        <w:t xml:space="preserve">44 U.S.C. § 3507(b)-(c); 5 CFR 1320.12(d); </w:t>
      </w:r>
      <w:r w:rsidRPr="00FE60FC">
        <w:rPr>
          <w:i/>
          <w:iCs/>
          <w:sz w:val="24"/>
        </w:rPr>
        <w:t>see also</w:t>
      </w:r>
      <w:r w:rsidRPr="004844B7">
        <w:rPr>
          <w:sz w:val="24"/>
        </w:rPr>
        <w:t xml:space="preserve"> 60 FR 44978, 44983 (Aug. 29, 1995). The 30-day </w:t>
      </w:r>
      <w:r w:rsidR="0033421F">
        <w:rPr>
          <w:sz w:val="24"/>
        </w:rPr>
        <w:t>n</w:t>
      </w:r>
      <w:r w:rsidR="0033421F" w:rsidRPr="004844B7">
        <w:rPr>
          <w:sz w:val="24"/>
        </w:rPr>
        <w:t xml:space="preserve">otice </w:t>
      </w:r>
      <w:r w:rsidRPr="004844B7">
        <w:rPr>
          <w:sz w:val="24"/>
        </w:rPr>
        <w:t>informs the regulated community to file relevant comments to OMB and affords the Agency adequate time to review and respond to public comments before rendering a decision. See 60 FR 44983 (Aug. 29, 1995). Therefore, respondents should submit any comments to OMB within 30 days of publication to best ensure their full consideration. 5 CFR 1320.12(c); see also 60 FR 44983 (Aug. 29, 1995).</w:t>
      </w:r>
    </w:p>
    <w:p w14:paraId="7C05DBD2" w14:textId="77777777" w:rsidR="00BD5024" w:rsidRPr="00BD5024" w:rsidRDefault="0001146A" w:rsidP="00BD5024">
      <w:pPr>
        <w:spacing w:line="480" w:lineRule="auto"/>
        <w:ind w:firstLine="720"/>
        <w:rPr>
          <w:sz w:val="24"/>
        </w:rPr>
      </w:pPr>
      <w:r w:rsidRPr="00BD5024">
        <w:rPr>
          <w:sz w:val="24"/>
        </w:rPr>
        <w:t xml:space="preserve">This </w:t>
      </w:r>
      <w:r w:rsidR="0033421F">
        <w:rPr>
          <w:sz w:val="24"/>
        </w:rPr>
        <w:t>n</w:t>
      </w:r>
      <w:r w:rsidR="0033421F" w:rsidRPr="00BD5024">
        <w:rPr>
          <w:sz w:val="24"/>
        </w:rPr>
        <w:t xml:space="preserve">otice </w:t>
      </w:r>
      <w:r w:rsidRPr="00BD5024">
        <w:rPr>
          <w:sz w:val="24"/>
        </w:rPr>
        <w:t xml:space="preserve">addresses the information collection requirements set forth in the Department’s regulation </w:t>
      </w:r>
      <w:r>
        <w:rPr>
          <w:sz w:val="24"/>
        </w:rPr>
        <w:t xml:space="preserve">14 CFR 382.75, which </w:t>
      </w:r>
      <w:r w:rsidRPr="00111B07">
        <w:rPr>
          <w:sz w:val="24"/>
        </w:rPr>
        <w:t>allow</w:t>
      </w:r>
      <w:r>
        <w:rPr>
          <w:sz w:val="24"/>
        </w:rPr>
        <w:t>s</w:t>
      </w:r>
      <w:r w:rsidRPr="00111B07">
        <w:rPr>
          <w:sz w:val="24"/>
        </w:rPr>
        <w:t xml:space="preserve"> airlines to require passengers traveling with service animals to provide </w:t>
      </w:r>
      <w:r w:rsidR="005F0A2B">
        <w:rPr>
          <w:sz w:val="24"/>
        </w:rPr>
        <w:t>the airline</w:t>
      </w:r>
      <w:r w:rsidR="005F0A2B" w:rsidRPr="00111B07">
        <w:rPr>
          <w:sz w:val="24"/>
        </w:rPr>
        <w:t xml:space="preserve"> </w:t>
      </w:r>
      <w:r w:rsidRPr="00111B07">
        <w:rPr>
          <w:sz w:val="24"/>
        </w:rPr>
        <w:t>with the two forms of documentation developed by the Department</w:t>
      </w:r>
      <w:r>
        <w:rPr>
          <w:sz w:val="24"/>
        </w:rPr>
        <w:t xml:space="preserve"> as a condition of travel</w:t>
      </w:r>
      <w:r w:rsidRPr="00BD5024">
        <w:rPr>
          <w:sz w:val="24"/>
        </w:rPr>
        <w:t xml:space="preserve">.  The renewed OMB control number will be applicable to all the provisions set forth in this </w:t>
      </w:r>
      <w:r w:rsidR="00A474A5">
        <w:rPr>
          <w:sz w:val="24"/>
        </w:rPr>
        <w:t>n</w:t>
      </w:r>
      <w:r w:rsidR="00A474A5" w:rsidRPr="00BD5024">
        <w:rPr>
          <w:sz w:val="24"/>
        </w:rPr>
        <w:t>otice</w:t>
      </w:r>
      <w:r w:rsidRPr="00BD5024">
        <w:rPr>
          <w:sz w:val="24"/>
        </w:rPr>
        <w:t xml:space="preserve">.  </w:t>
      </w:r>
    </w:p>
    <w:p w14:paraId="07CF0240" w14:textId="77777777" w:rsidR="00351B83" w:rsidRPr="00B21729" w:rsidRDefault="0001146A" w:rsidP="00351B83">
      <w:pPr>
        <w:spacing w:line="480" w:lineRule="auto"/>
        <w:ind w:firstLine="720"/>
        <w:rPr>
          <w:sz w:val="24"/>
        </w:rPr>
      </w:pPr>
      <w:r>
        <w:rPr>
          <w:sz w:val="24"/>
        </w:rPr>
        <w:t xml:space="preserve">A noted above, the </w:t>
      </w:r>
      <w:r w:rsidR="00FE5E4A" w:rsidRPr="00B21729">
        <w:rPr>
          <w:sz w:val="24"/>
        </w:rPr>
        <w:t xml:space="preserve">Paperwork Reduction Act of 1995 </w:t>
      </w:r>
      <w:r w:rsidR="007A168A">
        <w:rPr>
          <w:sz w:val="24"/>
        </w:rPr>
        <w:t>(</w:t>
      </w:r>
      <w:r w:rsidR="00FE5E4A" w:rsidRPr="00B21729">
        <w:rPr>
          <w:sz w:val="24"/>
        </w:rPr>
        <w:t>PRA</w:t>
      </w:r>
      <w:r w:rsidR="007A168A">
        <w:rPr>
          <w:sz w:val="24"/>
        </w:rPr>
        <w:t>)</w:t>
      </w:r>
      <w:r w:rsidR="00FE5E4A" w:rsidRPr="00B21729">
        <w:rPr>
          <w:sz w:val="24"/>
        </w:rPr>
        <w:t xml:space="preserve"> and its implementing regulations, 5 CFR </w:t>
      </w:r>
      <w:r w:rsidR="0033421F">
        <w:rPr>
          <w:sz w:val="24"/>
        </w:rPr>
        <w:t>p</w:t>
      </w:r>
      <w:r w:rsidR="0033421F" w:rsidRPr="00B21729">
        <w:rPr>
          <w:sz w:val="24"/>
        </w:rPr>
        <w:t xml:space="preserve">art </w:t>
      </w:r>
      <w:r w:rsidR="00FE5E4A" w:rsidRPr="00B21729">
        <w:rPr>
          <w:sz w:val="24"/>
        </w:rPr>
        <w:t xml:space="preserve">1320, require Federal agencies to issue two notices seeking public comment on information collection activities before OMB may approve paperwork packages. A Federal agency generally cannot conduct or sponsor a collection of information, and the public is generally not required to respond to an information collection, unless it is approved by OMB under the PRA and displays a currently valid OMB Control Number.  In addition, notwithstanding any other provisions of law, no person shall generally be subject to monetary penalty for failing to comply with a collection of information if the collection of information does not display a valid OMB Control Number.  See 5 CFR 1320.5(a) and 1320.6.  </w:t>
      </w:r>
    </w:p>
    <w:p w14:paraId="2B960793" w14:textId="77777777" w:rsidR="00351B83" w:rsidRDefault="0001146A" w:rsidP="00351B83">
      <w:pPr>
        <w:spacing w:line="480" w:lineRule="auto"/>
        <w:ind w:firstLine="720"/>
        <w:rPr>
          <w:sz w:val="24"/>
        </w:rPr>
      </w:pPr>
      <w:r w:rsidRPr="00FE262C">
        <w:rPr>
          <w:sz w:val="24"/>
        </w:rPr>
        <w:t>For each of these information collections, the title, a description of the respondents, and an estimate of the annual recordkeeping and periodic reporting burden are set forth below.</w:t>
      </w:r>
    </w:p>
    <w:p w14:paraId="35AD6054" w14:textId="77777777" w:rsidR="00C74E4A" w:rsidRDefault="0001146A" w:rsidP="00D83C9A">
      <w:pPr>
        <w:ind w:left="720" w:hanging="360"/>
        <w:rPr>
          <w:sz w:val="24"/>
        </w:rPr>
      </w:pPr>
      <w:r>
        <w:rPr>
          <w:b/>
          <w:bCs/>
          <w:sz w:val="24"/>
        </w:rPr>
        <w:t>1.</w:t>
      </w:r>
      <w:r>
        <w:rPr>
          <w:b/>
          <w:bCs/>
          <w:sz w:val="24"/>
        </w:rPr>
        <w:tab/>
      </w:r>
      <w:r w:rsidR="00FE5E4A" w:rsidRPr="00D51E84">
        <w:rPr>
          <w:b/>
          <w:bCs/>
          <w:sz w:val="24"/>
        </w:rPr>
        <w:t>Requirement to prepare and submit to airlines the DOT Air Transportation Service Animal Behavior and Health Attestation Form</w:t>
      </w:r>
      <w:r w:rsidR="00442ECE">
        <w:rPr>
          <w:b/>
          <w:bCs/>
          <w:sz w:val="24"/>
        </w:rPr>
        <w:t xml:space="preserve"> </w:t>
      </w:r>
      <w:r w:rsidR="00442ECE" w:rsidRPr="00442ECE">
        <w:rPr>
          <w:b/>
          <w:bCs/>
          <w:sz w:val="24"/>
        </w:rPr>
        <w:t>(Behavior and Health Attestation Form)</w:t>
      </w:r>
      <w:r w:rsidR="00FE5E4A">
        <w:rPr>
          <w:sz w:val="24"/>
        </w:rPr>
        <w:t>.</w:t>
      </w:r>
    </w:p>
    <w:p w14:paraId="57554CC2" w14:textId="77777777" w:rsidR="00D51E84" w:rsidRDefault="00D51E84" w:rsidP="00D51E84">
      <w:pPr>
        <w:ind w:left="720"/>
        <w:rPr>
          <w:sz w:val="24"/>
        </w:rPr>
      </w:pPr>
    </w:p>
    <w:p w14:paraId="7E6E8AEF" w14:textId="77777777" w:rsidR="00C74E4A" w:rsidRDefault="0001146A" w:rsidP="00D51E84">
      <w:pPr>
        <w:spacing w:line="480" w:lineRule="auto"/>
        <w:rPr>
          <w:sz w:val="24"/>
        </w:rPr>
      </w:pPr>
      <w:bookmarkStart w:id="4" w:name="_Hlk143069034"/>
      <w:r w:rsidRPr="002B61B7">
        <w:rPr>
          <w:b/>
          <w:bCs/>
          <w:i/>
          <w:iCs/>
          <w:sz w:val="24"/>
        </w:rPr>
        <w:t>Respondents:</w:t>
      </w:r>
      <w:r w:rsidR="00D51E84">
        <w:rPr>
          <w:b/>
          <w:bCs/>
          <w:sz w:val="24"/>
        </w:rPr>
        <w:t xml:space="preserve">  </w:t>
      </w:r>
      <w:r w:rsidR="00D51E84" w:rsidRPr="00D51E84">
        <w:rPr>
          <w:sz w:val="24"/>
        </w:rPr>
        <w:t>Passengers with disabilities traveling on aircraft with service animals</w:t>
      </w:r>
      <w:r w:rsidRPr="00D51E84">
        <w:rPr>
          <w:sz w:val="24"/>
        </w:rPr>
        <w:t>.</w:t>
      </w:r>
    </w:p>
    <w:p w14:paraId="71D4F892" w14:textId="77777777" w:rsidR="003314BD" w:rsidRDefault="0001146A" w:rsidP="00463838">
      <w:pPr>
        <w:spacing w:line="480" w:lineRule="auto"/>
        <w:rPr>
          <w:sz w:val="24"/>
        </w:rPr>
      </w:pPr>
      <w:r w:rsidRPr="002B61B7">
        <w:rPr>
          <w:b/>
          <w:bCs/>
          <w:i/>
          <w:iCs/>
          <w:sz w:val="24"/>
        </w:rPr>
        <w:t>Number of Respondents:</w:t>
      </w:r>
      <w:r w:rsidRPr="002B61B7">
        <w:rPr>
          <w:i/>
          <w:iCs/>
          <w:sz w:val="24"/>
        </w:rPr>
        <w:t xml:space="preserve"> </w:t>
      </w:r>
      <w:bookmarkStart w:id="5" w:name="_Hlk143776531"/>
      <w:r w:rsidR="002A30CC" w:rsidRPr="002A30CC">
        <w:rPr>
          <w:sz w:val="24"/>
        </w:rPr>
        <w:t>The Department</w:t>
      </w:r>
      <w:r w:rsidR="00597176">
        <w:rPr>
          <w:sz w:val="24"/>
        </w:rPr>
        <w:t xml:space="preserve"> </w:t>
      </w:r>
      <w:r w:rsidR="002A30CC" w:rsidRPr="002A30CC">
        <w:rPr>
          <w:sz w:val="24"/>
        </w:rPr>
        <w:t xml:space="preserve">estimates that </w:t>
      </w:r>
      <w:bookmarkStart w:id="6" w:name="_Hlk160457874"/>
      <w:r w:rsidR="00F45C5F">
        <w:rPr>
          <w:sz w:val="24"/>
        </w:rPr>
        <w:t xml:space="preserve">639,709 </w:t>
      </w:r>
      <w:bookmarkEnd w:id="6"/>
      <w:r w:rsidR="006B03B8">
        <w:rPr>
          <w:sz w:val="24"/>
        </w:rPr>
        <w:t xml:space="preserve">respondents </w:t>
      </w:r>
      <w:r w:rsidR="00597176">
        <w:rPr>
          <w:sz w:val="24"/>
        </w:rPr>
        <w:t>will complete</w:t>
      </w:r>
      <w:r w:rsidR="006B03B8">
        <w:rPr>
          <w:sz w:val="24"/>
        </w:rPr>
        <w:t xml:space="preserve"> the Service Animal Health and </w:t>
      </w:r>
      <w:r w:rsidR="00D41D1E">
        <w:rPr>
          <w:sz w:val="24"/>
        </w:rPr>
        <w:t>Attestation</w:t>
      </w:r>
      <w:r w:rsidR="006B03B8">
        <w:rPr>
          <w:sz w:val="24"/>
        </w:rPr>
        <w:t xml:space="preserve"> form</w:t>
      </w:r>
      <w:bookmarkEnd w:id="5"/>
      <w:r w:rsidR="006B03B8">
        <w:rPr>
          <w:sz w:val="24"/>
        </w:rPr>
        <w:t xml:space="preserve">.  </w:t>
      </w:r>
      <w:bookmarkStart w:id="7" w:name="_Hlk160458114"/>
      <w:bookmarkStart w:id="8" w:name="_Hlk143776832"/>
      <w:r>
        <w:rPr>
          <w:sz w:val="24"/>
        </w:rPr>
        <w:t>Th</w:t>
      </w:r>
      <w:r w:rsidR="00597176">
        <w:rPr>
          <w:sz w:val="24"/>
        </w:rPr>
        <w:t xml:space="preserve">is estimate was calculated by using </w:t>
      </w:r>
      <w:r w:rsidR="00463838">
        <w:rPr>
          <w:sz w:val="24"/>
        </w:rPr>
        <w:t xml:space="preserve">data provided from </w:t>
      </w:r>
      <w:r>
        <w:rPr>
          <w:sz w:val="24"/>
        </w:rPr>
        <w:t>Airlines for America</w:t>
      </w:r>
      <w:r w:rsidR="00695A0B">
        <w:rPr>
          <w:sz w:val="24"/>
        </w:rPr>
        <w:t xml:space="preserve"> (A4A)</w:t>
      </w:r>
      <w:r>
        <w:rPr>
          <w:sz w:val="24"/>
        </w:rPr>
        <w:t xml:space="preserve"> on the number of </w:t>
      </w:r>
      <w:r w:rsidR="00442ECE">
        <w:rPr>
          <w:sz w:val="24"/>
        </w:rPr>
        <w:t>Behavior and Health Attestation Form</w:t>
      </w:r>
      <w:r w:rsidR="00612C40">
        <w:rPr>
          <w:sz w:val="24"/>
        </w:rPr>
        <w:t>s</w:t>
      </w:r>
      <w:r w:rsidR="00442ECE">
        <w:rPr>
          <w:sz w:val="24"/>
        </w:rPr>
        <w:t xml:space="preserve"> </w:t>
      </w:r>
      <w:r w:rsidR="00463838">
        <w:rPr>
          <w:sz w:val="24"/>
        </w:rPr>
        <w:t xml:space="preserve">collected by five of its member airlines </w:t>
      </w:r>
      <w:r w:rsidR="00BD6A66">
        <w:rPr>
          <w:sz w:val="24"/>
        </w:rPr>
        <w:t>between July 1, 2022</w:t>
      </w:r>
      <w:r w:rsidR="00F45C5F">
        <w:rPr>
          <w:sz w:val="24"/>
        </w:rPr>
        <w:t>,</w:t>
      </w:r>
      <w:r w:rsidR="00BD6A66">
        <w:rPr>
          <w:sz w:val="24"/>
        </w:rPr>
        <w:t xml:space="preserve"> through June 30, 2023</w:t>
      </w:r>
      <w:r w:rsidR="00F45C5F">
        <w:rPr>
          <w:sz w:val="24"/>
        </w:rPr>
        <w:t>,</w:t>
      </w:r>
      <w:r w:rsidR="00E52A41">
        <w:rPr>
          <w:sz w:val="24"/>
        </w:rPr>
        <w:t xml:space="preserve"> and passenger trip data as represented in the </w:t>
      </w:r>
      <w:r w:rsidR="00BD6A66">
        <w:rPr>
          <w:sz w:val="24"/>
        </w:rPr>
        <w:t xml:space="preserve">origination and destination </w:t>
      </w:r>
      <w:r w:rsidR="00442ECE">
        <w:rPr>
          <w:sz w:val="24"/>
        </w:rPr>
        <w:t xml:space="preserve">(O&amp;D) </w:t>
      </w:r>
      <w:r w:rsidR="00BD6A66">
        <w:rPr>
          <w:sz w:val="24"/>
        </w:rPr>
        <w:t>data</w:t>
      </w:r>
      <w:r w:rsidR="00501293">
        <w:rPr>
          <w:sz w:val="24"/>
        </w:rPr>
        <w:t>,</w:t>
      </w:r>
      <w:bookmarkEnd w:id="7"/>
      <w:r>
        <w:rPr>
          <w:rStyle w:val="FootnoteReference"/>
          <w:position w:val="6"/>
          <w:sz w:val="16"/>
        </w:rPr>
        <w:footnoteReference w:id="1"/>
      </w:r>
      <w:r w:rsidR="00BD6A66">
        <w:rPr>
          <w:sz w:val="24"/>
        </w:rPr>
        <w:t xml:space="preserve"> </w:t>
      </w:r>
      <w:bookmarkStart w:id="10" w:name="_Hlk160458203"/>
      <w:r w:rsidR="00BD6A66">
        <w:rPr>
          <w:sz w:val="24"/>
        </w:rPr>
        <w:t xml:space="preserve">collected by DOT </w:t>
      </w:r>
      <w:r w:rsidR="00695A0B">
        <w:rPr>
          <w:sz w:val="24"/>
        </w:rPr>
        <w:t xml:space="preserve">from airlines </w:t>
      </w:r>
      <w:r w:rsidR="00BD6A66">
        <w:rPr>
          <w:sz w:val="24"/>
        </w:rPr>
        <w:t>during this same time period</w:t>
      </w:r>
      <w:r>
        <w:rPr>
          <w:sz w:val="24"/>
        </w:rPr>
        <w:t>.</w:t>
      </w:r>
      <w:bookmarkEnd w:id="10"/>
    </w:p>
    <w:p w14:paraId="1250DBB9" w14:textId="77777777" w:rsidR="00D90E19" w:rsidRDefault="0001146A" w:rsidP="003314BD">
      <w:pPr>
        <w:spacing w:line="480" w:lineRule="auto"/>
        <w:ind w:firstLine="720"/>
        <w:rPr>
          <w:sz w:val="24"/>
        </w:rPr>
      </w:pPr>
      <w:r>
        <w:rPr>
          <w:sz w:val="24"/>
        </w:rPr>
        <w:t xml:space="preserve">According to A4A, five of its member airlines received 319,057 </w:t>
      </w:r>
      <w:r w:rsidR="00D54BE8">
        <w:rPr>
          <w:sz w:val="24"/>
        </w:rPr>
        <w:t xml:space="preserve">Behavior and Health Attestation Forms </w:t>
      </w:r>
      <w:r>
        <w:rPr>
          <w:sz w:val="24"/>
        </w:rPr>
        <w:t>between July 1, 2022</w:t>
      </w:r>
      <w:r w:rsidR="00F45C5F">
        <w:rPr>
          <w:sz w:val="24"/>
        </w:rPr>
        <w:t>,</w:t>
      </w:r>
      <w:r>
        <w:rPr>
          <w:sz w:val="24"/>
        </w:rPr>
        <w:t xml:space="preserve"> through June 30, 2023.</w:t>
      </w:r>
      <w:r>
        <w:rPr>
          <w:rStyle w:val="FootnoteReference"/>
          <w:position w:val="6"/>
          <w:sz w:val="16"/>
        </w:rPr>
        <w:footnoteReference w:id="2"/>
      </w:r>
      <w:r>
        <w:rPr>
          <w:sz w:val="24"/>
        </w:rPr>
        <w:t xml:space="preserve"> </w:t>
      </w:r>
      <w:r w:rsidR="00442ECE">
        <w:rPr>
          <w:sz w:val="24"/>
        </w:rPr>
        <w:t xml:space="preserve"> </w:t>
      </w:r>
      <w:r>
        <w:rPr>
          <w:sz w:val="24"/>
        </w:rPr>
        <w:t xml:space="preserve">The </w:t>
      </w:r>
      <w:r w:rsidR="00442ECE">
        <w:rPr>
          <w:sz w:val="24"/>
        </w:rPr>
        <w:t xml:space="preserve">number of trips </w:t>
      </w:r>
      <w:r w:rsidR="00F45C5F">
        <w:rPr>
          <w:sz w:val="24"/>
        </w:rPr>
        <w:t>reported for</w:t>
      </w:r>
      <w:r w:rsidR="00442ECE">
        <w:rPr>
          <w:sz w:val="24"/>
        </w:rPr>
        <w:t xml:space="preserve"> these five airlines for this same time period was 352,265,055.  </w:t>
      </w:r>
      <w:r w:rsidR="003314BD" w:rsidRPr="003314BD">
        <w:rPr>
          <w:sz w:val="24"/>
        </w:rPr>
        <w:t xml:space="preserve">DOT only permits airlines to collect its Behavior and Health Attestation Form from passengers no more than once per trip, or once for every </w:t>
      </w:r>
      <w:r w:rsidR="00F45C5F">
        <w:rPr>
          <w:sz w:val="24"/>
        </w:rPr>
        <w:t>one-way</w:t>
      </w:r>
      <w:r w:rsidR="003314BD" w:rsidRPr="003314BD">
        <w:rPr>
          <w:sz w:val="24"/>
        </w:rPr>
        <w:t xml:space="preserve"> flight or once per round-trip flight, although some airlines that receive permission to store a passenger’s Form may collect the form less than once per trip</w:t>
      </w:r>
      <w:r w:rsidR="003314BD">
        <w:rPr>
          <w:sz w:val="24"/>
        </w:rPr>
        <w:t xml:space="preserve">.  </w:t>
      </w:r>
      <w:r w:rsidR="003314BD" w:rsidRPr="003314BD">
        <w:rPr>
          <w:sz w:val="24"/>
        </w:rPr>
        <w:t>As such, the estimated number of trips for the purposes of estimating the number of forms collected is 176,132,528</w:t>
      </w:r>
      <w:r w:rsidR="00612C40">
        <w:rPr>
          <w:sz w:val="24"/>
        </w:rPr>
        <w:t xml:space="preserve"> (352,265,055 trips divided by 2)</w:t>
      </w:r>
      <w:r w:rsidR="003314BD" w:rsidRPr="003314BD">
        <w:rPr>
          <w:sz w:val="24"/>
        </w:rPr>
        <w:t>. Based on these figures, the rate of Behavior and Health Attestation Forms received by airlines is .00181 (319,057 forms</w:t>
      </w:r>
      <w:r w:rsidR="00F45C5F">
        <w:rPr>
          <w:sz w:val="24"/>
        </w:rPr>
        <w:t xml:space="preserve"> divided by </w:t>
      </w:r>
      <w:r w:rsidR="003314BD" w:rsidRPr="003314BD">
        <w:rPr>
          <w:sz w:val="24"/>
        </w:rPr>
        <w:t xml:space="preserve">176,132,528 trips), or 1.81 forms received by airlines per 1,000 for each trip.  </w:t>
      </w:r>
      <w:r>
        <w:rPr>
          <w:sz w:val="24"/>
        </w:rPr>
        <w:t xml:space="preserve">  </w:t>
      </w:r>
    </w:p>
    <w:p w14:paraId="430A043A" w14:textId="77777777" w:rsidR="00BD6A66" w:rsidRDefault="0001146A" w:rsidP="00D90E19">
      <w:pPr>
        <w:spacing w:line="480" w:lineRule="auto"/>
        <w:ind w:firstLine="720"/>
        <w:rPr>
          <w:sz w:val="24"/>
        </w:rPr>
      </w:pPr>
      <w:r>
        <w:rPr>
          <w:sz w:val="24"/>
        </w:rPr>
        <w:t xml:space="preserve">According to BTS data, </w:t>
      </w:r>
      <w:r w:rsidR="003314BD">
        <w:rPr>
          <w:sz w:val="24"/>
        </w:rPr>
        <w:t xml:space="preserve">U.S. and foreign </w:t>
      </w:r>
      <w:r>
        <w:rPr>
          <w:sz w:val="24"/>
        </w:rPr>
        <w:t>airlines report</w:t>
      </w:r>
      <w:r w:rsidR="003314BD">
        <w:rPr>
          <w:sz w:val="24"/>
        </w:rPr>
        <w:t>ed</w:t>
      </w:r>
      <w:r>
        <w:rPr>
          <w:sz w:val="24"/>
        </w:rPr>
        <w:t xml:space="preserve"> </w:t>
      </w:r>
      <w:r w:rsidR="003314BD">
        <w:rPr>
          <w:sz w:val="24"/>
        </w:rPr>
        <w:t>a total of</w:t>
      </w:r>
      <w:r>
        <w:rPr>
          <w:sz w:val="24"/>
        </w:rPr>
        <w:t xml:space="preserve"> </w:t>
      </w:r>
      <w:r w:rsidR="00AE0C80">
        <w:rPr>
          <w:sz w:val="24"/>
        </w:rPr>
        <w:t>706,861,040</w:t>
      </w:r>
      <w:r>
        <w:rPr>
          <w:sz w:val="24"/>
        </w:rPr>
        <w:t xml:space="preserve"> O&amp;D trips between July 1, 2022</w:t>
      </w:r>
      <w:r w:rsidR="00634148">
        <w:rPr>
          <w:sz w:val="24"/>
        </w:rPr>
        <w:t>,</w:t>
      </w:r>
      <w:r>
        <w:rPr>
          <w:sz w:val="24"/>
        </w:rPr>
        <w:t xml:space="preserve"> through June 30, 2023.  Using the rate of .00181 or 1.81 forms received by airlines per 1,000 for each trip, we estimate that </w:t>
      </w:r>
      <w:r w:rsidR="00AE0C80">
        <w:rPr>
          <w:sz w:val="24"/>
        </w:rPr>
        <w:t>639,709</w:t>
      </w:r>
      <w:r>
        <w:rPr>
          <w:sz w:val="24"/>
        </w:rPr>
        <w:t xml:space="preserve"> </w:t>
      </w:r>
      <w:r w:rsidR="00CD0630">
        <w:rPr>
          <w:sz w:val="24"/>
        </w:rPr>
        <w:t>forms</w:t>
      </w:r>
      <w:r>
        <w:rPr>
          <w:sz w:val="24"/>
        </w:rPr>
        <w:t xml:space="preserve"> </w:t>
      </w:r>
      <w:r w:rsidR="00F45C5F">
        <w:rPr>
          <w:sz w:val="24"/>
        </w:rPr>
        <w:t>(</w:t>
      </w:r>
      <w:r w:rsidR="00AE0C80">
        <w:rPr>
          <w:sz w:val="24"/>
        </w:rPr>
        <w:t>706,861,040 total trips</w:t>
      </w:r>
      <w:r w:rsidR="00F45C5F">
        <w:rPr>
          <w:sz w:val="24"/>
        </w:rPr>
        <w:t>,</w:t>
      </w:r>
      <w:r>
        <w:rPr>
          <w:sz w:val="24"/>
        </w:rPr>
        <w:t xml:space="preserve"> divided by 2</w:t>
      </w:r>
      <w:r w:rsidR="00F45C5F">
        <w:rPr>
          <w:sz w:val="24"/>
        </w:rPr>
        <w:t>, and</w:t>
      </w:r>
      <w:r>
        <w:rPr>
          <w:sz w:val="24"/>
        </w:rPr>
        <w:t xml:space="preserve"> multiplied by</w:t>
      </w:r>
      <w:r w:rsidR="00F45C5F">
        <w:rPr>
          <w:sz w:val="24"/>
        </w:rPr>
        <w:t xml:space="preserve"> </w:t>
      </w:r>
      <w:r w:rsidR="00AE0C80" w:rsidRPr="003314BD">
        <w:rPr>
          <w:sz w:val="24"/>
        </w:rPr>
        <w:t>.00181</w:t>
      </w:r>
      <w:r w:rsidR="00AE0C80">
        <w:rPr>
          <w:sz w:val="24"/>
        </w:rPr>
        <w:t xml:space="preserve"> rate of forms received by airlines</w:t>
      </w:r>
      <w:r w:rsidR="003314BD">
        <w:rPr>
          <w:sz w:val="24"/>
        </w:rPr>
        <w:t xml:space="preserve">) </w:t>
      </w:r>
      <w:r w:rsidR="00CD0630">
        <w:rPr>
          <w:sz w:val="24"/>
        </w:rPr>
        <w:t>were submitted</w:t>
      </w:r>
      <w:r>
        <w:rPr>
          <w:sz w:val="24"/>
        </w:rPr>
        <w:t xml:space="preserve"> to airlines between July 1, 2022</w:t>
      </w:r>
      <w:r w:rsidR="00AE0C80">
        <w:rPr>
          <w:sz w:val="24"/>
        </w:rPr>
        <w:t>,</w:t>
      </w:r>
      <w:r>
        <w:rPr>
          <w:sz w:val="24"/>
        </w:rPr>
        <w:t xml:space="preserve"> through June 30, 2023.  </w:t>
      </w:r>
      <w:r w:rsidR="003314BD">
        <w:rPr>
          <w:sz w:val="24"/>
        </w:rPr>
        <w:t>Assuming that one passenger traveling with a service animal represents each form, DOT estimates that</w:t>
      </w:r>
      <w:r w:rsidR="00CD0630">
        <w:rPr>
          <w:sz w:val="24"/>
        </w:rPr>
        <w:t xml:space="preserve"> </w:t>
      </w:r>
      <w:r w:rsidR="00AE0C80">
        <w:rPr>
          <w:sz w:val="24"/>
        </w:rPr>
        <w:t xml:space="preserve">639,709 </w:t>
      </w:r>
      <w:r w:rsidR="00CD0630">
        <w:rPr>
          <w:sz w:val="24"/>
        </w:rPr>
        <w:t xml:space="preserve">passengers </w:t>
      </w:r>
      <w:r w:rsidR="003314BD" w:rsidRPr="003314BD">
        <w:rPr>
          <w:sz w:val="24"/>
        </w:rPr>
        <w:t>will have submitted service animal forms between July 1, 2022</w:t>
      </w:r>
      <w:r w:rsidR="00634148">
        <w:rPr>
          <w:sz w:val="24"/>
        </w:rPr>
        <w:t>,</w:t>
      </w:r>
      <w:r w:rsidR="003314BD" w:rsidRPr="003314BD">
        <w:rPr>
          <w:sz w:val="24"/>
        </w:rPr>
        <w:t xml:space="preserve"> through June 30, 2023.</w:t>
      </w:r>
    </w:p>
    <w:bookmarkEnd w:id="8"/>
    <w:p w14:paraId="7250EB80" w14:textId="77777777" w:rsidR="00D5137B" w:rsidRDefault="0001146A" w:rsidP="00D51E84">
      <w:pPr>
        <w:spacing w:line="480" w:lineRule="auto"/>
        <w:rPr>
          <w:sz w:val="24"/>
        </w:rPr>
      </w:pPr>
      <w:r w:rsidRPr="002B61B7">
        <w:rPr>
          <w:b/>
          <w:bCs/>
          <w:i/>
          <w:iCs/>
          <w:sz w:val="24"/>
        </w:rPr>
        <w:t xml:space="preserve">Estimated </w:t>
      </w:r>
      <w:r w:rsidR="00DF3082" w:rsidRPr="002B61B7">
        <w:rPr>
          <w:b/>
          <w:bCs/>
          <w:i/>
          <w:iCs/>
          <w:sz w:val="24"/>
        </w:rPr>
        <w:t xml:space="preserve">Total </w:t>
      </w:r>
      <w:r w:rsidRPr="002B61B7">
        <w:rPr>
          <w:b/>
          <w:bCs/>
          <w:i/>
          <w:iCs/>
          <w:sz w:val="24"/>
        </w:rPr>
        <w:t>Annual Burden on Respondents:</w:t>
      </w:r>
      <w:r w:rsidRPr="00D51E84">
        <w:rPr>
          <w:b/>
          <w:bCs/>
          <w:sz w:val="24"/>
        </w:rPr>
        <w:t xml:space="preserve"> </w:t>
      </w:r>
      <w:r w:rsidRPr="00D51E84">
        <w:rPr>
          <w:sz w:val="24"/>
        </w:rPr>
        <w:t xml:space="preserve">We estimate that completing the </w:t>
      </w:r>
      <w:r>
        <w:rPr>
          <w:sz w:val="24"/>
        </w:rPr>
        <w:t>Behavior and Health Attestation Form</w:t>
      </w:r>
      <w:r w:rsidRPr="00D51E84">
        <w:rPr>
          <w:sz w:val="24"/>
        </w:rPr>
        <w:t xml:space="preserve"> would require </w:t>
      </w:r>
      <w:r w:rsidR="000C4C05">
        <w:rPr>
          <w:sz w:val="24"/>
        </w:rPr>
        <w:t>20</w:t>
      </w:r>
      <w:r w:rsidRPr="00D51E84">
        <w:rPr>
          <w:sz w:val="24"/>
        </w:rPr>
        <w:t xml:space="preserve"> minutes (.</w:t>
      </w:r>
      <w:r w:rsidR="000C4C05">
        <w:rPr>
          <w:sz w:val="24"/>
        </w:rPr>
        <w:t>333</w:t>
      </w:r>
      <w:r w:rsidRPr="00D51E84">
        <w:rPr>
          <w:sz w:val="24"/>
        </w:rPr>
        <w:t xml:space="preserve"> hours) per response, including the time it takes to retrieve an electronic or paper version of the form from the </w:t>
      </w:r>
      <w:r w:rsidR="005F0A2B">
        <w:rPr>
          <w:sz w:val="24"/>
        </w:rPr>
        <w:t>airline’s</w:t>
      </w:r>
      <w:r w:rsidR="005F0A2B" w:rsidRPr="00D51E84">
        <w:rPr>
          <w:sz w:val="24"/>
        </w:rPr>
        <w:t xml:space="preserve"> </w:t>
      </w:r>
      <w:r w:rsidRPr="00D51E84">
        <w:rPr>
          <w:sz w:val="24"/>
        </w:rPr>
        <w:t xml:space="preserve">website, reviewing the instructions, and completing the questions.  </w:t>
      </w:r>
      <w:r>
        <w:rPr>
          <w:sz w:val="24"/>
        </w:rPr>
        <w:t xml:space="preserve">The Department previously estimated that it took passengers 15 minutes to complete its Behavior and Health Attestation Form, but a number of individuals commented that it took more than 15 minutes to complete the form, although none of the commenters stated the amount of time it takes to complete the form.  </w:t>
      </w:r>
    </w:p>
    <w:p w14:paraId="256783D0" w14:textId="77777777" w:rsidR="00D51E84" w:rsidRPr="004A3A21" w:rsidRDefault="0001146A" w:rsidP="00D5137B">
      <w:pPr>
        <w:spacing w:line="480" w:lineRule="auto"/>
        <w:ind w:firstLine="360"/>
      </w:pPr>
      <w:r>
        <w:rPr>
          <w:sz w:val="24"/>
        </w:rPr>
        <w:t>Based on this estimate, p</w:t>
      </w:r>
      <w:r w:rsidR="00F75B1E" w:rsidRPr="00D51E84">
        <w:rPr>
          <w:sz w:val="24"/>
        </w:rPr>
        <w:t xml:space="preserve">assengers would spend a total of </w:t>
      </w:r>
      <w:bookmarkStart w:id="12" w:name="_Hlk143776592"/>
      <w:r w:rsidR="00634148">
        <w:rPr>
          <w:sz w:val="24"/>
        </w:rPr>
        <w:t>213,023</w:t>
      </w:r>
      <w:r w:rsidR="00F75B1E" w:rsidRPr="00D51E84">
        <w:rPr>
          <w:sz w:val="24"/>
        </w:rPr>
        <w:t xml:space="preserve"> </w:t>
      </w:r>
      <w:bookmarkEnd w:id="12"/>
      <w:r w:rsidR="00F75B1E" w:rsidRPr="00D51E84">
        <w:rPr>
          <w:sz w:val="24"/>
        </w:rPr>
        <w:t>hours annually (0.</w:t>
      </w:r>
      <w:r>
        <w:rPr>
          <w:sz w:val="24"/>
        </w:rPr>
        <w:t>333</w:t>
      </w:r>
      <w:r w:rsidR="00F75B1E" w:rsidRPr="00D51E84">
        <w:rPr>
          <w:sz w:val="24"/>
        </w:rPr>
        <w:t xml:space="preserve"> hours x </w:t>
      </w:r>
      <w:bookmarkStart w:id="13" w:name="_Hlk143706716"/>
      <w:r w:rsidR="00634148">
        <w:rPr>
          <w:sz w:val="24"/>
        </w:rPr>
        <w:t xml:space="preserve">639,709 </w:t>
      </w:r>
      <w:r>
        <w:rPr>
          <w:sz w:val="24"/>
        </w:rPr>
        <w:t>forms</w:t>
      </w:r>
      <w:bookmarkEnd w:id="13"/>
      <w:r w:rsidR="00F75B1E" w:rsidRPr="00D51E84">
        <w:rPr>
          <w:sz w:val="24"/>
        </w:rPr>
        <w:t>) to retrieve and complete an accessible version of the form.  Passengers would fill out the forms on their own time without pay.</w:t>
      </w:r>
      <w:r w:rsidR="004A3A21">
        <w:rPr>
          <w:sz w:val="24"/>
        </w:rPr>
        <w:t xml:space="preserve"> </w:t>
      </w:r>
      <w:r w:rsidR="00F75B1E" w:rsidRPr="00D51E84">
        <w:rPr>
          <w:sz w:val="24"/>
        </w:rPr>
        <w:t xml:space="preserve"> To estimate the value of this uncompensated activity, we use median wage data from the Bureau of Labor Statistics.</w:t>
      </w:r>
      <w:r>
        <w:rPr>
          <w:rStyle w:val="StyleFootnoteReference8ptRaisedby3pt"/>
        </w:rPr>
        <w:footnoteReference w:id="3"/>
      </w:r>
      <w:r w:rsidR="00F75B1E" w:rsidRPr="00D51E84">
        <w:rPr>
          <w:sz w:val="24"/>
        </w:rPr>
        <w:t xml:space="preserve">  We use a post-tax wage estimate of </w:t>
      </w:r>
      <w:bookmarkStart w:id="14" w:name="_Hlk143776643"/>
      <w:r w:rsidR="00F75B1E" w:rsidRPr="00D51E84">
        <w:rPr>
          <w:sz w:val="24"/>
        </w:rPr>
        <w:t>$</w:t>
      </w:r>
      <w:r w:rsidR="004A3A21">
        <w:rPr>
          <w:sz w:val="24"/>
        </w:rPr>
        <w:t>18</w:t>
      </w:r>
      <w:r w:rsidR="00F75B1E" w:rsidRPr="00D51E84">
        <w:rPr>
          <w:sz w:val="24"/>
        </w:rPr>
        <w:t>.</w:t>
      </w:r>
      <w:r w:rsidR="004A3A21">
        <w:rPr>
          <w:sz w:val="24"/>
        </w:rPr>
        <w:t>48</w:t>
      </w:r>
      <w:r w:rsidR="00F75B1E" w:rsidRPr="00D51E84">
        <w:rPr>
          <w:sz w:val="24"/>
        </w:rPr>
        <w:t xml:space="preserve"> ($</w:t>
      </w:r>
      <w:r w:rsidR="009B56B4" w:rsidRPr="004A3A21">
        <w:rPr>
          <w:sz w:val="24"/>
        </w:rPr>
        <w:t>22</w:t>
      </w:r>
      <w:r w:rsidR="00F75B1E" w:rsidRPr="004A3A21">
        <w:rPr>
          <w:sz w:val="24"/>
        </w:rPr>
        <w:t>.</w:t>
      </w:r>
      <w:r w:rsidR="009B56B4" w:rsidRPr="004A3A21">
        <w:rPr>
          <w:sz w:val="24"/>
        </w:rPr>
        <w:t>26</w:t>
      </w:r>
      <w:r w:rsidR="00F75B1E" w:rsidRPr="004A3A21">
        <w:rPr>
          <w:sz w:val="24"/>
        </w:rPr>
        <w:t xml:space="preserve"> </w:t>
      </w:r>
      <w:bookmarkEnd w:id="14"/>
      <w:r w:rsidR="00F75B1E" w:rsidRPr="004A3A21">
        <w:rPr>
          <w:sz w:val="24"/>
        </w:rPr>
        <w:t>median for all occupations minus a 17% percent estimated tax rate).</w:t>
      </w:r>
      <w:r w:rsidR="00F75B1E" w:rsidRPr="00635B40">
        <w:rPr>
          <w:position w:val="6"/>
          <w:sz w:val="16"/>
        </w:rPr>
        <w:t xml:space="preserve"> </w:t>
      </w:r>
      <w:r w:rsidR="00F75B1E" w:rsidRPr="004A3A21">
        <w:rPr>
          <w:sz w:val="24"/>
        </w:rPr>
        <w:t xml:space="preserve"> The estimated annual value of this time is </w:t>
      </w:r>
      <w:bookmarkStart w:id="15" w:name="_Hlk143776662"/>
      <w:r w:rsidR="00F75B1E" w:rsidRPr="004A3A21">
        <w:rPr>
          <w:sz w:val="24"/>
        </w:rPr>
        <w:t>$</w:t>
      </w:r>
      <w:bookmarkStart w:id="16" w:name="_Hlk160458022"/>
      <w:r w:rsidR="00634148">
        <w:rPr>
          <w:sz w:val="24"/>
        </w:rPr>
        <w:t xml:space="preserve">3,936,668 </w:t>
      </w:r>
      <w:bookmarkEnd w:id="16"/>
      <w:r w:rsidR="00346C0B">
        <w:rPr>
          <w:sz w:val="24"/>
        </w:rPr>
        <w:t xml:space="preserve">($18.48 x </w:t>
      </w:r>
      <w:bookmarkStart w:id="17" w:name="_Hlk160458009"/>
      <w:r w:rsidR="00634148">
        <w:rPr>
          <w:sz w:val="24"/>
        </w:rPr>
        <w:t xml:space="preserve">213,023 </w:t>
      </w:r>
      <w:bookmarkEnd w:id="17"/>
      <w:r w:rsidR="00634148">
        <w:rPr>
          <w:sz w:val="24"/>
        </w:rPr>
        <w:t>h</w:t>
      </w:r>
      <w:r w:rsidR="00346C0B">
        <w:rPr>
          <w:sz w:val="24"/>
        </w:rPr>
        <w:t>ours)</w:t>
      </w:r>
      <w:bookmarkEnd w:id="15"/>
      <w:r w:rsidR="004A3A21" w:rsidRPr="004A3A21">
        <w:t>.</w:t>
      </w:r>
      <w:r>
        <w:rPr>
          <w:rStyle w:val="StyleFootnoteReference8ptRaisedby3pt"/>
        </w:rPr>
        <w:footnoteReference w:id="4"/>
      </w:r>
    </w:p>
    <w:bookmarkEnd w:id="4"/>
    <w:p w14:paraId="0F389536" w14:textId="77777777" w:rsidR="00DF3082" w:rsidRDefault="0001146A" w:rsidP="00D83C9A">
      <w:pPr>
        <w:ind w:left="720" w:hanging="360"/>
        <w:rPr>
          <w:sz w:val="24"/>
        </w:rPr>
      </w:pPr>
      <w:r>
        <w:rPr>
          <w:b/>
          <w:bCs/>
          <w:sz w:val="24"/>
        </w:rPr>
        <w:t>2.</w:t>
      </w:r>
      <w:r>
        <w:rPr>
          <w:b/>
          <w:bCs/>
          <w:sz w:val="24"/>
        </w:rPr>
        <w:tab/>
      </w:r>
      <w:r w:rsidR="00FE5E4A" w:rsidRPr="00D51E84">
        <w:rPr>
          <w:b/>
          <w:bCs/>
          <w:sz w:val="24"/>
        </w:rPr>
        <w:t xml:space="preserve">Requirement to prepare and submit to airlines the DOT </w:t>
      </w:r>
      <w:r w:rsidR="00FE5E4A" w:rsidRPr="00DF3082">
        <w:rPr>
          <w:b/>
          <w:bCs/>
          <w:sz w:val="24"/>
        </w:rPr>
        <w:t>Service Animal Relief Attestation Form</w:t>
      </w:r>
      <w:r w:rsidR="00FE5E4A">
        <w:rPr>
          <w:sz w:val="24"/>
        </w:rPr>
        <w:t>.</w:t>
      </w:r>
    </w:p>
    <w:p w14:paraId="08C0F982" w14:textId="77777777" w:rsidR="00DF3082" w:rsidRDefault="00DF3082" w:rsidP="00DF3082">
      <w:pPr>
        <w:ind w:left="720"/>
        <w:rPr>
          <w:sz w:val="24"/>
        </w:rPr>
      </w:pPr>
    </w:p>
    <w:p w14:paraId="6E30AF3D" w14:textId="77777777" w:rsidR="004A3A21" w:rsidRDefault="0001146A" w:rsidP="004A3A21">
      <w:pPr>
        <w:spacing w:line="480" w:lineRule="auto"/>
        <w:rPr>
          <w:sz w:val="24"/>
        </w:rPr>
      </w:pPr>
      <w:r w:rsidRPr="002B61B7">
        <w:rPr>
          <w:b/>
          <w:bCs/>
          <w:i/>
          <w:iCs/>
          <w:sz w:val="24"/>
        </w:rPr>
        <w:t>Respondents:</w:t>
      </w:r>
      <w:r>
        <w:rPr>
          <w:b/>
          <w:bCs/>
          <w:sz w:val="24"/>
        </w:rPr>
        <w:t xml:space="preserve">  </w:t>
      </w:r>
      <w:r w:rsidRPr="00DF3082">
        <w:rPr>
          <w:sz w:val="24"/>
        </w:rPr>
        <w:t>Passengers with disabilities traveling on aircraft with service animals on flight segments scheduled to take 8 hours or more.</w:t>
      </w:r>
    </w:p>
    <w:p w14:paraId="5CBFAE25" w14:textId="77777777" w:rsidR="00DF3082" w:rsidRDefault="0001146A" w:rsidP="004A3A21">
      <w:pPr>
        <w:spacing w:line="480" w:lineRule="auto"/>
        <w:rPr>
          <w:sz w:val="24"/>
        </w:rPr>
      </w:pPr>
      <w:r w:rsidRPr="002B61B7">
        <w:rPr>
          <w:b/>
          <w:bCs/>
          <w:i/>
          <w:iCs/>
          <w:sz w:val="24"/>
        </w:rPr>
        <w:t>Number of Respondents:</w:t>
      </w:r>
      <w:r>
        <w:rPr>
          <w:sz w:val="24"/>
        </w:rPr>
        <w:t xml:space="preserve"> </w:t>
      </w:r>
      <w:r w:rsidRPr="00DF3082">
        <w:rPr>
          <w:sz w:val="24"/>
        </w:rPr>
        <w:t xml:space="preserve">The Department estimates that 5 percent of </w:t>
      </w:r>
      <w:r w:rsidR="00D5137B">
        <w:rPr>
          <w:sz w:val="24"/>
        </w:rPr>
        <w:t>the Behavior and Health Attestation Form</w:t>
      </w:r>
      <w:r w:rsidR="00D5137B" w:rsidRPr="00DF3082">
        <w:rPr>
          <w:sz w:val="24"/>
        </w:rPr>
        <w:t xml:space="preserve"> </w:t>
      </w:r>
      <w:r w:rsidRPr="00DF3082">
        <w:rPr>
          <w:sz w:val="24"/>
        </w:rPr>
        <w:t xml:space="preserve">would be </w:t>
      </w:r>
      <w:r w:rsidR="00D5137B">
        <w:rPr>
          <w:sz w:val="24"/>
        </w:rPr>
        <w:t>collected for round trip flights</w:t>
      </w:r>
      <w:r w:rsidRPr="00DF3082">
        <w:rPr>
          <w:sz w:val="24"/>
        </w:rPr>
        <w:t xml:space="preserve"> scheduled to take 8 hours or more and would also have to complete the Relief Attestation Form, for a total of </w:t>
      </w:r>
      <w:bookmarkStart w:id="18" w:name="_Hlk160442335"/>
      <w:r w:rsidR="00634148">
        <w:rPr>
          <w:sz w:val="24"/>
        </w:rPr>
        <w:t>31,985</w:t>
      </w:r>
      <w:r w:rsidR="00D5137B">
        <w:rPr>
          <w:sz w:val="24"/>
        </w:rPr>
        <w:t xml:space="preserve"> </w:t>
      </w:r>
      <w:bookmarkEnd w:id="18"/>
      <w:r w:rsidR="00D5137B">
        <w:rPr>
          <w:sz w:val="24"/>
        </w:rPr>
        <w:t xml:space="preserve">forms </w:t>
      </w:r>
      <w:r w:rsidR="007B64B9">
        <w:rPr>
          <w:sz w:val="24"/>
        </w:rPr>
        <w:t>(</w:t>
      </w:r>
      <w:bookmarkStart w:id="19" w:name="_Hlk160458430"/>
      <w:r w:rsidR="00634148">
        <w:rPr>
          <w:sz w:val="24"/>
        </w:rPr>
        <w:t xml:space="preserve">639,709 </w:t>
      </w:r>
      <w:bookmarkEnd w:id="19"/>
      <w:r w:rsidR="00634148">
        <w:rPr>
          <w:sz w:val="24"/>
        </w:rPr>
        <w:t xml:space="preserve">forms </w:t>
      </w:r>
      <w:r w:rsidR="005C1843">
        <w:rPr>
          <w:sz w:val="24"/>
        </w:rPr>
        <w:t>x</w:t>
      </w:r>
      <w:r w:rsidR="007B64B9">
        <w:rPr>
          <w:sz w:val="24"/>
        </w:rPr>
        <w:t xml:space="preserve"> 0.05)</w:t>
      </w:r>
      <w:r w:rsidRPr="00DF3082">
        <w:rPr>
          <w:sz w:val="24"/>
        </w:rPr>
        <w:t>.</w:t>
      </w:r>
    </w:p>
    <w:p w14:paraId="4088AC5D" w14:textId="77777777" w:rsidR="00DF3082" w:rsidRPr="00D51E84" w:rsidRDefault="0001146A" w:rsidP="004A3A21">
      <w:pPr>
        <w:spacing w:line="480" w:lineRule="auto"/>
        <w:rPr>
          <w:sz w:val="24"/>
        </w:rPr>
      </w:pPr>
      <w:r w:rsidRPr="002B61B7">
        <w:rPr>
          <w:b/>
          <w:bCs/>
          <w:i/>
          <w:iCs/>
          <w:sz w:val="24"/>
        </w:rPr>
        <w:t>Estimated Total Annual Burden on Respondents:</w:t>
      </w:r>
      <w:r w:rsidRPr="00D51E84">
        <w:rPr>
          <w:b/>
          <w:bCs/>
          <w:sz w:val="24"/>
        </w:rPr>
        <w:t xml:space="preserve"> </w:t>
      </w:r>
      <w:r w:rsidRPr="00D51E84">
        <w:rPr>
          <w:sz w:val="24"/>
        </w:rPr>
        <w:t xml:space="preserve">We estimate that completing the form would require 15 minutes (.25 hours) per response, including the time it takes to retrieve an electronic or paper version of the form from the </w:t>
      </w:r>
      <w:r w:rsidR="005F0A2B">
        <w:rPr>
          <w:sz w:val="24"/>
        </w:rPr>
        <w:t>airline’s</w:t>
      </w:r>
      <w:r w:rsidR="005F0A2B" w:rsidRPr="00D51E84">
        <w:rPr>
          <w:sz w:val="24"/>
        </w:rPr>
        <w:t xml:space="preserve"> </w:t>
      </w:r>
      <w:r w:rsidRPr="00D51E84">
        <w:rPr>
          <w:sz w:val="24"/>
        </w:rPr>
        <w:t>website, reviewing the instructions, and completing the questions</w:t>
      </w:r>
      <w:r w:rsidRPr="00DF3082">
        <w:rPr>
          <w:sz w:val="24"/>
        </w:rPr>
        <w:t xml:space="preserve">.  Passengers would spend a total of </w:t>
      </w:r>
      <w:bookmarkStart w:id="20" w:name="_Hlk160458472"/>
      <w:r w:rsidR="00634148">
        <w:rPr>
          <w:sz w:val="24"/>
        </w:rPr>
        <w:t>7,996</w:t>
      </w:r>
      <w:r w:rsidRPr="00DF3082">
        <w:rPr>
          <w:sz w:val="24"/>
        </w:rPr>
        <w:t xml:space="preserve"> </w:t>
      </w:r>
      <w:bookmarkEnd w:id="20"/>
      <w:r w:rsidRPr="00DF3082">
        <w:rPr>
          <w:sz w:val="24"/>
        </w:rPr>
        <w:t xml:space="preserve">hours annually (0.25 hours x </w:t>
      </w:r>
      <w:bookmarkStart w:id="21" w:name="_Hlk160458487"/>
      <w:r w:rsidR="00634148" w:rsidRPr="00634148">
        <w:rPr>
          <w:sz w:val="24"/>
        </w:rPr>
        <w:t xml:space="preserve">31,985 </w:t>
      </w:r>
      <w:bookmarkEnd w:id="21"/>
      <w:r w:rsidR="00634148">
        <w:rPr>
          <w:sz w:val="24"/>
        </w:rPr>
        <w:t>forms</w:t>
      </w:r>
      <w:r w:rsidRPr="00DF3082">
        <w:rPr>
          <w:sz w:val="24"/>
        </w:rPr>
        <w:t>) to retrieve an accessible version of the form and complete the form.  Passengers would fill out the forms on their own time without pay, as they would with the Animal Behavior and Health Attestation Form. The estimated annual value of this time is $</w:t>
      </w:r>
      <w:r w:rsidR="00634148">
        <w:rPr>
          <w:sz w:val="24"/>
        </w:rPr>
        <w:t>147</w:t>
      </w:r>
      <w:r w:rsidRPr="00DF3082">
        <w:rPr>
          <w:sz w:val="24"/>
        </w:rPr>
        <w:t>,</w:t>
      </w:r>
      <w:r w:rsidR="00634148">
        <w:rPr>
          <w:sz w:val="24"/>
        </w:rPr>
        <w:t>770</w:t>
      </w:r>
      <w:r w:rsidR="00346C0B">
        <w:rPr>
          <w:sz w:val="24"/>
        </w:rPr>
        <w:t xml:space="preserve"> ($18.48 x </w:t>
      </w:r>
      <w:r w:rsidR="00634148">
        <w:rPr>
          <w:sz w:val="24"/>
        </w:rPr>
        <w:t>7,996</w:t>
      </w:r>
      <w:r w:rsidR="00346C0B">
        <w:rPr>
          <w:sz w:val="24"/>
        </w:rPr>
        <w:t xml:space="preserve"> hours)</w:t>
      </w:r>
      <w:r w:rsidRPr="00DF3082">
        <w:rPr>
          <w:sz w:val="24"/>
        </w:rPr>
        <w:t>.</w:t>
      </w:r>
    </w:p>
    <w:p w14:paraId="56494D57" w14:textId="77777777" w:rsidR="0060547B" w:rsidRPr="007C17E6" w:rsidRDefault="0001146A" w:rsidP="007D6FE7">
      <w:pPr>
        <w:pStyle w:val="BodyTextIndent"/>
        <w:ind w:firstLine="0"/>
        <w:rPr>
          <w:b/>
          <w:bCs/>
          <w:sz w:val="24"/>
          <w:szCs w:val="24"/>
        </w:rPr>
      </w:pPr>
      <w:r>
        <w:rPr>
          <w:b/>
          <w:bCs/>
          <w:sz w:val="24"/>
          <w:szCs w:val="24"/>
        </w:rPr>
        <w:t>Comments Invited</w:t>
      </w:r>
    </w:p>
    <w:p w14:paraId="5528EF7A" w14:textId="77777777" w:rsidR="00FF408F" w:rsidRPr="009133F6" w:rsidRDefault="0001146A" w:rsidP="007B64B9">
      <w:pPr>
        <w:spacing w:line="480" w:lineRule="auto"/>
        <w:ind w:firstLine="720"/>
        <w:rPr>
          <w:sz w:val="24"/>
        </w:rPr>
      </w:pPr>
      <w:r w:rsidRPr="007C17E6">
        <w:rPr>
          <w:iCs/>
          <w:sz w:val="24"/>
        </w:rPr>
        <w:t xml:space="preserve">We invite comments </w:t>
      </w:r>
      <w:r w:rsidR="00DE0943">
        <w:rPr>
          <w:bCs/>
          <w:sz w:val="24"/>
        </w:rPr>
        <w:t xml:space="preserve">on the Relief Attestation Form </w:t>
      </w:r>
      <w:r w:rsidR="00A63B1D">
        <w:rPr>
          <w:bCs/>
          <w:sz w:val="24"/>
        </w:rPr>
        <w:t xml:space="preserve">renewal </w:t>
      </w:r>
      <w:r w:rsidR="00DE0943">
        <w:rPr>
          <w:bCs/>
          <w:sz w:val="24"/>
        </w:rPr>
        <w:t xml:space="preserve">and </w:t>
      </w:r>
      <w:r w:rsidRPr="007C17E6">
        <w:rPr>
          <w:iCs/>
          <w:sz w:val="24"/>
        </w:rPr>
        <w:t>on</w:t>
      </w:r>
      <w:r w:rsidR="007B64B9">
        <w:rPr>
          <w:iCs/>
          <w:sz w:val="24"/>
        </w:rPr>
        <w:t xml:space="preserve"> the </w:t>
      </w:r>
      <w:r w:rsidR="006826E7">
        <w:rPr>
          <w:iCs/>
          <w:sz w:val="24"/>
        </w:rPr>
        <w:t xml:space="preserve">formatting and clarity </w:t>
      </w:r>
      <w:r w:rsidR="007B64B9">
        <w:rPr>
          <w:iCs/>
          <w:sz w:val="24"/>
        </w:rPr>
        <w:t>amendments made to the</w:t>
      </w:r>
      <w:r w:rsidR="007B64B9" w:rsidRPr="007B64B9">
        <w:rPr>
          <w:bCs/>
          <w:sz w:val="24"/>
        </w:rPr>
        <w:t xml:space="preserve"> </w:t>
      </w:r>
      <w:r w:rsidR="007B64B9">
        <w:rPr>
          <w:bCs/>
          <w:sz w:val="24"/>
        </w:rPr>
        <w:t>Behavior and Health Attestation Form.  We also invite comment</w:t>
      </w:r>
      <w:r w:rsidR="00DE0943">
        <w:rPr>
          <w:bCs/>
          <w:sz w:val="24"/>
        </w:rPr>
        <w:t>s</w:t>
      </w:r>
      <w:r w:rsidR="007B64B9">
        <w:rPr>
          <w:bCs/>
          <w:sz w:val="24"/>
        </w:rPr>
        <w:t xml:space="preserve"> on:</w:t>
      </w:r>
      <w:r w:rsidRPr="009133F6">
        <w:rPr>
          <w:i/>
          <w:sz w:val="24"/>
        </w:rPr>
        <w:t xml:space="preserve"> </w:t>
      </w:r>
      <w:r w:rsidRPr="009133F6">
        <w:rPr>
          <w:sz w:val="24"/>
        </w:rPr>
        <w:t xml:space="preserve">(a) </w:t>
      </w:r>
      <w:r w:rsidR="00612C40">
        <w:rPr>
          <w:sz w:val="24"/>
        </w:rPr>
        <w:t>whether</w:t>
      </w:r>
      <w:r w:rsidR="00612C40" w:rsidRPr="009133F6">
        <w:rPr>
          <w:sz w:val="24"/>
        </w:rPr>
        <w:t xml:space="preserve"> </w:t>
      </w:r>
      <w:r w:rsidRPr="009133F6">
        <w:rPr>
          <w:sz w:val="24"/>
        </w:rPr>
        <w:t xml:space="preserve">the collection of information is necessary for the proper performance of the functions of the Department, including whether the information will </w:t>
      </w:r>
      <w:r w:rsidR="007B64B9">
        <w:rPr>
          <w:sz w:val="24"/>
        </w:rPr>
        <w:t>h</w:t>
      </w:r>
      <w:r w:rsidRPr="009133F6">
        <w:rPr>
          <w:sz w:val="24"/>
        </w:rPr>
        <w:t>ave practical utility; (b) the accuracy of the Department’s estimate of the burden of the proposed information collection; (c) ways to enhance the quality, utility and clarity of the information to be collected; and (d) ways to minimize the burden of the collection of information on respondents.</w:t>
      </w:r>
    </w:p>
    <w:p w14:paraId="1E77F23D" w14:textId="77777777" w:rsidR="00FF408F" w:rsidRDefault="0001146A" w:rsidP="007D6FE7">
      <w:pPr>
        <w:spacing w:line="480" w:lineRule="auto"/>
        <w:ind w:firstLine="720"/>
        <w:rPr>
          <w:sz w:val="24"/>
        </w:rPr>
      </w:pPr>
      <w:r w:rsidRPr="009133F6">
        <w:rPr>
          <w:sz w:val="24"/>
        </w:rPr>
        <w:t>All responses to this notice will be summarized and included in the request for OMB approval.  All comments will also become a matter of public record on the docket.</w:t>
      </w:r>
    </w:p>
    <w:p w14:paraId="7A94DC9B" w14:textId="77777777" w:rsidR="00FE60FC" w:rsidRDefault="0001146A" w:rsidP="007D6FE7">
      <w:pPr>
        <w:pStyle w:val="BodyTextIndent"/>
        <w:ind w:firstLine="0"/>
        <w:rPr>
          <w:sz w:val="24"/>
          <w:szCs w:val="24"/>
        </w:rPr>
      </w:pPr>
      <w:r w:rsidRPr="007D6FE7">
        <w:rPr>
          <w:i/>
          <w:iCs/>
          <w:sz w:val="24"/>
          <w:szCs w:val="24"/>
        </w:rPr>
        <w:t>Authority</w:t>
      </w:r>
      <w:r>
        <w:rPr>
          <w:i/>
          <w:iCs/>
          <w:sz w:val="24"/>
          <w:szCs w:val="24"/>
        </w:rPr>
        <w:t>:</w:t>
      </w:r>
      <w:r>
        <w:rPr>
          <w:sz w:val="24"/>
          <w:szCs w:val="24"/>
        </w:rPr>
        <w:t xml:space="preserve"> The Paperwork Reduction Act of 1995; 44 U.S.C. chapter 35, as amended; and 59 CFR 1.48.</w:t>
      </w:r>
    </w:p>
    <w:p w14:paraId="3BE02D54" w14:textId="77777777" w:rsidR="00FE60FC" w:rsidRDefault="0001146A">
      <w:pPr>
        <w:widowControl/>
        <w:autoSpaceDE/>
        <w:autoSpaceDN/>
        <w:adjustRightInd/>
        <w:rPr>
          <w:sz w:val="24"/>
        </w:rPr>
        <w:sectPr w:rsidR="00FE60FC" w:rsidSect="00EE6DB6">
          <w:endnotePr>
            <w:numFmt w:val="decimal"/>
          </w:endnotePr>
          <w:type w:val="continuous"/>
          <w:pgSz w:w="12240" w:h="15840"/>
          <w:pgMar w:top="720" w:right="1152" w:bottom="720" w:left="1152" w:header="720" w:footer="720" w:gutter="0"/>
          <w:cols w:space="720"/>
          <w:noEndnote/>
        </w:sectPr>
      </w:pPr>
      <w:r>
        <w:rPr>
          <w:sz w:val="24"/>
        </w:rPr>
        <w:br w:type="page"/>
      </w:r>
    </w:p>
    <w:p w14:paraId="2237D5A5" w14:textId="77777777" w:rsidR="00B057C5" w:rsidRPr="00B73666" w:rsidRDefault="0001146A" w:rsidP="00B057C5">
      <w:pPr>
        <w:pStyle w:val="Heading1"/>
      </w:pPr>
      <w:r w:rsidRPr="00B73666">
        <w:rPr>
          <w:rFonts w:eastAsia="Calibri"/>
        </w:rPr>
        <w:drawing>
          <wp:anchor distT="0" distB="0" distL="114300" distR="114300" simplePos="0" relativeHeight="251658240" behindDoc="0" locked="0" layoutInCell="1" allowOverlap="1" wp14:anchorId="6FD69860" wp14:editId="16A095C3">
            <wp:simplePos x="0" y="0"/>
            <wp:positionH relativeFrom="column">
              <wp:posOffset>151378</wp:posOffset>
            </wp:positionH>
            <wp:positionV relativeFrom="paragraph">
              <wp:posOffset>4003</wp:posOffset>
            </wp:positionV>
            <wp:extent cx="613410" cy="613410"/>
            <wp:effectExtent l="0" t="0" r="0" b="0"/>
            <wp:wrapSquare wrapText="bothSides"/>
            <wp:docPr id="1" name="Picture 1" descr="Department of Transportation Seal">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of Transportation Seal">
                      <a:extLst>
                        <a:ext uri="{C183D7F6-B498-43B3-948B-1728B52AA6E4}">
                          <adec:decorative xmlns:adec="http://schemas.microsoft.com/office/drawing/2017/decorative" val="0"/>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13410" cy="613410"/>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22" w:name="_Hlk156984605"/>
      <w:r w:rsidRPr="00B73666">
        <w:t>U.S. Department of Transportation Service Animal Air Transportation Form</w:t>
      </w:r>
      <w:bookmarkEnd w:id="22"/>
    </w:p>
    <w:p w14:paraId="530BE485" w14:textId="77777777" w:rsidR="00B057C5" w:rsidRPr="00B73666" w:rsidRDefault="00B057C5" w:rsidP="00B057C5">
      <w:pPr>
        <w:jc w:val="both"/>
        <w:rPr>
          <w:b/>
          <w:bCs/>
          <w:iCs/>
          <w:noProof/>
          <w:sz w:val="4"/>
          <w:szCs w:val="4"/>
        </w:rPr>
      </w:pPr>
    </w:p>
    <w:p w14:paraId="0A4AAA65" w14:textId="77777777" w:rsidR="00B057C5" w:rsidRPr="00B73666" w:rsidRDefault="00B057C5" w:rsidP="00B057C5">
      <w:pPr>
        <w:jc w:val="both"/>
        <w:rPr>
          <w:b/>
          <w:bCs/>
          <w:iCs/>
          <w:noProof/>
          <w:sz w:val="4"/>
          <w:szCs w:val="4"/>
        </w:rPr>
      </w:pPr>
    </w:p>
    <w:p w14:paraId="6D77A3A1" w14:textId="77777777" w:rsidR="00B057C5" w:rsidRPr="00B73666" w:rsidRDefault="0001146A" w:rsidP="00B057C5">
      <w:pPr>
        <w:ind w:right="774"/>
        <w:jc w:val="center"/>
        <w:rPr>
          <w:noProof/>
          <w:color w:val="000000" w:themeColor="text1"/>
          <w:sz w:val="18"/>
          <w:szCs w:val="18"/>
        </w:rPr>
      </w:pPr>
      <w:r w:rsidRPr="00B73666">
        <w:rPr>
          <w:b/>
          <w:bCs/>
          <w:iCs/>
          <w:noProof/>
          <w:sz w:val="18"/>
          <w:szCs w:val="18"/>
        </w:rPr>
        <w:t>Warning:</w:t>
      </w:r>
      <w:r w:rsidRPr="00B73666">
        <w:rPr>
          <w:bCs/>
          <w:iCs/>
          <w:noProof/>
          <w:sz w:val="18"/>
          <w:szCs w:val="18"/>
        </w:rPr>
        <w:t xml:space="preserve"> It is a Federal crime to make materially false, fictitious, or fraudulent statements, entries, or representations knowingly and willfully on this form to secure disability accommodations provided under regulations of the United States Department of Transportation (18 U.S.C. § 1001).</w:t>
      </w:r>
    </w:p>
    <w:p w14:paraId="21CD4782" w14:textId="77777777" w:rsidR="00B057C5" w:rsidRPr="00B73666" w:rsidRDefault="00B057C5" w:rsidP="00B057C5">
      <w:pPr>
        <w:jc w:val="center"/>
        <w:rPr>
          <w:color w:val="000000" w:themeColor="text1"/>
          <w:sz w:val="10"/>
          <w:szCs w:val="10"/>
        </w:rPr>
      </w:pPr>
    </w:p>
    <w:p w14:paraId="5B3D0EFB" w14:textId="77777777" w:rsidR="00B057C5" w:rsidRPr="00F50D1F" w:rsidRDefault="0001146A" w:rsidP="00B057C5">
      <w:pPr>
        <w:jc w:val="center"/>
        <w:rPr>
          <w:color w:val="000000" w:themeColor="text1"/>
          <w:sz w:val="18"/>
          <w:szCs w:val="18"/>
          <w:u w:val="single"/>
        </w:rPr>
      </w:pPr>
      <w:r w:rsidRPr="00F50D1F">
        <w:rPr>
          <w:color w:val="000000" w:themeColor="text1"/>
          <w:sz w:val="18"/>
          <w:szCs w:val="18"/>
          <w:u w:val="single"/>
        </w:rPr>
        <w:t xml:space="preserve">PLEASE </w:t>
      </w:r>
      <w:r>
        <w:rPr>
          <w:color w:val="000000" w:themeColor="text1"/>
          <w:sz w:val="18"/>
          <w:szCs w:val="18"/>
          <w:u w:val="single"/>
        </w:rPr>
        <w:t>REFER TO</w:t>
      </w:r>
      <w:r w:rsidRPr="00F50D1F">
        <w:rPr>
          <w:color w:val="000000" w:themeColor="text1"/>
          <w:sz w:val="18"/>
          <w:szCs w:val="18"/>
          <w:u w:val="single"/>
        </w:rPr>
        <w:t xml:space="preserve"> THE </w:t>
      </w:r>
      <w:r w:rsidRPr="00AB60DF">
        <w:rPr>
          <w:color w:val="000000" w:themeColor="text1"/>
          <w:sz w:val="18"/>
          <w:szCs w:val="18"/>
          <w:u w:val="single"/>
        </w:rPr>
        <w:t xml:space="preserve">U.S. DEPARTMENT OF TRANSPORTATION </w:t>
      </w:r>
      <w:r>
        <w:rPr>
          <w:color w:val="000000" w:themeColor="text1"/>
          <w:sz w:val="18"/>
          <w:szCs w:val="18"/>
          <w:u w:val="single"/>
        </w:rPr>
        <w:t xml:space="preserve">                                                                                                                               </w:t>
      </w:r>
      <w:r w:rsidRPr="00AB60DF">
        <w:rPr>
          <w:color w:val="000000" w:themeColor="text1"/>
          <w:sz w:val="18"/>
          <w:szCs w:val="18"/>
          <w:u w:val="single"/>
        </w:rPr>
        <w:t>SERVICE ANIMAL AIR TRANSPORTATION FORM</w:t>
      </w:r>
      <w:r>
        <w:rPr>
          <w:color w:val="000000" w:themeColor="text1"/>
          <w:sz w:val="18"/>
          <w:szCs w:val="18"/>
          <w:u w:val="single"/>
        </w:rPr>
        <w:t xml:space="preserve"> </w:t>
      </w:r>
      <w:r w:rsidRPr="00C94A63">
        <w:rPr>
          <w:color w:val="000000" w:themeColor="text1"/>
          <w:sz w:val="18"/>
          <w:szCs w:val="18"/>
          <w:u w:val="single"/>
        </w:rPr>
        <w:t xml:space="preserve">INSTRUCTIONS </w:t>
      </w:r>
      <w:r>
        <w:rPr>
          <w:color w:val="000000" w:themeColor="text1"/>
          <w:sz w:val="18"/>
          <w:szCs w:val="18"/>
          <w:u w:val="single"/>
        </w:rPr>
        <w:t>WHEN</w:t>
      </w:r>
      <w:r w:rsidRPr="00C971D8">
        <w:rPr>
          <w:color w:val="000000" w:themeColor="text1"/>
          <w:sz w:val="18"/>
          <w:szCs w:val="18"/>
          <w:u w:val="single"/>
        </w:rPr>
        <w:t xml:space="preserve"> COMPLETING</w:t>
      </w:r>
      <w:r>
        <w:rPr>
          <w:color w:val="000000" w:themeColor="text1"/>
          <w:sz w:val="18"/>
          <w:szCs w:val="18"/>
          <w:u w:val="single"/>
        </w:rPr>
        <w:t xml:space="preserve"> THIS FORM</w:t>
      </w:r>
    </w:p>
    <w:p w14:paraId="50749B55" w14:textId="77777777" w:rsidR="00B057C5" w:rsidRDefault="00B057C5" w:rsidP="00B057C5">
      <w:pPr>
        <w:jc w:val="center"/>
        <w:rPr>
          <w:color w:val="000000" w:themeColor="text1"/>
          <w:sz w:val="10"/>
          <w:szCs w:val="10"/>
        </w:rPr>
      </w:pPr>
    </w:p>
    <w:p w14:paraId="2477F827" w14:textId="77777777" w:rsidR="00B057C5" w:rsidRPr="00B73666" w:rsidRDefault="00B057C5" w:rsidP="00B057C5">
      <w:pPr>
        <w:jc w:val="center"/>
        <w:rPr>
          <w:color w:val="000000" w:themeColor="text1"/>
          <w:sz w:val="10"/>
          <w:szCs w:val="10"/>
        </w:rPr>
      </w:pPr>
    </w:p>
    <w:p w14:paraId="2977B5B4" w14:textId="77777777" w:rsidR="00B057C5" w:rsidRPr="00B73666" w:rsidRDefault="0001146A" w:rsidP="00B057C5">
      <w:pPr>
        <w:pStyle w:val="Heading2"/>
        <w:numPr>
          <w:ilvl w:val="0"/>
          <w:numId w:val="7"/>
        </w:numPr>
        <w:ind w:hanging="540"/>
      </w:pPr>
      <w:r w:rsidRPr="00B73666">
        <w:t>Service Animal</w:t>
      </w:r>
      <w:r>
        <w:t xml:space="preserve"> Handler Information </w:t>
      </w:r>
    </w:p>
    <w:p w14:paraId="70828371" w14:textId="77777777" w:rsidR="00B057C5" w:rsidRPr="00B73666" w:rsidRDefault="00B057C5" w:rsidP="00B057C5">
      <w:pPr>
        <w:ind w:left="450" w:right="324" w:firstLine="360"/>
        <w:rPr>
          <w:color w:val="000000" w:themeColor="text1"/>
          <w:sz w:val="6"/>
          <w:szCs w:val="6"/>
        </w:rPr>
      </w:pPr>
    </w:p>
    <w:p w14:paraId="59F98A13" w14:textId="77777777" w:rsidR="00B057C5" w:rsidRPr="00B73666" w:rsidRDefault="00B057C5" w:rsidP="00B057C5">
      <w:pPr>
        <w:ind w:left="450" w:right="396" w:firstLine="360"/>
        <w:rPr>
          <w:color w:val="000000" w:themeColor="text1"/>
          <w:sz w:val="6"/>
          <w:szCs w:val="6"/>
        </w:rPr>
      </w:pPr>
    </w:p>
    <w:p w14:paraId="5532D6D7" w14:textId="77777777" w:rsidR="00B057C5" w:rsidRPr="00B73666" w:rsidRDefault="0001146A" w:rsidP="00B057C5">
      <w:pPr>
        <w:ind w:right="306" w:firstLine="360"/>
        <w:rPr>
          <w:color w:val="000000" w:themeColor="text1"/>
          <w:szCs w:val="20"/>
          <w:u w:val="single"/>
        </w:rPr>
      </w:pPr>
      <w:r w:rsidRPr="00B73666">
        <w:rPr>
          <w:color w:val="000000" w:themeColor="text1"/>
          <w:szCs w:val="20"/>
        </w:rPr>
        <w:t xml:space="preserve"> Service Animal Handler’s full Name: </w:t>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p>
    <w:p w14:paraId="1A68CB14" w14:textId="77777777" w:rsidR="00B057C5" w:rsidRPr="00B73666" w:rsidRDefault="0001146A" w:rsidP="00B057C5">
      <w:pPr>
        <w:ind w:right="306" w:firstLine="360"/>
        <w:rPr>
          <w:color w:val="000000" w:themeColor="text1"/>
          <w:sz w:val="10"/>
          <w:szCs w:val="10"/>
        </w:rPr>
      </w:pPr>
      <w:r w:rsidRPr="00B73666">
        <w:rPr>
          <w:color w:val="000000" w:themeColor="text1"/>
          <w:szCs w:val="20"/>
        </w:rPr>
        <w:t xml:space="preserve"> </w:t>
      </w:r>
    </w:p>
    <w:p w14:paraId="414370FE" w14:textId="77777777" w:rsidR="00B057C5" w:rsidRPr="00B73666" w:rsidRDefault="0001146A" w:rsidP="00B057C5">
      <w:pPr>
        <w:ind w:right="216" w:firstLine="360"/>
        <w:rPr>
          <w:color w:val="000000" w:themeColor="text1"/>
          <w:szCs w:val="20"/>
        </w:rPr>
      </w:pPr>
      <w:r w:rsidRPr="00B73666">
        <w:rPr>
          <w:color w:val="000000" w:themeColor="text1"/>
          <w:szCs w:val="20"/>
        </w:rPr>
        <w:t xml:space="preserve"> Phone: </w:t>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t xml:space="preserve">  </w:t>
      </w:r>
      <w:r>
        <w:rPr>
          <w:color w:val="000000" w:themeColor="text1"/>
          <w:szCs w:val="20"/>
        </w:rPr>
        <w:t xml:space="preserve">   </w:t>
      </w:r>
      <w:r w:rsidRPr="00B73666">
        <w:rPr>
          <w:color w:val="000000" w:themeColor="text1"/>
          <w:szCs w:val="20"/>
        </w:rPr>
        <w:t>Email:</w:t>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sidRPr="00B73666">
        <w:rPr>
          <w:color w:val="000000" w:themeColor="text1"/>
          <w:szCs w:val="20"/>
          <w:u w:val="single"/>
        </w:rPr>
        <w:t xml:space="preserve"> </w:t>
      </w:r>
    </w:p>
    <w:p w14:paraId="535298FD" w14:textId="77777777" w:rsidR="00B057C5" w:rsidRPr="00B73666" w:rsidRDefault="0001146A" w:rsidP="00B057C5">
      <w:pPr>
        <w:ind w:right="306" w:firstLine="360"/>
        <w:rPr>
          <w:color w:val="000000" w:themeColor="text1"/>
          <w:sz w:val="10"/>
          <w:szCs w:val="10"/>
        </w:rPr>
      </w:pPr>
      <w:r w:rsidRPr="00B73666">
        <w:rPr>
          <w:color w:val="000000" w:themeColor="text1"/>
          <w:szCs w:val="20"/>
        </w:rPr>
        <w:t xml:space="preserve"> </w:t>
      </w:r>
    </w:p>
    <w:p w14:paraId="22C3FE26" w14:textId="77777777" w:rsidR="00B057C5" w:rsidRPr="00B73666" w:rsidRDefault="00063B02" w:rsidP="00B057C5">
      <w:pPr>
        <w:spacing w:after="120"/>
        <w:ind w:left="360" w:right="342" w:hanging="180"/>
        <w:jc w:val="both"/>
        <w:rPr>
          <w:szCs w:val="20"/>
        </w:rPr>
      </w:pPr>
      <w:sdt>
        <w:sdtPr>
          <w:rPr>
            <w:color w:val="000000" w:themeColor="text1"/>
            <w:szCs w:val="20"/>
          </w:rPr>
          <w:id w:val="-1538883335"/>
          <w14:checkbox>
            <w14:checked w14:val="0"/>
            <w14:checkedState w14:val="2612" w14:font="MS Gothic"/>
            <w14:uncheckedState w14:val="2610" w14:font="MS Gothic"/>
          </w14:checkbox>
        </w:sdtPr>
        <w:sdtEndPr/>
        <w:sdtContent>
          <w:r w:rsidR="00FE5E4A">
            <w:rPr>
              <w:rFonts w:ascii="MS Gothic" w:eastAsia="MS Gothic" w:hAnsi="MS Gothic" w:hint="eastAsia"/>
              <w:color w:val="000000" w:themeColor="text1"/>
              <w:szCs w:val="20"/>
            </w:rPr>
            <w:t>☐</w:t>
          </w:r>
        </w:sdtContent>
      </w:sdt>
      <w:r w:rsidR="00FE5E4A" w:rsidRPr="00B73666">
        <w:rPr>
          <w:color w:val="000000" w:themeColor="text1"/>
          <w:szCs w:val="20"/>
        </w:rPr>
        <w:t xml:space="preserve"> I attest that a service animal is required to accompany me</w:t>
      </w:r>
      <w:r w:rsidR="00FE5E4A" w:rsidRPr="00B73666">
        <w:rPr>
          <w:sz w:val="22"/>
          <w:szCs w:val="22"/>
        </w:rPr>
        <w:t xml:space="preserve">, </w:t>
      </w:r>
      <w:r w:rsidR="00FE5E4A" w:rsidRPr="00B73666">
        <w:rPr>
          <w:szCs w:val="20"/>
        </w:rPr>
        <w:t>or the passenger with a disability traveling with me, in air transportation.</w:t>
      </w:r>
      <w:r w:rsidR="00FE5E4A" w:rsidRPr="00B73666">
        <w:rPr>
          <w:color w:val="000000" w:themeColor="text1"/>
          <w:szCs w:val="20"/>
          <w:u w:val="single"/>
        </w:rPr>
        <w:t xml:space="preserve">                                                                    </w:t>
      </w:r>
      <w:r w:rsidR="00FE5E4A" w:rsidRPr="00B73666">
        <w:rPr>
          <w:color w:val="000000" w:themeColor="text1"/>
          <w:szCs w:val="20"/>
        </w:rPr>
        <w:t xml:space="preserve"> </w:t>
      </w:r>
    </w:p>
    <w:p w14:paraId="53F9C248" w14:textId="77777777" w:rsidR="00B057C5" w:rsidRPr="00B73666" w:rsidRDefault="00B057C5" w:rsidP="00B057C5">
      <w:pPr>
        <w:rPr>
          <w:b/>
          <w:color w:val="000000" w:themeColor="text1"/>
          <w:sz w:val="10"/>
          <w:szCs w:val="10"/>
          <w:u w:val="single"/>
        </w:rPr>
      </w:pPr>
    </w:p>
    <w:p w14:paraId="2F9F3320" w14:textId="77777777" w:rsidR="00B057C5" w:rsidRPr="00B73666" w:rsidRDefault="0001146A" w:rsidP="00B057C5">
      <w:pPr>
        <w:pStyle w:val="Heading2"/>
        <w:numPr>
          <w:ilvl w:val="0"/>
          <w:numId w:val="7"/>
        </w:numPr>
        <w:ind w:hanging="540"/>
        <w:rPr>
          <w:color w:val="000000" w:themeColor="text1"/>
          <w:u w:val="single"/>
        </w:rPr>
      </w:pPr>
      <w:r w:rsidRPr="00B73666">
        <w:t>Service Animal Identification and Health Information</w:t>
      </w:r>
      <w:r>
        <w:tab/>
      </w:r>
    </w:p>
    <w:p w14:paraId="09792CD8" w14:textId="77777777" w:rsidR="00B057C5" w:rsidRPr="00B73666" w:rsidRDefault="00B057C5" w:rsidP="00B057C5">
      <w:pPr>
        <w:rPr>
          <w:b/>
          <w:color w:val="000000" w:themeColor="text1"/>
          <w:sz w:val="6"/>
          <w:szCs w:val="6"/>
          <w:u w:val="single"/>
        </w:rPr>
      </w:pPr>
    </w:p>
    <w:p w14:paraId="08BA0242" w14:textId="77777777" w:rsidR="00B057C5" w:rsidRPr="00B73666" w:rsidRDefault="00B057C5" w:rsidP="00B057C5">
      <w:pPr>
        <w:tabs>
          <w:tab w:val="left" w:pos="919"/>
        </w:tabs>
        <w:ind w:right="252"/>
        <w:rPr>
          <w:b/>
          <w:color w:val="000000" w:themeColor="text1"/>
          <w:sz w:val="6"/>
          <w:szCs w:val="6"/>
          <w:u w:val="single"/>
        </w:rPr>
      </w:pPr>
    </w:p>
    <w:p w14:paraId="62F562C2" w14:textId="77777777" w:rsidR="00B057C5" w:rsidRDefault="0001146A" w:rsidP="00B057C5">
      <w:pPr>
        <w:tabs>
          <w:tab w:val="left" w:pos="10890"/>
        </w:tabs>
        <w:ind w:left="360" w:right="216"/>
        <w:rPr>
          <w:color w:val="000000" w:themeColor="text1"/>
          <w:szCs w:val="20"/>
          <w:u w:val="single"/>
        </w:rPr>
      </w:pPr>
      <w:r w:rsidRPr="00B73666">
        <w:rPr>
          <w:color w:val="000000" w:themeColor="text1"/>
          <w:szCs w:val="20"/>
        </w:rPr>
        <w:t>Animal’s Name:</w:t>
      </w:r>
      <w:r w:rsidRPr="005E79BD">
        <w:rPr>
          <w:color w:val="000000" w:themeColor="text1"/>
          <w:szCs w:val="20"/>
        </w:rPr>
        <w:t xml:space="preserve"> </w:t>
      </w:r>
      <w:r w:rsidRPr="005E79BD">
        <w:rPr>
          <w:color w:val="000000" w:themeColor="text1"/>
          <w:szCs w:val="20"/>
          <w:u w:val="single"/>
        </w:rPr>
        <w:t xml:space="preserve">                                                  </w:t>
      </w:r>
      <w:r w:rsidRPr="005E79BD">
        <w:rPr>
          <w:color w:val="000000" w:themeColor="text1"/>
          <w:szCs w:val="20"/>
        </w:rPr>
        <w:t xml:space="preserve"> </w:t>
      </w:r>
      <w:r w:rsidRPr="00B73666">
        <w:rPr>
          <w:color w:val="000000" w:themeColor="text1"/>
          <w:szCs w:val="20"/>
        </w:rPr>
        <w:t>Animal’s Description (including weight and color):</w:t>
      </w:r>
      <w:r>
        <w:rPr>
          <w:color w:val="000000" w:themeColor="text1"/>
          <w:szCs w:val="20"/>
          <w:u w:val="single"/>
        </w:rPr>
        <w:tab/>
        <w:t xml:space="preserve">                  </w:t>
      </w:r>
    </w:p>
    <w:p w14:paraId="7ADAA2EF" w14:textId="77777777" w:rsidR="00B057C5" w:rsidRPr="005E79BD" w:rsidRDefault="00B057C5" w:rsidP="00B057C5">
      <w:pPr>
        <w:tabs>
          <w:tab w:val="left" w:pos="11160"/>
        </w:tabs>
        <w:ind w:left="360" w:right="216"/>
        <w:rPr>
          <w:color w:val="000000" w:themeColor="text1"/>
          <w:sz w:val="10"/>
          <w:szCs w:val="10"/>
          <w:u w:val="single"/>
        </w:rPr>
      </w:pPr>
    </w:p>
    <w:p w14:paraId="30A9B1B2" w14:textId="77777777" w:rsidR="00B057C5" w:rsidRPr="00B73666" w:rsidRDefault="0001146A" w:rsidP="00B057C5">
      <w:pPr>
        <w:tabs>
          <w:tab w:val="left" w:pos="10890"/>
        </w:tabs>
        <w:ind w:left="360" w:right="216"/>
        <w:rPr>
          <w:color w:val="000000" w:themeColor="text1"/>
          <w:szCs w:val="20"/>
        </w:rPr>
      </w:pPr>
      <w:r>
        <w:rPr>
          <w:color w:val="000000" w:themeColor="text1"/>
          <w:szCs w:val="20"/>
          <w:u w:val="single"/>
        </w:rPr>
        <w:tab/>
      </w:r>
      <w:r w:rsidRPr="00B73666">
        <w:rPr>
          <w:color w:val="000000" w:themeColor="text1"/>
          <w:szCs w:val="20"/>
          <w:u w:val="single"/>
        </w:rPr>
        <w:t xml:space="preserve">               </w:t>
      </w:r>
    </w:p>
    <w:p w14:paraId="7912D1B4" w14:textId="77777777" w:rsidR="00B057C5" w:rsidRPr="00B73666" w:rsidRDefault="0001146A" w:rsidP="00B057C5">
      <w:pPr>
        <w:ind w:left="288" w:hanging="288"/>
        <w:rPr>
          <w:color w:val="000000" w:themeColor="text1"/>
          <w:sz w:val="10"/>
          <w:szCs w:val="10"/>
        </w:rPr>
      </w:pPr>
      <w:r w:rsidRPr="00B73666">
        <w:rPr>
          <w:color w:val="000000" w:themeColor="text1"/>
          <w:sz w:val="10"/>
          <w:szCs w:val="10"/>
        </w:rPr>
        <w:tab/>
      </w:r>
    </w:p>
    <w:p w14:paraId="6203D0A3" w14:textId="77777777" w:rsidR="00B057C5" w:rsidRPr="00B73666" w:rsidRDefault="00063B02" w:rsidP="00B057C5">
      <w:pPr>
        <w:ind w:left="360" w:hanging="180"/>
        <w:rPr>
          <w:color w:val="000000" w:themeColor="text1"/>
          <w:szCs w:val="20"/>
        </w:rPr>
      </w:pPr>
      <w:sdt>
        <w:sdtPr>
          <w:rPr>
            <w:color w:val="000000" w:themeColor="text1"/>
            <w:szCs w:val="20"/>
          </w:rPr>
          <w:id w:val="143631911"/>
          <w14:checkbox>
            <w14:checked w14:val="0"/>
            <w14:checkedState w14:val="2612" w14:font="MS Gothic"/>
            <w14:uncheckedState w14:val="2610" w14:font="MS Gothic"/>
          </w14:checkbox>
        </w:sdtPr>
        <w:sdtEndPr/>
        <w:sdtContent>
          <w:r w:rsidR="00FE5E4A" w:rsidRPr="00B73666">
            <w:rPr>
              <w:rFonts w:ascii="Segoe UI Symbol" w:hAnsi="Segoe UI Symbol" w:cs="Segoe UI Symbol"/>
              <w:color w:val="000000" w:themeColor="text1"/>
              <w:szCs w:val="20"/>
            </w:rPr>
            <w:t>☐</w:t>
          </w:r>
        </w:sdtContent>
      </w:sdt>
      <w:r w:rsidR="00FE5E4A" w:rsidRPr="00B73666">
        <w:rPr>
          <w:color w:val="000000" w:themeColor="text1"/>
          <w:szCs w:val="20"/>
        </w:rPr>
        <w:t xml:space="preserve"> I attest that the animal:</w:t>
      </w:r>
    </w:p>
    <w:p w14:paraId="4767ECEF" w14:textId="77777777" w:rsidR="00B057C5" w:rsidRPr="00B73666" w:rsidRDefault="0001146A" w:rsidP="00B057C5">
      <w:pPr>
        <w:numPr>
          <w:ilvl w:val="0"/>
          <w:numId w:val="10"/>
        </w:numPr>
        <w:ind w:left="1710" w:hanging="180"/>
        <w:rPr>
          <w:color w:val="000000" w:themeColor="text1"/>
          <w:szCs w:val="20"/>
          <w:u w:val="single"/>
        </w:rPr>
      </w:pPr>
      <w:r w:rsidRPr="00B73666">
        <w:rPr>
          <w:color w:val="000000" w:themeColor="text1"/>
          <w:szCs w:val="20"/>
        </w:rPr>
        <w:t>Does not have fleas or ticks or a disease that would endanger people or other animals.</w:t>
      </w:r>
      <w:r w:rsidRPr="00B73666">
        <w:rPr>
          <w:color w:val="000000" w:themeColor="text1"/>
          <w:sz w:val="16"/>
          <w:szCs w:val="16"/>
        </w:rPr>
        <w:t xml:space="preserve">              </w:t>
      </w:r>
    </w:p>
    <w:p w14:paraId="78F95FFE" w14:textId="77777777" w:rsidR="00B057C5" w:rsidRPr="00B73666" w:rsidRDefault="0001146A" w:rsidP="00B057C5">
      <w:pPr>
        <w:numPr>
          <w:ilvl w:val="0"/>
          <w:numId w:val="10"/>
        </w:numPr>
        <w:ind w:left="1710" w:hanging="180"/>
        <w:rPr>
          <w:color w:val="000000" w:themeColor="text1"/>
          <w:szCs w:val="20"/>
          <w:u w:val="single"/>
        </w:rPr>
      </w:pPr>
      <w:r w:rsidRPr="00B73666">
        <w:rPr>
          <w:color w:val="000000" w:themeColor="text1"/>
          <w:szCs w:val="20"/>
        </w:rPr>
        <w:t xml:space="preserve">Is vaccinated for rabies.         </w:t>
      </w:r>
    </w:p>
    <w:p w14:paraId="11E484F1" w14:textId="77777777" w:rsidR="00B057C5" w:rsidRPr="00B73666" w:rsidRDefault="0001146A" w:rsidP="00B057C5">
      <w:pPr>
        <w:ind w:left="2430" w:firstLine="450"/>
        <w:rPr>
          <w:color w:val="000000" w:themeColor="text1"/>
          <w:szCs w:val="20"/>
          <w:u w:val="single"/>
        </w:rPr>
      </w:pPr>
      <w:r w:rsidRPr="00B73666">
        <w:rPr>
          <w:color w:val="000000" w:themeColor="text1"/>
          <w:szCs w:val="20"/>
        </w:rPr>
        <w:t xml:space="preserve"> Date vaccination expires </w:t>
      </w:r>
      <w:r w:rsidRPr="009A0E60">
        <w:rPr>
          <w:color w:val="000000" w:themeColor="text1"/>
          <w:szCs w:val="20"/>
        </w:rPr>
        <w:t xml:space="preserve">in the </w:t>
      </w:r>
      <w:r>
        <w:rPr>
          <w:color w:val="000000" w:themeColor="text1"/>
          <w:szCs w:val="20"/>
        </w:rPr>
        <w:t>animal</w:t>
      </w:r>
      <w:r w:rsidR="00412E6D">
        <w:rPr>
          <w:color w:val="000000" w:themeColor="text1"/>
          <w:szCs w:val="20"/>
        </w:rPr>
        <w:t xml:space="preserve"> </w:t>
      </w:r>
      <w:r w:rsidR="00412E6D">
        <w:rPr>
          <w:color w:val="000000" w:themeColor="text1"/>
          <w:szCs w:val="20"/>
          <w:u w:val="single"/>
        </w:rPr>
        <w:tab/>
      </w:r>
      <w:r w:rsidR="00412E6D">
        <w:rPr>
          <w:color w:val="000000" w:themeColor="text1"/>
          <w:szCs w:val="20"/>
          <w:u w:val="single"/>
        </w:rPr>
        <w:tab/>
      </w:r>
      <w:r w:rsidR="00412E6D">
        <w:rPr>
          <w:color w:val="000000" w:themeColor="text1"/>
          <w:szCs w:val="20"/>
          <w:u w:val="single"/>
        </w:rPr>
        <w:tab/>
      </w:r>
      <w:r w:rsidR="00412E6D">
        <w:rPr>
          <w:color w:val="000000" w:themeColor="text1"/>
          <w:szCs w:val="20"/>
          <w:u w:val="single"/>
        </w:rPr>
        <w:tab/>
      </w:r>
      <w:r w:rsidR="00412E6D" w:rsidRPr="00412E6D">
        <w:rPr>
          <w:color w:val="000000" w:themeColor="text1"/>
          <w:szCs w:val="20"/>
          <w:u w:val="single"/>
        </w:rPr>
        <w:t xml:space="preserve">                                  </w:t>
      </w:r>
      <w:r w:rsidR="00412E6D">
        <w:rPr>
          <w:color w:val="000000" w:themeColor="text1"/>
          <w:szCs w:val="20"/>
          <w:u w:val="single"/>
        </w:rPr>
        <w:t xml:space="preserve"> </w:t>
      </w:r>
    </w:p>
    <w:p w14:paraId="06CCDA29" w14:textId="77777777" w:rsidR="00B057C5" w:rsidRPr="00B73666" w:rsidRDefault="0001146A" w:rsidP="00B057C5">
      <w:pPr>
        <w:ind w:left="1710" w:hanging="270"/>
        <w:rPr>
          <w:color w:val="000000" w:themeColor="text1"/>
          <w:sz w:val="16"/>
          <w:szCs w:val="16"/>
        </w:rPr>
      </w:pPr>
      <w:r w:rsidRPr="00B73666">
        <w:rPr>
          <w:color w:val="000000" w:themeColor="text1"/>
          <w:sz w:val="16"/>
          <w:szCs w:val="16"/>
        </w:rPr>
        <w:t xml:space="preserve">                                                                                                                      </w:t>
      </w:r>
      <w:r>
        <w:rPr>
          <w:color w:val="000000" w:themeColor="text1"/>
          <w:sz w:val="16"/>
          <w:szCs w:val="16"/>
        </w:rPr>
        <w:t xml:space="preserve">      </w:t>
      </w:r>
      <w:r w:rsidRPr="00B73666">
        <w:rPr>
          <w:color w:val="000000" w:themeColor="text1"/>
          <w:sz w:val="16"/>
          <w:szCs w:val="16"/>
        </w:rPr>
        <w:t xml:space="preserve">  (mm/dd/yyyy)</w:t>
      </w:r>
    </w:p>
    <w:p w14:paraId="7BDA0ABE" w14:textId="77777777" w:rsidR="00B057C5" w:rsidRPr="00F934E5" w:rsidRDefault="0001146A" w:rsidP="00B057C5">
      <w:pPr>
        <w:rPr>
          <w:color w:val="000000" w:themeColor="text1"/>
          <w:sz w:val="10"/>
          <w:szCs w:val="10"/>
        </w:rPr>
      </w:pPr>
      <w:r>
        <w:rPr>
          <w:color w:val="000000" w:themeColor="text1"/>
          <w:sz w:val="10"/>
          <w:szCs w:val="10"/>
        </w:rPr>
        <w:t xml:space="preserve"> </w:t>
      </w:r>
    </w:p>
    <w:p w14:paraId="76DB0F89" w14:textId="77777777" w:rsidR="00B057C5" w:rsidRPr="00B73666" w:rsidRDefault="0001146A" w:rsidP="00B057C5">
      <w:pPr>
        <w:ind w:right="306" w:firstLine="360"/>
        <w:rPr>
          <w:b/>
          <w:color w:val="000000" w:themeColor="text1"/>
          <w:szCs w:val="20"/>
          <w:u w:val="single"/>
        </w:rPr>
      </w:pPr>
      <w:r w:rsidRPr="00B73666">
        <w:rPr>
          <w:color w:val="000000" w:themeColor="text1"/>
          <w:szCs w:val="20"/>
        </w:rPr>
        <w:t xml:space="preserve">Veterinarian’s Name (signature </w:t>
      </w:r>
      <w:r w:rsidRPr="00B73666">
        <w:rPr>
          <w:b/>
          <w:bCs/>
          <w:color w:val="000000" w:themeColor="text1"/>
          <w:szCs w:val="20"/>
        </w:rPr>
        <w:t>not</w:t>
      </w:r>
      <w:r w:rsidRPr="00B73666">
        <w:rPr>
          <w:color w:val="000000" w:themeColor="text1"/>
          <w:szCs w:val="20"/>
        </w:rPr>
        <w:t xml:space="preserve"> required): </w:t>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sidRPr="00B73666">
        <w:rPr>
          <w:color w:val="000000" w:themeColor="text1"/>
          <w:szCs w:val="20"/>
        </w:rPr>
        <w:t xml:space="preserve">Phone: </w:t>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p>
    <w:p w14:paraId="4CEFE5FE" w14:textId="77777777" w:rsidR="00B057C5" w:rsidRPr="005E79BD" w:rsidRDefault="0001146A" w:rsidP="00B057C5">
      <w:pPr>
        <w:ind w:right="324" w:firstLine="720"/>
        <w:rPr>
          <w:color w:val="000000" w:themeColor="text1"/>
          <w:sz w:val="16"/>
          <w:szCs w:val="16"/>
        </w:rPr>
      </w:pPr>
      <w:r w:rsidRPr="005E79BD">
        <w:rPr>
          <w:color w:val="000000" w:themeColor="text1"/>
          <w:sz w:val="16"/>
          <w:szCs w:val="16"/>
        </w:rPr>
        <w:t xml:space="preserve">                                                                                                 </w:t>
      </w:r>
    </w:p>
    <w:p w14:paraId="2A57186B" w14:textId="77777777" w:rsidR="00B057C5" w:rsidRPr="00B73666" w:rsidRDefault="0001146A" w:rsidP="00B057C5">
      <w:pPr>
        <w:pStyle w:val="Heading2"/>
        <w:numPr>
          <w:ilvl w:val="0"/>
          <w:numId w:val="7"/>
        </w:numPr>
        <w:ind w:hanging="540"/>
      </w:pPr>
      <w:r w:rsidRPr="00B73666">
        <w:t xml:space="preserve">Service Animal Task Training </w:t>
      </w:r>
    </w:p>
    <w:p w14:paraId="6A507DDC" w14:textId="77777777" w:rsidR="00B057C5" w:rsidRPr="00B73666" w:rsidRDefault="00B057C5" w:rsidP="00B057C5">
      <w:pPr>
        <w:ind w:left="360" w:firstLine="90"/>
        <w:rPr>
          <w:rFonts w:ascii="MS Gothic" w:eastAsia="MS Gothic" w:hAnsi="MS Gothic"/>
          <w:color w:val="000000" w:themeColor="text1"/>
          <w:sz w:val="6"/>
          <w:szCs w:val="6"/>
        </w:rPr>
      </w:pPr>
    </w:p>
    <w:p w14:paraId="2CF95B95" w14:textId="77777777" w:rsidR="00B057C5" w:rsidRPr="00B73666" w:rsidRDefault="00B057C5" w:rsidP="00B057C5">
      <w:pPr>
        <w:ind w:left="360"/>
        <w:rPr>
          <w:rFonts w:ascii="MS Gothic" w:eastAsia="MS Gothic" w:hAnsi="MS Gothic"/>
          <w:color w:val="000000" w:themeColor="text1"/>
          <w:sz w:val="6"/>
          <w:szCs w:val="6"/>
        </w:rPr>
      </w:pPr>
    </w:p>
    <w:p w14:paraId="753B23DD" w14:textId="77777777" w:rsidR="00B057C5" w:rsidRPr="00B73666" w:rsidRDefault="00063B02" w:rsidP="00B057C5">
      <w:pPr>
        <w:ind w:left="360" w:hanging="180"/>
        <w:rPr>
          <w:color w:val="000000" w:themeColor="text1"/>
          <w:szCs w:val="20"/>
        </w:rPr>
      </w:pPr>
      <w:sdt>
        <w:sdtPr>
          <w:rPr>
            <w:color w:val="000000" w:themeColor="text1"/>
            <w:szCs w:val="20"/>
          </w:rPr>
          <w:id w:val="-912694331"/>
          <w14:checkbox>
            <w14:checked w14:val="0"/>
            <w14:checkedState w14:val="2612" w14:font="MS Gothic"/>
            <w14:uncheckedState w14:val="2610" w14:font="MS Gothic"/>
          </w14:checkbox>
        </w:sdtPr>
        <w:sdtEndPr/>
        <w:sdtContent>
          <w:r w:rsidR="00FE5E4A" w:rsidRPr="00B73666">
            <w:rPr>
              <w:rFonts w:ascii="Segoe UI Symbol" w:hAnsi="Segoe UI Symbol" w:cs="Segoe UI Symbol"/>
              <w:color w:val="000000" w:themeColor="text1"/>
              <w:szCs w:val="20"/>
            </w:rPr>
            <w:t>☐</w:t>
          </w:r>
        </w:sdtContent>
      </w:sdt>
      <w:r w:rsidR="00FE5E4A" w:rsidRPr="00B73666">
        <w:rPr>
          <w:color w:val="000000" w:themeColor="text1"/>
          <w:szCs w:val="20"/>
        </w:rPr>
        <w:t xml:space="preserve">  </w:t>
      </w:r>
      <w:bookmarkStart w:id="23" w:name="_Hlk159316890"/>
      <w:r w:rsidR="00FE5E4A" w:rsidRPr="00B73666">
        <w:rPr>
          <w:color w:val="000000" w:themeColor="text1"/>
          <w:szCs w:val="20"/>
        </w:rPr>
        <w:t xml:space="preserve">I attest that the animal has been individually trained to perform a task to assist with a disability.   </w:t>
      </w:r>
      <w:bookmarkEnd w:id="23"/>
    </w:p>
    <w:p w14:paraId="78DBD316" w14:textId="77777777" w:rsidR="00B057C5" w:rsidRPr="00B73666" w:rsidRDefault="00B057C5" w:rsidP="00B057C5">
      <w:pPr>
        <w:ind w:left="288"/>
        <w:rPr>
          <w:color w:val="000000" w:themeColor="text1"/>
          <w:sz w:val="10"/>
          <w:szCs w:val="10"/>
        </w:rPr>
      </w:pPr>
    </w:p>
    <w:p w14:paraId="243DF24C" w14:textId="77777777" w:rsidR="00B057C5" w:rsidRPr="00B73666" w:rsidRDefault="0001146A" w:rsidP="00B057C5">
      <w:pPr>
        <w:ind w:firstLine="360"/>
        <w:rPr>
          <w:color w:val="000000" w:themeColor="text1"/>
          <w:szCs w:val="20"/>
          <w:u w:val="single"/>
        </w:rPr>
      </w:pPr>
      <w:r w:rsidRPr="00B73666">
        <w:rPr>
          <w:color w:val="000000" w:themeColor="text1"/>
          <w:szCs w:val="20"/>
        </w:rPr>
        <w:t xml:space="preserve">Name of Task Trainer or Training Organization: </w:t>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sidRPr="00B73666">
        <w:rPr>
          <w:color w:val="000000" w:themeColor="text1"/>
          <w:szCs w:val="20"/>
        </w:rPr>
        <w:t xml:space="preserve">Phone: </w:t>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p>
    <w:p w14:paraId="77851876" w14:textId="77777777" w:rsidR="00B057C5" w:rsidRPr="00B73666" w:rsidRDefault="0001146A" w:rsidP="00B057C5">
      <w:pPr>
        <w:ind w:left="3600" w:firstLine="720"/>
        <w:rPr>
          <w:color w:val="000000" w:themeColor="text1"/>
          <w:sz w:val="16"/>
          <w:szCs w:val="16"/>
        </w:rPr>
      </w:pPr>
      <w:r w:rsidRPr="00B73666">
        <w:rPr>
          <w:color w:val="000000" w:themeColor="text1"/>
          <w:sz w:val="16"/>
          <w:szCs w:val="16"/>
        </w:rPr>
        <w:t xml:space="preserve">      </w:t>
      </w:r>
    </w:p>
    <w:p w14:paraId="48085250" w14:textId="77777777" w:rsidR="00B057C5" w:rsidRPr="00B73666" w:rsidRDefault="0001146A" w:rsidP="00B057C5">
      <w:pPr>
        <w:pStyle w:val="Heading2"/>
        <w:numPr>
          <w:ilvl w:val="0"/>
          <w:numId w:val="7"/>
        </w:numPr>
        <w:ind w:hanging="540"/>
      </w:pPr>
      <w:r w:rsidRPr="00B73666">
        <w:t xml:space="preserve">Service Animal Behavior Training </w:t>
      </w:r>
    </w:p>
    <w:p w14:paraId="024AB330" w14:textId="77777777" w:rsidR="00B057C5" w:rsidRPr="00B73666" w:rsidRDefault="0001146A" w:rsidP="00B057C5">
      <w:pPr>
        <w:rPr>
          <w:color w:val="000000" w:themeColor="text1"/>
          <w:sz w:val="6"/>
          <w:szCs w:val="6"/>
        </w:rPr>
      </w:pPr>
      <w:r w:rsidRPr="00B73666">
        <w:rPr>
          <w:color w:val="000000" w:themeColor="text1"/>
          <w:szCs w:val="20"/>
        </w:rPr>
        <w:t xml:space="preserve">  </w:t>
      </w:r>
    </w:p>
    <w:p w14:paraId="06C8F00A" w14:textId="77777777" w:rsidR="00B057C5" w:rsidRPr="00B73666" w:rsidRDefault="00B057C5" w:rsidP="00B057C5">
      <w:pPr>
        <w:rPr>
          <w:color w:val="000000" w:themeColor="text1"/>
          <w:sz w:val="6"/>
          <w:szCs w:val="6"/>
        </w:rPr>
      </w:pPr>
    </w:p>
    <w:p w14:paraId="65AD5A91" w14:textId="77777777" w:rsidR="00B057C5" w:rsidRPr="00B73666" w:rsidRDefault="00063B02" w:rsidP="00B057C5">
      <w:pPr>
        <w:ind w:left="360" w:hanging="180"/>
        <w:rPr>
          <w:color w:val="000000" w:themeColor="text1"/>
          <w:szCs w:val="20"/>
        </w:rPr>
      </w:pPr>
      <w:sdt>
        <w:sdtPr>
          <w:rPr>
            <w:color w:val="000000" w:themeColor="text1"/>
            <w:szCs w:val="20"/>
          </w:rPr>
          <w:id w:val="-1954076333"/>
          <w14:checkbox>
            <w14:checked w14:val="0"/>
            <w14:checkedState w14:val="2612" w14:font="MS Gothic"/>
            <w14:uncheckedState w14:val="2610" w14:font="MS Gothic"/>
          </w14:checkbox>
        </w:sdtPr>
        <w:sdtEndPr/>
        <w:sdtContent>
          <w:r w:rsidR="00FE5E4A" w:rsidRPr="00B73666">
            <w:rPr>
              <w:rFonts w:ascii="Segoe UI Symbol" w:hAnsi="Segoe UI Symbol" w:cs="Segoe UI Symbol"/>
              <w:color w:val="000000" w:themeColor="text1"/>
              <w:szCs w:val="20"/>
            </w:rPr>
            <w:t>☐</w:t>
          </w:r>
        </w:sdtContent>
      </w:sdt>
      <w:r w:rsidR="00FE5E4A" w:rsidRPr="00B73666">
        <w:rPr>
          <w:color w:val="000000" w:themeColor="text1"/>
          <w:szCs w:val="20"/>
        </w:rPr>
        <w:t xml:space="preserve">  I attest that the animal has been trained to behave in a public setting.                                                                                                         </w:t>
      </w:r>
    </w:p>
    <w:p w14:paraId="46786095" w14:textId="77777777" w:rsidR="00B057C5" w:rsidRPr="00B73666" w:rsidRDefault="0001146A" w:rsidP="00B057C5">
      <w:pPr>
        <w:ind w:left="360" w:hanging="180"/>
        <w:rPr>
          <w:color w:val="000000" w:themeColor="text1"/>
          <w:sz w:val="10"/>
          <w:szCs w:val="10"/>
        </w:rPr>
      </w:pPr>
      <w:r w:rsidRPr="00B73666">
        <w:rPr>
          <w:color w:val="000000" w:themeColor="text1"/>
          <w:szCs w:val="20"/>
        </w:rPr>
        <w:t xml:space="preserve">     </w:t>
      </w:r>
    </w:p>
    <w:p w14:paraId="131DFE9C" w14:textId="77777777" w:rsidR="00B057C5" w:rsidRPr="00B73666" w:rsidRDefault="0001146A" w:rsidP="00B057C5">
      <w:pPr>
        <w:ind w:left="360"/>
        <w:rPr>
          <w:color w:val="000000" w:themeColor="text1"/>
          <w:szCs w:val="20"/>
          <w:u w:val="single"/>
        </w:rPr>
      </w:pPr>
      <w:r w:rsidRPr="00B73666">
        <w:rPr>
          <w:color w:val="000000" w:themeColor="text1"/>
          <w:szCs w:val="20"/>
        </w:rPr>
        <w:t>Name of Behavior Trainer or Training Organization:</w:t>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sidRPr="00B73666">
        <w:rPr>
          <w:color w:val="000000" w:themeColor="text1"/>
          <w:szCs w:val="20"/>
        </w:rPr>
        <w:t xml:space="preserve"> Phone</w:t>
      </w:r>
      <w:r>
        <w:rPr>
          <w:color w:val="000000" w:themeColor="text1"/>
          <w:szCs w:val="20"/>
        </w:rPr>
        <w:t xml:space="preserve">:  </w:t>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p>
    <w:p w14:paraId="00BD6F48" w14:textId="77777777" w:rsidR="00B057C5" w:rsidRPr="00B73666" w:rsidRDefault="0001146A" w:rsidP="00B057C5">
      <w:pPr>
        <w:ind w:left="288" w:hanging="18"/>
        <w:rPr>
          <w:color w:val="000000" w:themeColor="text1"/>
          <w:sz w:val="10"/>
          <w:szCs w:val="10"/>
        </w:rPr>
      </w:pPr>
      <w:r w:rsidRPr="00B73666">
        <w:rPr>
          <w:color w:val="000000" w:themeColor="text1"/>
          <w:szCs w:val="20"/>
        </w:rPr>
        <w:tab/>
      </w:r>
      <w:r w:rsidRPr="00B73666">
        <w:rPr>
          <w:color w:val="000000" w:themeColor="text1"/>
          <w:szCs w:val="20"/>
        </w:rPr>
        <w:tab/>
      </w:r>
      <w:r w:rsidRPr="00B73666">
        <w:rPr>
          <w:color w:val="000000" w:themeColor="text1"/>
          <w:szCs w:val="20"/>
        </w:rPr>
        <w:tab/>
      </w:r>
      <w:r w:rsidRPr="00B73666">
        <w:rPr>
          <w:color w:val="000000" w:themeColor="text1"/>
          <w:sz w:val="10"/>
          <w:szCs w:val="10"/>
        </w:rPr>
        <w:tab/>
      </w:r>
      <w:r w:rsidRPr="00B73666">
        <w:rPr>
          <w:color w:val="000000" w:themeColor="text1"/>
          <w:sz w:val="10"/>
          <w:szCs w:val="10"/>
        </w:rPr>
        <w:tab/>
      </w:r>
      <w:r w:rsidRPr="00B73666">
        <w:rPr>
          <w:color w:val="000000" w:themeColor="text1"/>
          <w:sz w:val="10"/>
          <w:szCs w:val="10"/>
        </w:rPr>
        <w:tab/>
        <w:t xml:space="preserve">    </w:t>
      </w:r>
      <w:r w:rsidRPr="00B73666">
        <w:rPr>
          <w:color w:val="000000" w:themeColor="text1"/>
          <w:sz w:val="10"/>
          <w:szCs w:val="10"/>
        </w:rPr>
        <w:tab/>
        <w:t xml:space="preserve">             </w:t>
      </w:r>
    </w:p>
    <w:p w14:paraId="7E62D101" w14:textId="77777777" w:rsidR="00B057C5" w:rsidRPr="00B73666" w:rsidRDefault="00063B02" w:rsidP="00B057C5">
      <w:pPr>
        <w:tabs>
          <w:tab w:val="left" w:pos="180"/>
        </w:tabs>
        <w:ind w:left="360" w:hanging="180"/>
        <w:rPr>
          <w:color w:val="000000" w:themeColor="text1"/>
          <w:szCs w:val="20"/>
        </w:rPr>
      </w:pPr>
      <w:sdt>
        <w:sdtPr>
          <w:rPr>
            <w:color w:val="000000" w:themeColor="text1"/>
            <w:szCs w:val="20"/>
          </w:rPr>
          <w:id w:val="-177658154"/>
          <w14:checkbox>
            <w14:checked w14:val="0"/>
            <w14:checkedState w14:val="2612" w14:font="MS Gothic"/>
            <w14:uncheckedState w14:val="2610" w14:font="MS Gothic"/>
          </w14:checkbox>
        </w:sdtPr>
        <w:sdtEndPr/>
        <w:sdtContent>
          <w:r w:rsidR="00FE5E4A" w:rsidRPr="00B73666">
            <w:rPr>
              <w:rFonts w:ascii="Segoe UI Symbol" w:hAnsi="Segoe UI Symbol" w:cs="Segoe UI Symbol"/>
              <w:color w:val="000000" w:themeColor="text1"/>
              <w:szCs w:val="20"/>
            </w:rPr>
            <w:t>☐</w:t>
          </w:r>
        </w:sdtContent>
      </w:sdt>
      <w:r w:rsidR="00FE5E4A" w:rsidRPr="00B73666">
        <w:rPr>
          <w:color w:val="000000" w:themeColor="text1"/>
          <w:szCs w:val="20"/>
        </w:rPr>
        <w:t xml:space="preserve">  I understand that:</w:t>
      </w:r>
    </w:p>
    <w:p w14:paraId="2FF907E1" w14:textId="77777777" w:rsidR="00B057C5" w:rsidRPr="00B73666" w:rsidRDefault="0001146A" w:rsidP="00B057C5">
      <w:pPr>
        <w:numPr>
          <w:ilvl w:val="0"/>
          <w:numId w:val="8"/>
        </w:numPr>
        <w:tabs>
          <w:tab w:val="left" w:pos="180"/>
        </w:tabs>
        <w:ind w:left="1710" w:hanging="180"/>
        <w:rPr>
          <w:color w:val="000000" w:themeColor="text1"/>
          <w:szCs w:val="20"/>
        </w:rPr>
      </w:pPr>
      <w:bookmarkStart w:id="24" w:name="_Hlk157411173"/>
      <w:r w:rsidRPr="00B73666">
        <w:rPr>
          <w:color w:val="000000" w:themeColor="text1"/>
          <w:szCs w:val="20"/>
        </w:rPr>
        <w:t>The animal must be under the control of the Handler at all times.</w:t>
      </w:r>
    </w:p>
    <w:p w14:paraId="7FB01322" w14:textId="77777777" w:rsidR="001D6204" w:rsidRPr="00B73666" w:rsidRDefault="0001146A" w:rsidP="001D6204">
      <w:pPr>
        <w:numPr>
          <w:ilvl w:val="0"/>
          <w:numId w:val="8"/>
        </w:numPr>
        <w:tabs>
          <w:tab w:val="left" w:pos="180"/>
        </w:tabs>
        <w:ind w:left="1710" w:hanging="180"/>
        <w:rPr>
          <w:color w:val="000000" w:themeColor="text1"/>
          <w:szCs w:val="20"/>
        </w:rPr>
      </w:pPr>
      <w:bookmarkStart w:id="25" w:name="_Hlk157017034"/>
      <w:r w:rsidRPr="00B73666">
        <w:rPr>
          <w:color w:val="000000" w:themeColor="text1"/>
          <w:szCs w:val="20"/>
        </w:rPr>
        <w:t xml:space="preserve">A properly trained service animal does not act aggressively by biting, barking, jumping, lunging, or injuring  </w:t>
      </w:r>
    </w:p>
    <w:p w14:paraId="20DAFBBC" w14:textId="77777777" w:rsidR="001D6204" w:rsidRDefault="0001146A" w:rsidP="001D6204">
      <w:pPr>
        <w:tabs>
          <w:tab w:val="left" w:pos="180"/>
        </w:tabs>
        <w:ind w:left="1710"/>
        <w:rPr>
          <w:color w:val="000000" w:themeColor="text1"/>
          <w:szCs w:val="20"/>
        </w:rPr>
      </w:pPr>
      <w:r w:rsidRPr="00B73666">
        <w:rPr>
          <w:color w:val="000000" w:themeColor="text1"/>
          <w:szCs w:val="20"/>
        </w:rPr>
        <w:t>people or animals, and does not urinate or defecate on the aircraft or in the gate area</w:t>
      </w:r>
      <w:r>
        <w:rPr>
          <w:color w:val="000000" w:themeColor="text1"/>
          <w:szCs w:val="20"/>
        </w:rPr>
        <w:t>.</w:t>
      </w:r>
    </w:p>
    <w:bookmarkEnd w:id="25"/>
    <w:p w14:paraId="0BF822DB" w14:textId="77777777" w:rsidR="00B057C5" w:rsidRPr="001D6204" w:rsidRDefault="0001146A" w:rsidP="001D6204">
      <w:pPr>
        <w:numPr>
          <w:ilvl w:val="0"/>
          <w:numId w:val="8"/>
        </w:numPr>
        <w:tabs>
          <w:tab w:val="left" w:pos="180"/>
        </w:tabs>
        <w:ind w:left="1710" w:hanging="180"/>
        <w:rPr>
          <w:color w:val="000000" w:themeColor="text1"/>
          <w:szCs w:val="20"/>
        </w:rPr>
      </w:pPr>
      <w:r w:rsidRPr="001D6204">
        <w:rPr>
          <w:color w:val="000000" w:themeColor="text1"/>
          <w:szCs w:val="20"/>
        </w:rPr>
        <w:t xml:space="preserve">If the animal shows that it has not been properly trained to behave in public, then the airline may treat the animal          as a pet by charging a pet fee and requiring that the animal be transported in a pet carrier, or denying transport. </w:t>
      </w:r>
      <w:r w:rsidRPr="001D6204">
        <w:rPr>
          <w:color w:val="000000" w:themeColor="text1"/>
          <w:sz w:val="16"/>
          <w:szCs w:val="16"/>
        </w:rPr>
        <w:tab/>
      </w:r>
      <w:bookmarkEnd w:id="24"/>
      <w:r w:rsidRPr="001D6204">
        <w:rPr>
          <w:color w:val="000000" w:themeColor="text1"/>
          <w:sz w:val="10"/>
          <w:szCs w:val="10"/>
        </w:rPr>
        <w:tab/>
      </w:r>
    </w:p>
    <w:p w14:paraId="495DF0F1" w14:textId="77777777" w:rsidR="00B057C5" w:rsidRPr="00B73666" w:rsidRDefault="00063B02" w:rsidP="00B057C5">
      <w:pPr>
        <w:tabs>
          <w:tab w:val="left" w:pos="90"/>
        </w:tabs>
        <w:ind w:left="180"/>
        <w:rPr>
          <w:color w:val="000000" w:themeColor="text1"/>
          <w:szCs w:val="20"/>
        </w:rPr>
      </w:pPr>
      <w:sdt>
        <w:sdtPr>
          <w:rPr>
            <w:color w:val="000000" w:themeColor="text1"/>
            <w:szCs w:val="20"/>
          </w:rPr>
          <w:id w:val="1370884352"/>
          <w14:checkbox>
            <w14:checked w14:val="0"/>
            <w14:checkedState w14:val="2612" w14:font="MS Gothic"/>
            <w14:uncheckedState w14:val="2610" w14:font="MS Gothic"/>
          </w14:checkbox>
        </w:sdtPr>
        <w:sdtEndPr/>
        <w:sdtContent>
          <w:r w:rsidR="00FE5E4A" w:rsidRPr="00B73666">
            <w:rPr>
              <w:rFonts w:ascii="Segoe UI Symbol" w:hAnsi="Segoe UI Symbol" w:cs="Segoe UI Symbol"/>
              <w:color w:val="000000" w:themeColor="text1"/>
              <w:szCs w:val="20"/>
            </w:rPr>
            <w:t>☐</w:t>
          </w:r>
        </w:sdtContent>
      </w:sdt>
      <w:r w:rsidR="00FE5E4A" w:rsidRPr="00B73666">
        <w:rPr>
          <w:color w:val="000000" w:themeColor="text1"/>
          <w:szCs w:val="20"/>
        </w:rPr>
        <w:t xml:space="preserve">  I attest that, to the best of my knowledge, the animal has not behaved aggressively or caused serious injury to another person or </w:t>
      </w:r>
    </w:p>
    <w:p w14:paraId="33F12F09" w14:textId="77777777" w:rsidR="00B057C5" w:rsidRDefault="0001146A" w:rsidP="00B057C5">
      <w:pPr>
        <w:tabs>
          <w:tab w:val="left" w:pos="90"/>
        </w:tabs>
        <w:ind w:left="180" w:right="576"/>
        <w:rPr>
          <w:color w:val="000000" w:themeColor="text1"/>
          <w:szCs w:val="20"/>
          <w:u w:val="single"/>
        </w:rPr>
      </w:pPr>
      <w:r w:rsidRPr="00B73666">
        <w:rPr>
          <w:color w:val="000000" w:themeColor="text1"/>
          <w:szCs w:val="20"/>
        </w:rPr>
        <w:tab/>
        <w:t xml:space="preserve">animal.  If you </w:t>
      </w:r>
      <w:r>
        <w:rPr>
          <w:color w:val="000000" w:themeColor="text1"/>
          <w:szCs w:val="20"/>
        </w:rPr>
        <w:t xml:space="preserve">are unable to make this attestation, </w:t>
      </w:r>
      <w:r w:rsidRPr="00B73666">
        <w:rPr>
          <w:color w:val="000000" w:themeColor="text1"/>
          <w:szCs w:val="20"/>
        </w:rPr>
        <w:t>please explain</w:t>
      </w:r>
      <w:r>
        <w:rPr>
          <w:color w:val="000000" w:themeColor="text1"/>
          <w:szCs w:val="20"/>
        </w:rPr>
        <w:t xml:space="preserve"> why</w:t>
      </w:r>
      <w:r w:rsidRPr="00B73666">
        <w:rPr>
          <w:color w:val="000000" w:themeColor="text1"/>
          <w:szCs w:val="20"/>
        </w:rPr>
        <w:t>:</w:t>
      </w:r>
      <w:r>
        <w:rPr>
          <w:color w:val="000000" w:themeColor="text1"/>
          <w:szCs w:val="20"/>
        </w:rPr>
        <w:t xml:space="preserve">  </w:t>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p>
    <w:p w14:paraId="46A62BCF" w14:textId="77777777" w:rsidR="00B057C5" w:rsidRPr="005E79BD" w:rsidRDefault="00B057C5" w:rsidP="00B057C5">
      <w:pPr>
        <w:tabs>
          <w:tab w:val="left" w:pos="90"/>
        </w:tabs>
        <w:ind w:left="180"/>
        <w:rPr>
          <w:color w:val="000000" w:themeColor="text1"/>
          <w:sz w:val="10"/>
          <w:szCs w:val="10"/>
          <w:u w:val="single"/>
        </w:rPr>
      </w:pPr>
    </w:p>
    <w:p w14:paraId="6FEB7F3C" w14:textId="77777777" w:rsidR="00B057C5" w:rsidRDefault="0001146A" w:rsidP="00B057C5">
      <w:pPr>
        <w:tabs>
          <w:tab w:val="left" w:pos="90"/>
        </w:tabs>
        <w:ind w:left="180"/>
        <w:rPr>
          <w:color w:val="000000" w:themeColor="text1"/>
          <w:szCs w:val="20"/>
          <w:u w:val="single"/>
        </w:rPr>
      </w:pP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r>
        <w:rPr>
          <w:color w:val="000000" w:themeColor="text1"/>
          <w:szCs w:val="20"/>
          <w:u w:val="single"/>
        </w:rPr>
        <w:tab/>
      </w:r>
    </w:p>
    <w:p w14:paraId="387D153C" w14:textId="77777777" w:rsidR="00B057C5" w:rsidRPr="005E79BD" w:rsidRDefault="00B057C5" w:rsidP="00B057C5">
      <w:pPr>
        <w:tabs>
          <w:tab w:val="left" w:pos="90"/>
        </w:tabs>
        <w:ind w:left="180"/>
        <w:rPr>
          <w:color w:val="000000" w:themeColor="text1"/>
          <w:sz w:val="16"/>
          <w:szCs w:val="16"/>
          <w:u w:val="single"/>
        </w:rPr>
      </w:pPr>
    </w:p>
    <w:p w14:paraId="31A48321" w14:textId="77777777" w:rsidR="00B057C5" w:rsidRPr="00B73666" w:rsidRDefault="0001146A" w:rsidP="00B057C5">
      <w:pPr>
        <w:pStyle w:val="Heading2"/>
        <w:numPr>
          <w:ilvl w:val="0"/>
          <w:numId w:val="7"/>
        </w:numPr>
        <w:ind w:hanging="540"/>
        <w:rPr>
          <w:rFonts w:eastAsia="Times New Roman"/>
          <w:b w:val="0"/>
          <w:color w:val="000000" w:themeColor="text1"/>
        </w:rPr>
      </w:pPr>
      <w:r w:rsidRPr="00B73666">
        <w:rPr>
          <w:rFonts w:eastAsia="Times New Roman"/>
          <w:color w:val="000000" w:themeColor="text1"/>
        </w:rPr>
        <w:t>Other Assurances</w:t>
      </w:r>
    </w:p>
    <w:p w14:paraId="0F4744C9" w14:textId="77777777" w:rsidR="00B057C5" w:rsidRPr="00B73666" w:rsidRDefault="00B057C5" w:rsidP="00B057C5">
      <w:pPr>
        <w:ind w:left="360" w:hanging="288"/>
        <w:rPr>
          <w:color w:val="000000" w:themeColor="text1"/>
          <w:sz w:val="6"/>
          <w:szCs w:val="6"/>
        </w:rPr>
      </w:pPr>
    </w:p>
    <w:p w14:paraId="3C26848C" w14:textId="77777777" w:rsidR="00B057C5" w:rsidRPr="00B73666" w:rsidRDefault="00B057C5" w:rsidP="00B057C5">
      <w:pPr>
        <w:ind w:left="360" w:hanging="288"/>
        <w:rPr>
          <w:color w:val="000000" w:themeColor="text1"/>
          <w:sz w:val="6"/>
          <w:szCs w:val="6"/>
        </w:rPr>
      </w:pPr>
    </w:p>
    <w:p w14:paraId="2CB7CB2C" w14:textId="77777777" w:rsidR="00B057C5" w:rsidRPr="00B73666" w:rsidRDefault="00063B02" w:rsidP="00B057C5">
      <w:pPr>
        <w:ind w:left="360" w:right="234" w:hanging="180"/>
        <w:rPr>
          <w:color w:val="000000" w:themeColor="text1"/>
          <w:szCs w:val="20"/>
        </w:rPr>
      </w:pPr>
      <w:sdt>
        <w:sdtPr>
          <w:rPr>
            <w:color w:val="000000" w:themeColor="text1"/>
            <w:szCs w:val="20"/>
          </w:rPr>
          <w:id w:val="-1429111147"/>
          <w14:checkbox>
            <w14:checked w14:val="0"/>
            <w14:checkedState w14:val="2612" w14:font="MS Gothic"/>
            <w14:uncheckedState w14:val="2610" w14:font="MS Gothic"/>
          </w14:checkbox>
        </w:sdtPr>
        <w:sdtEndPr/>
        <w:sdtContent>
          <w:r w:rsidR="00FE5E4A" w:rsidRPr="00B73666">
            <w:rPr>
              <w:rFonts w:ascii="Segoe UI Symbol" w:hAnsi="Segoe UI Symbol" w:cs="Segoe UI Symbol"/>
              <w:color w:val="000000" w:themeColor="text1"/>
              <w:szCs w:val="20"/>
            </w:rPr>
            <w:t>☐</w:t>
          </w:r>
        </w:sdtContent>
      </w:sdt>
      <w:r w:rsidR="00FE5E4A" w:rsidRPr="00B73666">
        <w:rPr>
          <w:color w:val="000000" w:themeColor="text1"/>
          <w:szCs w:val="20"/>
        </w:rPr>
        <w:t xml:space="preserve">  I understand </w:t>
      </w:r>
      <w:bookmarkStart w:id="26" w:name="_Hlk157078208"/>
      <w:r w:rsidR="00FE5E4A" w:rsidRPr="00B73666">
        <w:rPr>
          <w:color w:val="000000" w:themeColor="text1"/>
          <w:szCs w:val="20"/>
        </w:rPr>
        <w:t>that:</w:t>
      </w:r>
    </w:p>
    <w:p w14:paraId="21FA286F" w14:textId="77777777" w:rsidR="00B057C5" w:rsidRPr="00B73666" w:rsidRDefault="0001146A" w:rsidP="00B057C5">
      <w:pPr>
        <w:numPr>
          <w:ilvl w:val="0"/>
          <w:numId w:val="9"/>
        </w:numPr>
        <w:ind w:right="234"/>
        <w:rPr>
          <w:color w:val="000000" w:themeColor="text1"/>
          <w:szCs w:val="20"/>
        </w:rPr>
      </w:pPr>
      <w:r w:rsidRPr="00B73666">
        <w:rPr>
          <w:color w:val="000000" w:themeColor="text1"/>
          <w:szCs w:val="20"/>
        </w:rPr>
        <w:t>The animal must be harnessed, leashed, or tethered at all times in the airport and on the aircraft.</w:t>
      </w:r>
    </w:p>
    <w:p w14:paraId="14EDEED0" w14:textId="77777777" w:rsidR="00B057C5" w:rsidRPr="00B73666" w:rsidRDefault="0001146A" w:rsidP="00B057C5">
      <w:pPr>
        <w:numPr>
          <w:ilvl w:val="0"/>
          <w:numId w:val="9"/>
        </w:numPr>
        <w:ind w:right="234"/>
        <w:rPr>
          <w:color w:val="000000" w:themeColor="text1"/>
          <w:szCs w:val="20"/>
        </w:rPr>
      </w:pPr>
      <w:r w:rsidRPr="00B73666">
        <w:rPr>
          <w:color w:val="000000" w:themeColor="text1"/>
          <w:szCs w:val="20"/>
        </w:rPr>
        <w:t xml:space="preserve">If the animal causes damage, then the airline may charge the Handler for the cost to repair it, as long as the </w:t>
      </w:r>
      <w:r>
        <w:rPr>
          <w:color w:val="000000" w:themeColor="text1"/>
          <w:szCs w:val="20"/>
        </w:rPr>
        <w:t xml:space="preserve">                  </w:t>
      </w:r>
      <w:r w:rsidRPr="00B73666">
        <w:rPr>
          <w:color w:val="000000" w:themeColor="text1"/>
          <w:szCs w:val="20"/>
        </w:rPr>
        <w:t>airline would also charge passengers without disabilities to repair similar kinds of damage.</w:t>
      </w:r>
    </w:p>
    <w:p w14:paraId="06EF55CB" w14:textId="77777777" w:rsidR="00B057C5" w:rsidRPr="00B73666" w:rsidRDefault="0001146A" w:rsidP="00B057C5">
      <w:pPr>
        <w:numPr>
          <w:ilvl w:val="0"/>
          <w:numId w:val="9"/>
        </w:numPr>
        <w:ind w:right="234"/>
        <w:rPr>
          <w:color w:val="000000" w:themeColor="text1"/>
          <w:szCs w:val="20"/>
        </w:rPr>
      </w:pPr>
      <w:r w:rsidRPr="00B73666">
        <w:rPr>
          <w:color w:val="000000" w:themeColor="text1"/>
          <w:szCs w:val="20"/>
        </w:rPr>
        <w:t>I am signing an official document of the U.S. Department of Transportation, and if I knowingly make false statements on this document, I can be subject to fines and other penalties.</w:t>
      </w:r>
    </w:p>
    <w:bookmarkEnd w:id="26"/>
    <w:p w14:paraId="26BAF103" w14:textId="77777777" w:rsidR="00670CC1" w:rsidRDefault="00670CC1" w:rsidP="00C51445">
      <w:pPr>
        <w:ind w:left="270" w:right="576"/>
        <w:rPr>
          <w:color w:val="000000" w:themeColor="text1"/>
          <w:szCs w:val="20"/>
        </w:rPr>
      </w:pPr>
    </w:p>
    <w:p w14:paraId="6CBCD6A1" w14:textId="77777777" w:rsidR="00E339BA" w:rsidRDefault="00E339BA" w:rsidP="00C51445">
      <w:pPr>
        <w:ind w:left="270" w:right="576"/>
        <w:rPr>
          <w:color w:val="000000" w:themeColor="text1"/>
          <w:szCs w:val="20"/>
        </w:rPr>
      </w:pPr>
    </w:p>
    <w:p w14:paraId="2382D6D3" w14:textId="77777777" w:rsidR="00B057C5" w:rsidRPr="00B73666" w:rsidRDefault="0001146A" w:rsidP="00C51445">
      <w:pPr>
        <w:ind w:left="270" w:right="576"/>
        <w:rPr>
          <w:color w:val="000000" w:themeColor="text1"/>
          <w:sz w:val="16"/>
          <w:szCs w:val="16"/>
        </w:rPr>
      </w:pPr>
      <w:r>
        <w:rPr>
          <w:color w:val="000000" w:themeColor="text1"/>
          <w:szCs w:val="20"/>
        </w:rPr>
        <w:t xml:space="preserve">Handler’s </w:t>
      </w:r>
      <w:r w:rsidRPr="00B73666">
        <w:rPr>
          <w:color w:val="000000" w:themeColor="text1"/>
          <w:szCs w:val="20"/>
        </w:rPr>
        <w:t xml:space="preserve">Signature: </w:t>
      </w:r>
      <w:r w:rsidRPr="00B73666">
        <w:rPr>
          <w:color w:val="000000" w:themeColor="text1"/>
          <w:szCs w:val="20"/>
          <w:u w:val="single"/>
        </w:rPr>
        <w:tab/>
      </w:r>
      <w:r w:rsidRPr="00B73666">
        <w:rPr>
          <w:color w:val="000000" w:themeColor="text1"/>
          <w:szCs w:val="20"/>
          <w:u w:val="single"/>
        </w:rPr>
        <w:tab/>
      </w:r>
      <w:r w:rsidRPr="00B73666">
        <w:rPr>
          <w:color w:val="000000" w:themeColor="text1"/>
          <w:szCs w:val="20"/>
          <w:u w:val="single"/>
        </w:rPr>
        <w:tab/>
      </w:r>
      <w:r w:rsidRPr="00B73666">
        <w:rPr>
          <w:color w:val="000000" w:themeColor="text1"/>
          <w:szCs w:val="20"/>
          <w:u w:val="single"/>
        </w:rPr>
        <w:tab/>
        <w:t xml:space="preserve">                    </w:t>
      </w:r>
      <w:r w:rsidRPr="00B73666">
        <w:rPr>
          <w:color w:val="000000" w:themeColor="text1"/>
          <w:szCs w:val="20"/>
        </w:rPr>
        <w:t xml:space="preserve">                </w:t>
      </w:r>
      <w:r w:rsidRPr="00B73666">
        <w:rPr>
          <w:color w:val="000000" w:themeColor="text1"/>
          <w:szCs w:val="20"/>
        </w:rPr>
        <w:tab/>
      </w:r>
      <w:r w:rsidRPr="00B73666">
        <w:rPr>
          <w:color w:val="000000" w:themeColor="text1"/>
          <w:szCs w:val="20"/>
        </w:rPr>
        <w:tab/>
        <w:t xml:space="preserve">   Date: </w:t>
      </w:r>
      <w:r>
        <w:rPr>
          <w:color w:val="000000" w:themeColor="text1"/>
          <w:szCs w:val="20"/>
        </w:rPr>
        <w:t>____</w:t>
      </w:r>
      <w:r w:rsidRPr="00B73666">
        <w:rPr>
          <w:color w:val="000000" w:themeColor="text1"/>
          <w:szCs w:val="20"/>
        </w:rPr>
        <w:t xml:space="preserve">_________________________                                                                    </w:t>
      </w:r>
      <w:r w:rsidRPr="00B73666">
        <w:rPr>
          <w:color w:val="000000" w:themeColor="text1"/>
          <w:szCs w:val="20"/>
        </w:rPr>
        <w:tab/>
      </w:r>
      <w:r w:rsidRPr="00B73666">
        <w:rPr>
          <w:color w:val="000000" w:themeColor="text1"/>
          <w:szCs w:val="20"/>
        </w:rPr>
        <w:tab/>
      </w:r>
      <w:r w:rsidRPr="00B73666">
        <w:rPr>
          <w:color w:val="000000" w:themeColor="text1"/>
          <w:szCs w:val="20"/>
        </w:rPr>
        <w:tab/>
        <w:t xml:space="preserve">        </w:t>
      </w:r>
      <w:r w:rsidRPr="00B73666">
        <w:rPr>
          <w:color w:val="000000" w:themeColor="text1"/>
          <w:szCs w:val="20"/>
        </w:rPr>
        <w:tab/>
      </w:r>
      <w:r w:rsidRPr="00B73666">
        <w:rPr>
          <w:color w:val="000000" w:themeColor="text1"/>
          <w:szCs w:val="20"/>
        </w:rPr>
        <w:tab/>
      </w:r>
      <w:r w:rsidRPr="00B73666">
        <w:rPr>
          <w:color w:val="000000" w:themeColor="text1"/>
          <w:szCs w:val="20"/>
        </w:rPr>
        <w:tab/>
      </w:r>
      <w:r w:rsidRPr="00B73666">
        <w:rPr>
          <w:color w:val="000000" w:themeColor="text1"/>
          <w:szCs w:val="20"/>
        </w:rPr>
        <w:tab/>
      </w:r>
      <w:r w:rsidRPr="00B73666">
        <w:rPr>
          <w:color w:val="000000" w:themeColor="text1"/>
          <w:szCs w:val="20"/>
        </w:rPr>
        <w:tab/>
      </w:r>
      <w:r w:rsidRPr="00B73666">
        <w:rPr>
          <w:color w:val="000000" w:themeColor="text1"/>
          <w:szCs w:val="20"/>
        </w:rPr>
        <w:tab/>
      </w:r>
      <w:r w:rsidRPr="00B73666">
        <w:rPr>
          <w:color w:val="000000" w:themeColor="text1"/>
          <w:szCs w:val="20"/>
        </w:rPr>
        <w:tab/>
      </w:r>
      <w:r w:rsidRPr="00B73666">
        <w:rPr>
          <w:color w:val="000000" w:themeColor="text1"/>
          <w:szCs w:val="20"/>
        </w:rPr>
        <w:tab/>
      </w:r>
      <w:r>
        <w:rPr>
          <w:color w:val="000000" w:themeColor="text1"/>
          <w:szCs w:val="20"/>
        </w:rPr>
        <w:tab/>
        <w:t xml:space="preserve"> </w:t>
      </w:r>
      <w:r w:rsidRPr="00B73666">
        <w:rPr>
          <w:color w:val="000000" w:themeColor="text1"/>
          <w:sz w:val="16"/>
          <w:szCs w:val="16"/>
        </w:rPr>
        <w:t>(mm/dd/yyyy)</w:t>
      </w:r>
    </w:p>
    <w:p w14:paraId="6D782BB3" w14:textId="77777777" w:rsidR="00412E6D" w:rsidRDefault="00412E6D" w:rsidP="00B057C5">
      <w:pPr>
        <w:pStyle w:val="Heading1"/>
      </w:pPr>
      <w:bookmarkStart w:id="27" w:name="_Hlk156984772"/>
    </w:p>
    <w:p w14:paraId="36316412" w14:textId="77777777" w:rsidR="00B057C5" w:rsidRDefault="0001146A" w:rsidP="00B057C5">
      <w:pPr>
        <w:pStyle w:val="Heading1"/>
      </w:pPr>
      <w:r>
        <w:t xml:space="preserve">INSTRUCTIONS FOR COMPLETING THE </w:t>
      </w:r>
      <w:r w:rsidRPr="00745283">
        <w:t xml:space="preserve">U.S. DEPARTMENT OF TRANSPORTATION </w:t>
      </w:r>
      <w:r>
        <w:t xml:space="preserve">                        </w:t>
      </w:r>
      <w:r w:rsidRPr="00745283">
        <w:t>SERVICE ANIMAL AIR TRANSPORTATIO</w:t>
      </w:r>
      <w:r>
        <w:t xml:space="preserve">N </w:t>
      </w:r>
      <w:r w:rsidRPr="00745283">
        <w:t xml:space="preserve">FORM </w:t>
      </w:r>
      <w:bookmarkEnd w:id="27"/>
    </w:p>
    <w:p w14:paraId="1FD8CBB3" w14:textId="77777777" w:rsidR="00B057C5" w:rsidRPr="00D14276" w:rsidRDefault="00B057C5" w:rsidP="00B057C5">
      <w:pPr>
        <w:pStyle w:val="NoSpacing"/>
        <w:jc w:val="both"/>
        <w:rPr>
          <w:b/>
          <w:bCs/>
          <w:sz w:val="10"/>
          <w:szCs w:val="10"/>
        </w:rPr>
      </w:pPr>
    </w:p>
    <w:p w14:paraId="5B0B5E9A" w14:textId="77777777" w:rsidR="001D6204" w:rsidRPr="00F934E5" w:rsidRDefault="0001146A" w:rsidP="001D6204">
      <w:pPr>
        <w:pStyle w:val="Heading2"/>
        <w:pBdr>
          <w:bottom w:val="none" w:sz="0" w:space="0" w:color="auto"/>
        </w:pBdr>
        <w:ind w:left="180" w:firstLine="0"/>
        <w:rPr>
          <w:sz w:val="22"/>
          <w:szCs w:val="22"/>
          <w:u w:val="single"/>
        </w:rPr>
      </w:pPr>
      <w:bookmarkStart w:id="28" w:name="_Hlk156984879"/>
      <w:bookmarkStart w:id="29" w:name="_Hlk161911493"/>
      <w:r w:rsidRPr="00F934E5">
        <w:rPr>
          <w:sz w:val="22"/>
          <w:szCs w:val="22"/>
          <w:u w:val="single"/>
        </w:rPr>
        <w:t xml:space="preserve">General instructions:  </w:t>
      </w:r>
    </w:p>
    <w:p w14:paraId="5E392C36" w14:textId="77777777" w:rsidR="001D6204" w:rsidRPr="001330A3" w:rsidRDefault="001D6204" w:rsidP="001D6204">
      <w:pPr>
        <w:pStyle w:val="ListParagraph"/>
        <w:tabs>
          <w:tab w:val="left" w:pos="10800"/>
        </w:tabs>
        <w:spacing w:after="120" w:line="240" w:lineRule="auto"/>
        <w:ind w:left="555" w:right="396"/>
        <w:jc w:val="both"/>
        <w:rPr>
          <w:sz w:val="22"/>
          <w:szCs w:val="22"/>
        </w:rPr>
      </w:pPr>
    </w:p>
    <w:p w14:paraId="5261ED88" w14:textId="77777777" w:rsidR="001D6204" w:rsidRDefault="0001146A" w:rsidP="001D6204">
      <w:pPr>
        <w:pStyle w:val="ListParagraph"/>
        <w:numPr>
          <w:ilvl w:val="0"/>
          <w:numId w:val="6"/>
        </w:numPr>
        <w:spacing w:after="120" w:line="240" w:lineRule="auto"/>
        <w:ind w:right="396"/>
        <w:jc w:val="both"/>
        <w:rPr>
          <w:sz w:val="22"/>
          <w:szCs w:val="22"/>
        </w:rPr>
      </w:pPr>
      <w:r w:rsidRPr="001330A3">
        <w:rPr>
          <w:b/>
          <w:bCs/>
          <w:sz w:val="22"/>
          <w:szCs w:val="22"/>
        </w:rPr>
        <w:t>What is a Service Animal for the purpose of this form?</w:t>
      </w:r>
      <w:r w:rsidRPr="001330A3">
        <w:rPr>
          <w:sz w:val="22"/>
          <w:szCs w:val="22"/>
        </w:rPr>
        <w:t xml:space="preserve">  A service animal means a dog, regardless of breed or type, that is individually trained to do work or perform tasks for the benefit of a qualified individual with a disability, including a physical, sensory, psychiatric, intellectual, or other mental disability.  Animal species other than dogs, emotional support animals, comfort animals, companionship animals, and service animals in training are not service animals for purpose of this form.  14 CFR 382.3.</w:t>
      </w:r>
      <w:r>
        <w:rPr>
          <w:sz w:val="22"/>
          <w:szCs w:val="22"/>
        </w:rPr>
        <w:t xml:space="preserve">  </w:t>
      </w:r>
    </w:p>
    <w:p w14:paraId="11E2530D" w14:textId="77777777" w:rsidR="001D6204" w:rsidRDefault="001D6204" w:rsidP="001D6204">
      <w:pPr>
        <w:pStyle w:val="ListParagraph"/>
        <w:spacing w:after="120" w:line="240" w:lineRule="auto"/>
        <w:ind w:left="555" w:right="396"/>
        <w:jc w:val="both"/>
        <w:rPr>
          <w:sz w:val="22"/>
          <w:szCs w:val="22"/>
        </w:rPr>
      </w:pPr>
    </w:p>
    <w:p w14:paraId="3298C8A1" w14:textId="77777777" w:rsidR="001D6204" w:rsidRPr="00186E4D" w:rsidRDefault="0001146A" w:rsidP="001D6204">
      <w:pPr>
        <w:pStyle w:val="ListParagraph"/>
        <w:numPr>
          <w:ilvl w:val="0"/>
          <w:numId w:val="6"/>
        </w:numPr>
        <w:spacing w:after="120" w:line="240" w:lineRule="auto"/>
        <w:ind w:right="396"/>
        <w:jc w:val="both"/>
        <w:rPr>
          <w:sz w:val="22"/>
          <w:szCs w:val="22"/>
        </w:rPr>
      </w:pPr>
      <w:r w:rsidRPr="00186E4D">
        <w:rPr>
          <w:b/>
          <w:bCs/>
          <w:color w:val="000000" w:themeColor="text1"/>
          <w:sz w:val="22"/>
          <w:szCs w:val="22"/>
        </w:rPr>
        <w:t xml:space="preserve">What is a Service Animal </w:t>
      </w:r>
      <w:r>
        <w:rPr>
          <w:b/>
          <w:bCs/>
          <w:color w:val="000000" w:themeColor="text1"/>
          <w:sz w:val="22"/>
          <w:szCs w:val="22"/>
        </w:rPr>
        <w:t>Handler</w:t>
      </w:r>
      <w:r w:rsidRPr="00186E4D">
        <w:rPr>
          <w:b/>
          <w:bCs/>
          <w:color w:val="000000" w:themeColor="text1"/>
          <w:sz w:val="22"/>
          <w:szCs w:val="22"/>
        </w:rPr>
        <w:t xml:space="preserve"> for the purpose of this form?</w:t>
      </w:r>
      <w:r w:rsidRPr="00186E4D">
        <w:rPr>
          <w:color w:val="000000" w:themeColor="text1"/>
          <w:sz w:val="22"/>
          <w:szCs w:val="22"/>
        </w:rPr>
        <w:t xml:space="preserve">  </w:t>
      </w:r>
      <w:r w:rsidRPr="00186E4D">
        <w:rPr>
          <w:sz w:val="22"/>
          <w:szCs w:val="22"/>
        </w:rPr>
        <w:t xml:space="preserve">A </w:t>
      </w:r>
      <w:r>
        <w:rPr>
          <w:sz w:val="22"/>
          <w:szCs w:val="22"/>
        </w:rPr>
        <w:t>S</w:t>
      </w:r>
      <w:r w:rsidRPr="00186E4D">
        <w:rPr>
          <w:sz w:val="22"/>
          <w:szCs w:val="22"/>
        </w:rPr>
        <w:t xml:space="preserve">ervice </w:t>
      </w:r>
      <w:r>
        <w:rPr>
          <w:sz w:val="22"/>
          <w:szCs w:val="22"/>
        </w:rPr>
        <w:t>A</w:t>
      </w:r>
      <w:r w:rsidRPr="00186E4D">
        <w:rPr>
          <w:sz w:val="22"/>
          <w:szCs w:val="22"/>
        </w:rPr>
        <w:t xml:space="preserve">nimal </w:t>
      </w:r>
      <w:r>
        <w:rPr>
          <w:sz w:val="22"/>
          <w:szCs w:val="22"/>
        </w:rPr>
        <w:t>Handler</w:t>
      </w:r>
      <w:r w:rsidRPr="00186E4D">
        <w:rPr>
          <w:sz w:val="22"/>
          <w:szCs w:val="22"/>
        </w:rPr>
        <w:t xml:space="preserve"> is a passenger in air transportation who is a qualified individual with a disability who receives assistance from a service animal(s) that does work or performs tasks that are directly related to the individual’s disability, or a third party who accompanies the individual with a disability traveling with a service animal such as a parent of a minor child or a caretaker. </w:t>
      </w:r>
      <w:r>
        <w:rPr>
          <w:sz w:val="22"/>
          <w:szCs w:val="22"/>
        </w:rPr>
        <w:t xml:space="preserve"> </w:t>
      </w:r>
      <w:r w:rsidRPr="00186E4D">
        <w:rPr>
          <w:sz w:val="22"/>
          <w:szCs w:val="22"/>
        </w:rPr>
        <w:t xml:space="preserve">The service animal </w:t>
      </w:r>
      <w:r>
        <w:rPr>
          <w:sz w:val="22"/>
          <w:szCs w:val="22"/>
        </w:rPr>
        <w:t>Handler</w:t>
      </w:r>
      <w:r w:rsidRPr="00186E4D">
        <w:rPr>
          <w:sz w:val="22"/>
          <w:szCs w:val="22"/>
        </w:rPr>
        <w:t xml:space="preserve"> is responsible for keeping the animal under control at all times, and caring for and supervising the service animal, which includes toileting and feeding. </w:t>
      </w:r>
      <w:r>
        <w:rPr>
          <w:sz w:val="22"/>
          <w:szCs w:val="22"/>
        </w:rPr>
        <w:t xml:space="preserve"> </w:t>
      </w:r>
      <w:r w:rsidRPr="00186E4D">
        <w:rPr>
          <w:sz w:val="22"/>
          <w:szCs w:val="22"/>
        </w:rPr>
        <w:t>14 CFR 382.3.</w:t>
      </w:r>
    </w:p>
    <w:p w14:paraId="2A559717" w14:textId="77777777" w:rsidR="001D6204" w:rsidRPr="002C598F" w:rsidRDefault="0001146A" w:rsidP="001D6204">
      <w:pPr>
        <w:widowControl/>
        <w:numPr>
          <w:ilvl w:val="0"/>
          <w:numId w:val="6"/>
        </w:numPr>
        <w:tabs>
          <w:tab w:val="left" w:pos="10800"/>
        </w:tabs>
        <w:autoSpaceDE/>
        <w:autoSpaceDN/>
        <w:adjustRightInd/>
        <w:spacing w:after="120"/>
        <w:ind w:right="396" w:hanging="465"/>
        <w:jc w:val="both"/>
        <w:rPr>
          <w:sz w:val="22"/>
          <w:szCs w:val="22"/>
        </w:rPr>
      </w:pPr>
      <w:r w:rsidRPr="002C598F">
        <w:rPr>
          <w:b/>
          <w:bCs/>
          <w:sz w:val="22"/>
          <w:szCs w:val="22"/>
        </w:rPr>
        <w:t>What if I need assistance completing the form</w:t>
      </w:r>
      <w:r w:rsidRPr="002C598F">
        <w:rPr>
          <w:sz w:val="22"/>
          <w:szCs w:val="22"/>
        </w:rPr>
        <w:t>?  A</w:t>
      </w:r>
      <w:r>
        <w:rPr>
          <w:sz w:val="22"/>
          <w:szCs w:val="22"/>
        </w:rPr>
        <w:t>n a</w:t>
      </w:r>
      <w:r w:rsidRPr="002C598F">
        <w:rPr>
          <w:sz w:val="22"/>
          <w:szCs w:val="22"/>
        </w:rPr>
        <w:t xml:space="preserve">irline </w:t>
      </w:r>
      <w:r>
        <w:rPr>
          <w:sz w:val="22"/>
          <w:szCs w:val="22"/>
        </w:rPr>
        <w:t xml:space="preserve">must provide </w:t>
      </w:r>
      <w:r w:rsidRPr="002C598F">
        <w:rPr>
          <w:sz w:val="22"/>
          <w:szCs w:val="22"/>
        </w:rPr>
        <w:t>assist</w:t>
      </w:r>
      <w:r>
        <w:rPr>
          <w:sz w:val="22"/>
          <w:szCs w:val="22"/>
        </w:rPr>
        <w:t>ance in completing the form to</w:t>
      </w:r>
      <w:r w:rsidRPr="002C598F">
        <w:rPr>
          <w:sz w:val="22"/>
          <w:szCs w:val="22"/>
        </w:rPr>
        <w:t xml:space="preserve"> </w:t>
      </w:r>
      <w:r>
        <w:rPr>
          <w:sz w:val="22"/>
          <w:szCs w:val="22"/>
        </w:rPr>
        <w:t>individuals with a disability who state to the airline that they are unable to complete the form due to a disability.  This assistance must be provided as part of</w:t>
      </w:r>
      <w:r w:rsidRPr="002C598F">
        <w:rPr>
          <w:sz w:val="22"/>
          <w:szCs w:val="22"/>
        </w:rPr>
        <w:t xml:space="preserve"> </w:t>
      </w:r>
      <w:r>
        <w:rPr>
          <w:sz w:val="22"/>
          <w:szCs w:val="22"/>
        </w:rPr>
        <w:t xml:space="preserve">the airline’s general obligation to modify its policies, practices, and facilities when needed to provide nondiscriminatory service to individuals with a disability under </w:t>
      </w:r>
      <w:r w:rsidRPr="002C598F">
        <w:rPr>
          <w:sz w:val="22"/>
          <w:szCs w:val="22"/>
        </w:rPr>
        <w:t>14 CFR 382.13</w:t>
      </w:r>
      <w:r>
        <w:rPr>
          <w:sz w:val="22"/>
          <w:szCs w:val="22"/>
        </w:rPr>
        <w:t>.</w:t>
      </w:r>
    </w:p>
    <w:p w14:paraId="30921596" w14:textId="77777777" w:rsidR="001D6204" w:rsidRPr="002C598F" w:rsidRDefault="0001146A" w:rsidP="001D6204">
      <w:pPr>
        <w:widowControl/>
        <w:numPr>
          <w:ilvl w:val="0"/>
          <w:numId w:val="6"/>
        </w:numPr>
        <w:tabs>
          <w:tab w:val="left" w:pos="10800"/>
        </w:tabs>
        <w:autoSpaceDE/>
        <w:autoSpaceDN/>
        <w:adjustRightInd/>
        <w:spacing w:after="120"/>
        <w:ind w:right="396" w:hanging="465"/>
        <w:jc w:val="both"/>
        <w:rPr>
          <w:rFonts w:ascii="CG Times (W1)" w:hAnsi="CG Times (W1)"/>
          <w:sz w:val="22"/>
          <w:szCs w:val="22"/>
        </w:rPr>
      </w:pPr>
      <w:r>
        <w:rPr>
          <w:b/>
          <w:bCs/>
          <w:sz w:val="22"/>
          <w:szCs w:val="22"/>
        </w:rPr>
        <w:t xml:space="preserve">Do </w:t>
      </w:r>
      <w:r w:rsidRPr="00FC3015">
        <w:rPr>
          <w:b/>
          <w:bCs/>
          <w:sz w:val="22"/>
          <w:szCs w:val="22"/>
        </w:rPr>
        <w:t>I submit the form to the airline or DOT?</w:t>
      </w:r>
      <w:r w:rsidRPr="002C598F">
        <w:rPr>
          <w:sz w:val="22"/>
          <w:szCs w:val="22"/>
        </w:rPr>
        <w:t xml:space="preserve">  </w:t>
      </w:r>
      <w:bookmarkEnd w:id="28"/>
      <w:r>
        <w:rPr>
          <w:sz w:val="22"/>
          <w:szCs w:val="22"/>
        </w:rPr>
        <w:t>Do not submit the form to DOT.</w:t>
      </w:r>
      <w:r w:rsidRPr="002C598F">
        <w:rPr>
          <w:sz w:val="22"/>
          <w:szCs w:val="22"/>
        </w:rPr>
        <w:t xml:space="preserve"> If an airline requires a passenger </w:t>
      </w:r>
      <w:r>
        <w:rPr>
          <w:sz w:val="22"/>
          <w:szCs w:val="22"/>
        </w:rPr>
        <w:t xml:space="preserve">traveling with a service animal </w:t>
      </w:r>
      <w:r w:rsidRPr="002C598F">
        <w:rPr>
          <w:sz w:val="22"/>
          <w:szCs w:val="22"/>
        </w:rPr>
        <w:t>to submit the form, the</w:t>
      </w:r>
      <w:r>
        <w:rPr>
          <w:sz w:val="22"/>
          <w:szCs w:val="22"/>
        </w:rPr>
        <w:t xml:space="preserve"> completed</w:t>
      </w:r>
      <w:r w:rsidRPr="002C598F">
        <w:rPr>
          <w:sz w:val="22"/>
          <w:szCs w:val="22"/>
        </w:rPr>
        <w:t xml:space="preserve"> form must be submitted </w:t>
      </w:r>
      <w:r w:rsidRPr="00FC3015">
        <w:rPr>
          <w:b/>
          <w:bCs/>
          <w:sz w:val="22"/>
          <w:szCs w:val="22"/>
          <w:u w:val="single"/>
        </w:rPr>
        <w:t>directly to the airline</w:t>
      </w:r>
      <w:r w:rsidRPr="002C598F">
        <w:rPr>
          <w:sz w:val="22"/>
          <w:szCs w:val="22"/>
        </w:rPr>
        <w:t>.</w:t>
      </w:r>
      <w:r>
        <w:rPr>
          <w:sz w:val="22"/>
          <w:szCs w:val="22"/>
        </w:rPr>
        <w:t xml:space="preserve">  </w:t>
      </w:r>
      <w:r w:rsidR="001F1CED">
        <w:rPr>
          <w:sz w:val="22"/>
          <w:szCs w:val="22"/>
        </w:rPr>
        <w:t xml:space="preserve">                   </w:t>
      </w:r>
      <w:r w:rsidRPr="002C598F">
        <w:rPr>
          <w:sz w:val="22"/>
          <w:szCs w:val="22"/>
        </w:rPr>
        <w:t>14 CFR 382.75(f)</w:t>
      </w:r>
      <w:r>
        <w:rPr>
          <w:sz w:val="22"/>
          <w:szCs w:val="22"/>
        </w:rPr>
        <w:t>.</w:t>
      </w:r>
    </w:p>
    <w:p w14:paraId="6F52F93A" w14:textId="77777777" w:rsidR="001D6204" w:rsidRPr="002C598F" w:rsidRDefault="0001146A" w:rsidP="001D6204">
      <w:pPr>
        <w:widowControl/>
        <w:numPr>
          <w:ilvl w:val="0"/>
          <w:numId w:val="6"/>
        </w:numPr>
        <w:tabs>
          <w:tab w:val="left" w:pos="10800"/>
        </w:tabs>
        <w:autoSpaceDE/>
        <w:autoSpaceDN/>
        <w:adjustRightInd/>
        <w:spacing w:after="120"/>
        <w:ind w:right="396" w:hanging="465"/>
        <w:jc w:val="both"/>
        <w:rPr>
          <w:sz w:val="22"/>
          <w:szCs w:val="22"/>
        </w:rPr>
      </w:pPr>
      <w:r w:rsidRPr="002C598F">
        <w:rPr>
          <w:b/>
          <w:bCs/>
          <w:sz w:val="22"/>
          <w:szCs w:val="22"/>
        </w:rPr>
        <w:t xml:space="preserve">How often can </w:t>
      </w:r>
      <w:r>
        <w:rPr>
          <w:b/>
          <w:bCs/>
          <w:sz w:val="22"/>
          <w:szCs w:val="22"/>
        </w:rPr>
        <w:t xml:space="preserve">an </w:t>
      </w:r>
      <w:r w:rsidRPr="002C598F">
        <w:rPr>
          <w:b/>
          <w:bCs/>
          <w:sz w:val="22"/>
          <w:szCs w:val="22"/>
        </w:rPr>
        <w:t>airline require me to submit the form?</w:t>
      </w:r>
      <w:r w:rsidRPr="002C598F">
        <w:rPr>
          <w:sz w:val="22"/>
          <w:szCs w:val="22"/>
        </w:rPr>
        <w:t xml:space="preserve">  Airlines can require </w:t>
      </w:r>
      <w:r>
        <w:rPr>
          <w:sz w:val="22"/>
          <w:szCs w:val="22"/>
        </w:rPr>
        <w:t xml:space="preserve">passengers with a disability who are traveling with a service animal to submit the </w:t>
      </w:r>
      <w:r w:rsidRPr="002C598F">
        <w:rPr>
          <w:sz w:val="22"/>
          <w:szCs w:val="22"/>
        </w:rPr>
        <w:t xml:space="preserve">form </w:t>
      </w:r>
      <w:r>
        <w:rPr>
          <w:sz w:val="22"/>
          <w:szCs w:val="22"/>
        </w:rPr>
        <w:t>once</w:t>
      </w:r>
      <w:r w:rsidRPr="002C598F">
        <w:rPr>
          <w:sz w:val="22"/>
          <w:szCs w:val="22"/>
        </w:rPr>
        <w:t xml:space="preserve"> each trip, but not each time </w:t>
      </w:r>
      <w:r>
        <w:rPr>
          <w:sz w:val="22"/>
          <w:szCs w:val="22"/>
        </w:rPr>
        <w:t xml:space="preserve">the passenger </w:t>
      </w:r>
      <w:r w:rsidRPr="002C598F">
        <w:rPr>
          <w:sz w:val="22"/>
          <w:szCs w:val="22"/>
        </w:rPr>
        <w:t>travels.</w:t>
      </w:r>
      <w:r>
        <w:rPr>
          <w:sz w:val="22"/>
          <w:szCs w:val="22"/>
        </w:rPr>
        <w:t xml:space="preserve">  This means that an airline can only require the form be submitted once if the passenger with a disability purchased a roundtrip ticket as that would be </w:t>
      </w:r>
      <w:r w:rsidRPr="002C598F">
        <w:rPr>
          <w:sz w:val="22"/>
          <w:szCs w:val="22"/>
        </w:rPr>
        <w:t xml:space="preserve">considered one trip.  85 FR </w:t>
      </w:r>
      <w:r>
        <w:rPr>
          <w:sz w:val="22"/>
          <w:szCs w:val="22"/>
        </w:rPr>
        <w:t xml:space="preserve">79742, </w:t>
      </w:r>
      <w:r w:rsidRPr="002C598F">
        <w:rPr>
          <w:sz w:val="22"/>
          <w:szCs w:val="22"/>
        </w:rPr>
        <w:t>79764 (December 10, 2020)</w:t>
      </w:r>
      <w:r>
        <w:rPr>
          <w:sz w:val="22"/>
          <w:szCs w:val="22"/>
        </w:rPr>
        <w:t>.</w:t>
      </w:r>
    </w:p>
    <w:p w14:paraId="5D3008D3" w14:textId="77777777" w:rsidR="001D6204" w:rsidRPr="00745283" w:rsidRDefault="0001146A" w:rsidP="001D6204">
      <w:pPr>
        <w:widowControl/>
        <w:numPr>
          <w:ilvl w:val="0"/>
          <w:numId w:val="6"/>
        </w:numPr>
        <w:tabs>
          <w:tab w:val="left" w:pos="10800"/>
        </w:tabs>
        <w:autoSpaceDE/>
        <w:autoSpaceDN/>
        <w:adjustRightInd/>
        <w:spacing w:after="120"/>
        <w:ind w:right="396" w:hanging="465"/>
        <w:jc w:val="both"/>
        <w:rPr>
          <w:sz w:val="22"/>
          <w:szCs w:val="22"/>
        </w:rPr>
      </w:pPr>
      <w:r>
        <w:rPr>
          <w:b/>
          <w:bCs/>
          <w:sz w:val="22"/>
          <w:szCs w:val="22"/>
        </w:rPr>
        <w:t>Must I submit the form to the airline in advance</w:t>
      </w:r>
      <w:r w:rsidRPr="00745283">
        <w:rPr>
          <w:b/>
          <w:bCs/>
          <w:sz w:val="22"/>
          <w:szCs w:val="22"/>
        </w:rPr>
        <w:t>?</w:t>
      </w:r>
      <w:r w:rsidRPr="008B6D60">
        <w:t xml:space="preserve"> </w:t>
      </w:r>
      <w:r>
        <w:rPr>
          <w:sz w:val="22"/>
          <w:szCs w:val="22"/>
        </w:rPr>
        <w:t>An air</w:t>
      </w:r>
      <w:r w:rsidRPr="00745283">
        <w:rPr>
          <w:sz w:val="22"/>
          <w:szCs w:val="22"/>
        </w:rPr>
        <w:t xml:space="preserve">line can require </w:t>
      </w:r>
      <w:r>
        <w:rPr>
          <w:sz w:val="22"/>
          <w:szCs w:val="22"/>
        </w:rPr>
        <w:t xml:space="preserve">a </w:t>
      </w:r>
      <w:r w:rsidRPr="00745283">
        <w:rPr>
          <w:sz w:val="22"/>
          <w:szCs w:val="22"/>
        </w:rPr>
        <w:t xml:space="preserve">passenger </w:t>
      </w:r>
      <w:r>
        <w:rPr>
          <w:sz w:val="22"/>
          <w:szCs w:val="22"/>
        </w:rPr>
        <w:t>with a disability who is traveling with a service animal</w:t>
      </w:r>
      <w:r w:rsidRPr="00745283">
        <w:rPr>
          <w:sz w:val="22"/>
          <w:szCs w:val="22"/>
        </w:rPr>
        <w:t xml:space="preserve"> to submit the form up to 48 hours in advance of the passenger’s flight if the passenger’s reservation was booked more than 48 hours before the passenger’s departure.</w:t>
      </w:r>
      <w:r w:rsidRPr="00745283">
        <w:rPr>
          <w:b/>
          <w:bCs/>
          <w:sz w:val="22"/>
          <w:szCs w:val="22"/>
        </w:rPr>
        <w:t xml:space="preserve"> </w:t>
      </w:r>
      <w:r w:rsidRPr="00745283">
        <w:rPr>
          <w:sz w:val="22"/>
          <w:szCs w:val="22"/>
        </w:rPr>
        <w:t xml:space="preserve">However, if the </w:t>
      </w:r>
      <w:r>
        <w:rPr>
          <w:sz w:val="22"/>
          <w:szCs w:val="22"/>
        </w:rPr>
        <w:t>passenger</w:t>
      </w:r>
      <w:r w:rsidRPr="00745283">
        <w:rPr>
          <w:sz w:val="22"/>
          <w:szCs w:val="22"/>
        </w:rPr>
        <w:t xml:space="preserve"> fails to submit the form in advance, the airline cannot refuse to transport the service animal without trying to make reasonable efforts to accommodate the</w:t>
      </w:r>
      <w:r>
        <w:rPr>
          <w:sz w:val="22"/>
          <w:szCs w:val="22"/>
        </w:rPr>
        <w:t xml:space="preserve"> passenger</w:t>
      </w:r>
      <w:r w:rsidRPr="00745283">
        <w:rPr>
          <w:sz w:val="22"/>
          <w:szCs w:val="22"/>
        </w:rPr>
        <w:t>.</w:t>
      </w:r>
      <w:r>
        <w:rPr>
          <w:sz w:val="22"/>
          <w:szCs w:val="22"/>
        </w:rPr>
        <w:t xml:space="preserve"> </w:t>
      </w:r>
      <w:r w:rsidRPr="00745283">
        <w:rPr>
          <w:sz w:val="22"/>
          <w:szCs w:val="22"/>
        </w:rPr>
        <w:t xml:space="preserve"> 14 CFR 382.75(g)</w:t>
      </w:r>
      <w:r>
        <w:rPr>
          <w:sz w:val="22"/>
          <w:szCs w:val="22"/>
        </w:rPr>
        <w:t xml:space="preserve">(1) </w:t>
      </w:r>
      <w:r w:rsidRPr="00745283">
        <w:rPr>
          <w:sz w:val="22"/>
          <w:szCs w:val="22"/>
        </w:rPr>
        <w:t>and</w:t>
      </w:r>
      <w:r w:rsidRPr="00745283">
        <w:rPr>
          <w:b/>
          <w:bCs/>
          <w:sz w:val="22"/>
          <w:szCs w:val="22"/>
        </w:rPr>
        <w:t xml:space="preserve"> </w:t>
      </w:r>
      <w:r w:rsidRPr="00745283">
        <w:rPr>
          <w:sz w:val="22"/>
          <w:szCs w:val="22"/>
        </w:rPr>
        <w:t>14 CFR 382.75(h).</w:t>
      </w:r>
    </w:p>
    <w:p w14:paraId="16CF7014" w14:textId="77777777" w:rsidR="001D6204" w:rsidRPr="00B5763E" w:rsidRDefault="0001146A" w:rsidP="001D6204">
      <w:pPr>
        <w:widowControl/>
        <w:numPr>
          <w:ilvl w:val="0"/>
          <w:numId w:val="6"/>
        </w:numPr>
        <w:tabs>
          <w:tab w:val="left" w:pos="10800"/>
        </w:tabs>
        <w:autoSpaceDE/>
        <w:autoSpaceDN/>
        <w:adjustRightInd/>
        <w:spacing w:after="120"/>
        <w:ind w:right="396" w:hanging="465"/>
        <w:jc w:val="both"/>
        <w:rPr>
          <w:sz w:val="22"/>
          <w:szCs w:val="22"/>
        </w:rPr>
      </w:pPr>
      <w:r w:rsidRPr="002C598F">
        <w:rPr>
          <w:b/>
          <w:bCs/>
          <w:sz w:val="22"/>
          <w:szCs w:val="22"/>
        </w:rPr>
        <w:t>Can</w:t>
      </w:r>
      <w:r>
        <w:rPr>
          <w:b/>
          <w:bCs/>
          <w:sz w:val="22"/>
          <w:szCs w:val="22"/>
        </w:rPr>
        <w:t xml:space="preserve"> an</w:t>
      </w:r>
      <w:r w:rsidRPr="002C598F">
        <w:rPr>
          <w:b/>
          <w:bCs/>
          <w:sz w:val="22"/>
          <w:szCs w:val="22"/>
        </w:rPr>
        <w:t xml:space="preserve"> airline require me to submit </w:t>
      </w:r>
      <w:r w:rsidR="00E563CA">
        <w:rPr>
          <w:b/>
          <w:bCs/>
          <w:sz w:val="22"/>
          <w:szCs w:val="22"/>
        </w:rPr>
        <w:t>the</w:t>
      </w:r>
      <w:r w:rsidRPr="002C598F">
        <w:rPr>
          <w:b/>
          <w:bCs/>
          <w:sz w:val="22"/>
          <w:szCs w:val="22"/>
        </w:rPr>
        <w:t xml:space="preserve"> form in advance if I purchase last minute travel? </w:t>
      </w:r>
      <w:r w:rsidRPr="002C598F">
        <w:rPr>
          <w:sz w:val="22"/>
          <w:szCs w:val="22"/>
        </w:rPr>
        <w:t>A</w:t>
      </w:r>
      <w:r>
        <w:rPr>
          <w:sz w:val="22"/>
          <w:szCs w:val="22"/>
        </w:rPr>
        <w:t>n a</w:t>
      </w:r>
      <w:r w:rsidRPr="002C598F">
        <w:rPr>
          <w:sz w:val="22"/>
          <w:szCs w:val="22"/>
        </w:rPr>
        <w:t xml:space="preserve">irline </w:t>
      </w:r>
      <w:r>
        <w:rPr>
          <w:sz w:val="22"/>
          <w:szCs w:val="22"/>
        </w:rPr>
        <w:t xml:space="preserve">is </w:t>
      </w:r>
      <w:r w:rsidRPr="002C598F">
        <w:rPr>
          <w:b/>
          <w:bCs/>
          <w:sz w:val="22"/>
          <w:szCs w:val="22"/>
          <w:u w:val="single"/>
        </w:rPr>
        <w:t>not</w:t>
      </w:r>
      <w:r w:rsidRPr="002C598F">
        <w:rPr>
          <w:sz w:val="22"/>
          <w:szCs w:val="22"/>
        </w:rPr>
        <w:t xml:space="preserve"> permitted to require </w:t>
      </w:r>
      <w:r>
        <w:rPr>
          <w:sz w:val="22"/>
          <w:szCs w:val="22"/>
        </w:rPr>
        <w:t xml:space="preserve">a </w:t>
      </w:r>
      <w:r w:rsidRPr="002C598F">
        <w:rPr>
          <w:sz w:val="22"/>
          <w:szCs w:val="22"/>
        </w:rPr>
        <w:t xml:space="preserve">passenger </w:t>
      </w:r>
      <w:r>
        <w:rPr>
          <w:sz w:val="22"/>
          <w:szCs w:val="22"/>
        </w:rPr>
        <w:t>with a disability who is traveling with a service animal</w:t>
      </w:r>
      <w:r w:rsidRPr="002C598F">
        <w:rPr>
          <w:sz w:val="22"/>
          <w:szCs w:val="22"/>
        </w:rPr>
        <w:t xml:space="preserve"> </w:t>
      </w:r>
      <w:r>
        <w:rPr>
          <w:sz w:val="22"/>
          <w:szCs w:val="22"/>
        </w:rPr>
        <w:t xml:space="preserve">and </w:t>
      </w:r>
      <w:r w:rsidRPr="002C598F">
        <w:rPr>
          <w:sz w:val="22"/>
          <w:szCs w:val="22"/>
        </w:rPr>
        <w:t>purchase</w:t>
      </w:r>
      <w:r>
        <w:rPr>
          <w:sz w:val="22"/>
          <w:szCs w:val="22"/>
        </w:rPr>
        <w:t>d</w:t>
      </w:r>
      <w:r w:rsidRPr="002C598F">
        <w:rPr>
          <w:sz w:val="22"/>
          <w:szCs w:val="22"/>
        </w:rPr>
        <w:t xml:space="preserve"> a ticket within 48 hours of the flight to provide the form in advance. </w:t>
      </w:r>
      <w:r>
        <w:rPr>
          <w:sz w:val="22"/>
          <w:szCs w:val="22"/>
        </w:rPr>
        <w:t xml:space="preserve"> If the ticket is purchased within 48 hours of the flight, the a</w:t>
      </w:r>
      <w:r w:rsidRPr="002C598F">
        <w:rPr>
          <w:sz w:val="22"/>
          <w:szCs w:val="22"/>
        </w:rPr>
        <w:t>irline must allow the passenger to submit</w:t>
      </w:r>
      <w:r>
        <w:rPr>
          <w:sz w:val="22"/>
          <w:szCs w:val="22"/>
        </w:rPr>
        <w:t xml:space="preserve"> the</w:t>
      </w:r>
      <w:r w:rsidRPr="002C598F">
        <w:rPr>
          <w:sz w:val="22"/>
          <w:szCs w:val="22"/>
        </w:rPr>
        <w:t xml:space="preserve"> completed form at the gate</w:t>
      </w:r>
      <w:r>
        <w:rPr>
          <w:sz w:val="22"/>
          <w:szCs w:val="22"/>
        </w:rPr>
        <w:t xml:space="preserve"> on the date of travel</w:t>
      </w:r>
      <w:r w:rsidRPr="002C598F">
        <w:rPr>
          <w:sz w:val="22"/>
          <w:szCs w:val="22"/>
        </w:rPr>
        <w:t>.  14 CFR 382.75(g)(3)</w:t>
      </w:r>
      <w:r>
        <w:rPr>
          <w:sz w:val="22"/>
          <w:szCs w:val="22"/>
        </w:rPr>
        <w:t>.</w:t>
      </w:r>
      <w:r w:rsidRPr="00B5763E">
        <w:rPr>
          <w:b/>
          <w:bCs/>
          <w:sz w:val="22"/>
          <w:szCs w:val="22"/>
        </w:rPr>
        <w:t xml:space="preserve"> </w:t>
      </w:r>
    </w:p>
    <w:p w14:paraId="2F0B788C" w14:textId="77777777" w:rsidR="001D6204" w:rsidRPr="002C598F" w:rsidRDefault="0001146A" w:rsidP="001D6204">
      <w:pPr>
        <w:widowControl/>
        <w:numPr>
          <w:ilvl w:val="0"/>
          <w:numId w:val="6"/>
        </w:numPr>
        <w:tabs>
          <w:tab w:val="left" w:pos="10800"/>
        </w:tabs>
        <w:autoSpaceDE/>
        <w:autoSpaceDN/>
        <w:adjustRightInd/>
        <w:spacing w:after="120"/>
        <w:ind w:right="396" w:hanging="465"/>
        <w:jc w:val="both"/>
        <w:rPr>
          <w:sz w:val="22"/>
          <w:szCs w:val="22"/>
        </w:rPr>
      </w:pPr>
      <w:r>
        <w:rPr>
          <w:b/>
          <w:bCs/>
          <w:sz w:val="22"/>
          <w:szCs w:val="22"/>
        </w:rPr>
        <w:t>Must airlines accept</w:t>
      </w:r>
      <w:r w:rsidRPr="002C598F">
        <w:rPr>
          <w:b/>
          <w:bCs/>
          <w:sz w:val="22"/>
          <w:szCs w:val="22"/>
        </w:rPr>
        <w:t xml:space="preserve"> either a hard copy or electronic version of the form?</w:t>
      </w:r>
      <w:r w:rsidRPr="002C598F">
        <w:rPr>
          <w:sz w:val="22"/>
          <w:szCs w:val="22"/>
        </w:rPr>
        <w:t xml:space="preserve">  </w:t>
      </w:r>
      <w:r>
        <w:rPr>
          <w:sz w:val="22"/>
          <w:szCs w:val="22"/>
        </w:rPr>
        <w:t xml:space="preserve">An airline must provide passengers with a disability the option of submitting an electronic or hard copy version of the form if the person is required to submit the form </w:t>
      </w:r>
      <w:r w:rsidRPr="005E4E43">
        <w:rPr>
          <w:b/>
          <w:bCs/>
          <w:i/>
          <w:iCs/>
          <w:sz w:val="22"/>
          <w:szCs w:val="22"/>
        </w:rPr>
        <w:t>in advance</w:t>
      </w:r>
      <w:r>
        <w:rPr>
          <w:sz w:val="22"/>
          <w:szCs w:val="22"/>
        </w:rPr>
        <w:t xml:space="preserve"> of the passenger’s travel date. If a passenger is not required to submit the form in advance of the date of travel, the passenger may submit a hard copy of the form to the airline </w:t>
      </w:r>
      <w:r w:rsidRPr="00C41AA5">
        <w:rPr>
          <w:sz w:val="22"/>
          <w:szCs w:val="22"/>
        </w:rPr>
        <w:t>at the passenger’s departure gate on the date of travel.</w:t>
      </w:r>
      <w:r>
        <w:rPr>
          <w:sz w:val="22"/>
          <w:szCs w:val="22"/>
        </w:rPr>
        <w:t xml:space="preserve"> 14 CFR 382.75 (f) and (g).  Passengers are encouraged to contact the airline to familiarize themselves with the airline’s process for receiving the form.  </w:t>
      </w:r>
    </w:p>
    <w:p w14:paraId="661C5F0F" w14:textId="77777777" w:rsidR="001D6204" w:rsidRPr="00FE5EDE" w:rsidRDefault="0001146A" w:rsidP="001D6204">
      <w:pPr>
        <w:pStyle w:val="Heading3"/>
      </w:pPr>
      <w:r w:rsidRPr="00FE5EDE">
        <w:t xml:space="preserve">Section A Instructions:  </w:t>
      </w:r>
    </w:p>
    <w:p w14:paraId="6977B83C" w14:textId="77777777" w:rsidR="001D6204" w:rsidRDefault="0001146A" w:rsidP="0001146A">
      <w:pPr>
        <w:pStyle w:val="NoSpacing"/>
        <w:ind w:left="360" w:right="396"/>
        <w:jc w:val="both"/>
        <w:rPr>
          <w:sz w:val="22"/>
          <w:szCs w:val="22"/>
        </w:rPr>
      </w:pPr>
      <w:r w:rsidRPr="00EC295A">
        <w:rPr>
          <w:sz w:val="22"/>
          <w:szCs w:val="22"/>
        </w:rPr>
        <w:t>Section A, titled Service Animal Handler Information, requires the Service Animal Handler completing the form to provide their full first and last name, phone number, and email address so that the airline or its contractor may contact the Handler about the information provided on the form if needed.</w:t>
      </w:r>
    </w:p>
    <w:p w14:paraId="30E3C451" w14:textId="77777777" w:rsidR="001D6204" w:rsidRPr="00EC295A" w:rsidRDefault="001D6204" w:rsidP="001D6204">
      <w:pPr>
        <w:pStyle w:val="NoSpacing"/>
        <w:ind w:left="360"/>
        <w:jc w:val="both"/>
        <w:rPr>
          <w:sz w:val="22"/>
          <w:szCs w:val="22"/>
        </w:rPr>
      </w:pPr>
    </w:p>
    <w:p w14:paraId="2CEF2E32" w14:textId="77777777" w:rsidR="001D6204" w:rsidRDefault="0001146A" w:rsidP="0001146A">
      <w:pPr>
        <w:pStyle w:val="NoSpacing"/>
        <w:ind w:left="360" w:right="306"/>
        <w:jc w:val="both"/>
        <w:rPr>
          <w:sz w:val="22"/>
          <w:szCs w:val="22"/>
        </w:rPr>
      </w:pPr>
      <w:r w:rsidRPr="00EC295A">
        <w:rPr>
          <w:sz w:val="22"/>
          <w:szCs w:val="22"/>
        </w:rPr>
        <w:t xml:space="preserve">The Handler completing this form </w:t>
      </w:r>
      <w:r>
        <w:rPr>
          <w:sz w:val="22"/>
          <w:szCs w:val="22"/>
        </w:rPr>
        <w:t xml:space="preserve">must </w:t>
      </w:r>
      <w:r w:rsidRPr="00EC295A">
        <w:rPr>
          <w:sz w:val="22"/>
          <w:szCs w:val="22"/>
        </w:rPr>
        <w:t xml:space="preserve">be the passenger with a disability receiving assistance from the service animal, or a third party accompanying the passenger with a disability </w:t>
      </w:r>
      <w:r>
        <w:rPr>
          <w:sz w:val="22"/>
          <w:szCs w:val="22"/>
        </w:rPr>
        <w:t xml:space="preserve">traveling with </w:t>
      </w:r>
      <w:r w:rsidRPr="00EC295A">
        <w:rPr>
          <w:sz w:val="22"/>
          <w:szCs w:val="22"/>
        </w:rPr>
        <w:t>the service animal</w:t>
      </w:r>
      <w:r>
        <w:rPr>
          <w:sz w:val="22"/>
          <w:szCs w:val="22"/>
        </w:rPr>
        <w:t xml:space="preserve"> such as a parent of a minor child or a caretaker</w:t>
      </w:r>
      <w:r w:rsidRPr="00EC295A">
        <w:rPr>
          <w:sz w:val="22"/>
          <w:szCs w:val="22"/>
        </w:rPr>
        <w:t xml:space="preserve">.  </w:t>
      </w:r>
      <w:r>
        <w:rPr>
          <w:sz w:val="22"/>
          <w:szCs w:val="22"/>
        </w:rPr>
        <w:t xml:space="preserve">14 CFR 382.3.  </w:t>
      </w:r>
      <w:r w:rsidRPr="00EC295A">
        <w:rPr>
          <w:sz w:val="22"/>
          <w:szCs w:val="22"/>
        </w:rPr>
        <w:t xml:space="preserve">This section requires the Handler to check a box attesting that a service animal is required to accompany the Handler, or the passenger with a disability traveling with the Handler.  </w:t>
      </w:r>
    </w:p>
    <w:p w14:paraId="6ECBF4AD" w14:textId="77777777" w:rsidR="001D6204" w:rsidRPr="00EC295A" w:rsidRDefault="001D6204" w:rsidP="001D6204">
      <w:pPr>
        <w:pStyle w:val="NoSpacing"/>
        <w:ind w:left="360"/>
        <w:jc w:val="both"/>
        <w:rPr>
          <w:sz w:val="22"/>
          <w:szCs w:val="22"/>
        </w:rPr>
      </w:pPr>
    </w:p>
    <w:p w14:paraId="217679C0" w14:textId="77777777" w:rsidR="001D6204" w:rsidRPr="00FE5EDE" w:rsidRDefault="0001146A" w:rsidP="001D6204">
      <w:pPr>
        <w:pStyle w:val="Heading3"/>
      </w:pPr>
      <w:r w:rsidRPr="00FE5EDE">
        <w:t xml:space="preserve">Section B Instructions:  </w:t>
      </w:r>
    </w:p>
    <w:p w14:paraId="5929799D" w14:textId="77777777" w:rsidR="001D6204" w:rsidRDefault="0001146A" w:rsidP="0001146A">
      <w:pPr>
        <w:ind w:left="360" w:right="306"/>
        <w:jc w:val="both"/>
        <w:rPr>
          <w:sz w:val="22"/>
          <w:szCs w:val="22"/>
        </w:rPr>
      </w:pPr>
      <w:r w:rsidRPr="00EC295A">
        <w:rPr>
          <w:sz w:val="22"/>
          <w:szCs w:val="22"/>
        </w:rPr>
        <w:t>Section B, titled Service Animal Identification and Health Information, requires the Handler to provide the name of the service animal accompanying the Handler in air transportation and a description of the animal (including the animal’s weight and color).  The airline or its contractor may use the description of the animal provided by the Handler on the form to verify the identity of the service animal at the airport on the day of travel.</w:t>
      </w:r>
    </w:p>
    <w:p w14:paraId="272B6516" w14:textId="77777777" w:rsidR="001D6204" w:rsidRPr="00EC295A" w:rsidRDefault="001D6204" w:rsidP="001D6204">
      <w:pPr>
        <w:ind w:left="360"/>
        <w:jc w:val="both"/>
        <w:rPr>
          <w:sz w:val="22"/>
          <w:szCs w:val="22"/>
        </w:rPr>
      </w:pPr>
    </w:p>
    <w:p w14:paraId="46D1C9CB" w14:textId="77777777" w:rsidR="001D6204" w:rsidRDefault="0001146A" w:rsidP="0001146A">
      <w:pPr>
        <w:ind w:left="360" w:right="306"/>
        <w:jc w:val="both"/>
        <w:rPr>
          <w:sz w:val="22"/>
          <w:szCs w:val="22"/>
        </w:rPr>
      </w:pPr>
      <w:r w:rsidRPr="00EC295A">
        <w:rPr>
          <w:sz w:val="22"/>
          <w:szCs w:val="22"/>
        </w:rPr>
        <w:t>In this section, the Handler must provide the airline assurances that it is safe to transport the animal on an aircraft by checking a box to attest that the animal is free of fleas, ticks, or disease, and that the animal has been vaccinated for rabies. The Handler must also provide the month, day, and year that the animal’s rabies vaccination expires. The Handler must provide the name of the animal’s veterinarian, and the veterinarian’s phone number, but the animal’s veterinarian is not required to sign the form.</w:t>
      </w:r>
    </w:p>
    <w:p w14:paraId="7937518D" w14:textId="77777777" w:rsidR="001D6204" w:rsidRPr="00EC295A" w:rsidRDefault="001D6204" w:rsidP="001D6204">
      <w:pPr>
        <w:ind w:left="360"/>
        <w:jc w:val="both"/>
        <w:rPr>
          <w:sz w:val="22"/>
          <w:szCs w:val="22"/>
        </w:rPr>
      </w:pPr>
    </w:p>
    <w:p w14:paraId="5A408223" w14:textId="77777777" w:rsidR="001D6204" w:rsidRDefault="0001146A" w:rsidP="0001146A">
      <w:pPr>
        <w:ind w:left="360" w:right="306"/>
        <w:jc w:val="both"/>
        <w:rPr>
          <w:sz w:val="22"/>
          <w:szCs w:val="22"/>
        </w:rPr>
      </w:pPr>
      <w:r w:rsidRPr="00EC295A">
        <w:rPr>
          <w:sz w:val="22"/>
          <w:szCs w:val="22"/>
        </w:rPr>
        <w:t xml:space="preserve">The airline or its contractor may contact the animal’s veterinarian to verify the vaccination information provided on the form. The Handler should verify that the contact information on the form is current and correct to ensure that there are no delays when the airline or its contractor attempts to process the form. </w:t>
      </w:r>
    </w:p>
    <w:p w14:paraId="77CD528D" w14:textId="77777777" w:rsidR="001D6204" w:rsidRPr="00FE5EDE" w:rsidRDefault="0001146A" w:rsidP="001D6204">
      <w:pPr>
        <w:pStyle w:val="Heading3"/>
        <w:spacing w:before="240"/>
      </w:pPr>
      <w:r w:rsidRPr="00FE5EDE">
        <w:t xml:space="preserve">Section C </w:t>
      </w:r>
      <w:r w:rsidRPr="001330A3">
        <w:t>Instructions</w:t>
      </w:r>
      <w:r w:rsidRPr="00FE5EDE">
        <w:t>:</w:t>
      </w:r>
    </w:p>
    <w:p w14:paraId="1AE4E343" w14:textId="77777777" w:rsidR="001D6204" w:rsidRDefault="0001146A" w:rsidP="001D6204">
      <w:pPr>
        <w:spacing w:after="120"/>
        <w:ind w:left="360" w:right="342"/>
        <w:jc w:val="both"/>
        <w:rPr>
          <w:sz w:val="22"/>
          <w:szCs w:val="22"/>
        </w:rPr>
      </w:pPr>
      <w:r>
        <w:rPr>
          <w:sz w:val="22"/>
          <w:szCs w:val="22"/>
        </w:rPr>
        <w:t xml:space="preserve">In Section C, titled Service Animal Task Training, the Handler must check a box attesting that the animal is a service animal because it has been trained to perform a task to assist the passenger with a disability.  </w:t>
      </w:r>
    </w:p>
    <w:p w14:paraId="59EF3484" w14:textId="77777777" w:rsidR="001D6204" w:rsidRDefault="0001146A" w:rsidP="001D6204">
      <w:pPr>
        <w:spacing w:after="120"/>
        <w:ind w:left="360" w:right="342"/>
        <w:jc w:val="both"/>
        <w:rPr>
          <w:sz w:val="22"/>
          <w:szCs w:val="22"/>
        </w:rPr>
      </w:pPr>
      <w:r>
        <w:rPr>
          <w:sz w:val="22"/>
          <w:szCs w:val="22"/>
        </w:rPr>
        <w:t xml:space="preserve">Task training means that the dog is trained to take a specific action when needed to </w:t>
      </w:r>
      <w:r w:rsidRPr="005620E3">
        <w:rPr>
          <w:sz w:val="22"/>
          <w:szCs w:val="22"/>
        </w:rPr>
        <w:t>assist the person with a disability</w:t>
      </w:r>
      <w:r>
        <w:rPr>
          <w:sz w:val="22"/>
          <w:szCs w:val="22"/>
        </w:rPr>
        <w:t>.  Dogs</w:t>
      </w:r>
      <w:r w:rsidRPr="006936E1">
        <w:rPr>
          <w:sz w:val="22"/>
          <w:szCs w:val="22"/>
        </w:rPr>
        <w:t xml:space="preserve"> can be trained to perform many important tasks to assist people with disabilities, such as providing stability for a person who has difficulty walking, picking up items for a person who uses a wheelchair,</w:t>
      </w:r>
      <w:r>
        <w:rPr>
          <w:sz w:val="22"/>
          <w:szCs w:val="22"/>
        </w:rPr>
        <w:t xml:space="preserve"> helping a person who has epilepsy detect the onset of a seizure and stay safe during the seizure, </w:t>
      </w:r>
      <w:r w:rsidRPr="006936E1">
        <w:rPr>
          <w:sz w:val="22"/>
          <w:szCs w:val="22"/>
        </w:rPr>
        <w:t>or alerting a person who has hearing loss when someone is approaching from behind</w:t>
      </w:r>
      <w:r>
        <w:rPr>
          <w:sz w:val="22"/>
          <w:szCs w:val="22"/>
        </w:rPr>
        <w:t xml:space="preserve">.  Task training is different from behavior training because task training is focused on mitigating the effects of a person’s disability. </w:t>
      </w:r>
    </w:p>
    <w:p w14:paraId="48BE881D" w14:textId="77777777" w:rsidR="001D6204" w:rsidRDefault="0001146A" w:rsidP="001D6204">
      <w:pPr>
        <w:spacing w:after="120"/>
        <w:ind w:left="360" w:right="342"/>
        <w:jc w:val="both"/>
        <w:rPr>
          <w:sz w:val="22"/>
          <w:szCs w:val="22"/>
        </w:rPr>
      </w:pPr>
      <w:r>
        <w:rPr>
          <w:sz w:val="22"/>
          <w:szCs w:val="22"/>
        </w:rPr>
        <w:t>The Handler is not required to provide a training certificate or other evidence that the animal has been trained to perform a task, but the Handler must provide the name and phone number of the person or organization that trained the service animal to perform the disability-mitigating task. If the Handler trained the animal, the Handler may provide their name and contact information.  The airline or its contractor may contact the task trainer to verify that the animal has been trained to perform a task to assist with a disability.  The Handler should verify that the contact information on the form is current and correct to ensure that there are no delays when the airline attempts to process the form.</w:t>
      </w:r>
    </w:p>
    <w:p w14:paraId="5078AA68" w14:textId="77777777" w:rsidR="001D6204" w:rsidRPr="00FE5EDE" w:rsidRDefault="0001146A" w:rsidP="001D6204">
      <w:pPr>
        <w:pStyle w:val="Heading3"/>
      </w:pPr>
      <w:r w:rsidRPr="00FE5EDE">
        <w:t>Section D Instructions:</w:t>
      </w:r>
    </w:p>
    <w:p w14:paraId="402E4ADF" w14:textId="77777777" w:rsidR="001D6204" w:rsidRDefault="0001146A" w:rsidP="001D6204">
      <w:pPr>
        <w:spacing w:after="120"/>
        <w:ind w:left="360" w:right="396"/>
        <w:jc w:val="both"/>
        <w:rPr>
          <w:sz w:val="22"/>
          <w:szCs w:val="22"/>
        </w:rPr>
      </w:pPr>
      <w:r>
        <w:rPr>
          <w:sz w:val="22"/>
          <w:szCs w:val="22"/>
        </w:rPr>
        <w:t>In Section D, titled Service Animal Behavior Training, the Handler must provide the airline assurances that the service animal traveling in air transportation will not harm other people or animals on the aircraft by</w:t>
      </w:r>
      <w:r w:rsidRPr="005C7571">
        <w:rPr>
          <w:sz w:val="22"/>
          <w:szCs w:val="22"/>
        </w:rPr>
        <w:t xml:space="preserve"> </w:t>
      </w:r>
      <w:r>
        <w:rPr>
          <w:sz w:val="22"/>
          <w:szCs w:val="22"/>
        </w:rPr>
        <w:t xml:space="preserve">checking a box to attest that the animal has been trained to behave in public.  The behavior training attestation in this section is different from the task training attestation required in Section C on this form.  A service animal that has been trained to behave in public </w:t>
      </w:r>
      <w:r w:rsidRPr="007E0FAB">
        <w:rPr>
          <w:sz w:val="22"/>
          <w:szCs w:val="22"/>
        </w:rPr>
        <w:t>does not act aggressively by biting, barking, jumping, lunging, or injuring people or animals</w:t>
      </w:r>
      <w:r>
        <w:rPr>
          <w:sz w:val="22"/>
          <w:szCs w:val="22"/>
        </w:rPr>
        <w:t xml:space="preserve">.  Further, a service animal that has been trained to behave in public </w:t>
      </w:r>
      <w:r w:rsidRPr="007E0FAB">
        <w:rPr>
          <w:sz w:val="22"/>
          <w:szCs w:val="22"/>
        </w:rPr>
        <w:t>does not urinate or defecate on the aircraft or in the gate area</w:t>
      </w:r>
      <w:r>
        <w:rPr>
          <w:sz w:val="22"/>
          <w:szCs w:val="22"/>
        </w:rPr>
        <w:t xml:space="preserve"> of the airport.  </w:t>
      </w:r>
    </w:p>
    <w:p w14:paraId="4AFB26DA" w14:textId="77777777" w:rsidR="001D6204" w:rsidRDefault="0001146A" w:rsidP="001D6204">
      <w:pPr>
        <w:spacing w:after="120"/>
        <w:ind w:left="360" w:right="396"/>
        <w:jc w:val="both"/>
        <w:rPr>
          <w:sz w:val="22"/>
          <w:szCs w:val="22"/>
        </w:rPr>
      </w:pPr>
      <w:r>
        <w:rPr>
          <w:sz w:val="22"/>
          <w:szCs w:val="22"/>
        </w:rPr>
        <w:t xml:space="preserve">This form does not require the Handler to provide the airline with a training certificate or other evidence that the animal has been trained to behave in a public setting.  However, the airline may observe the animal on the day of travel, and if it is evident that the animal has not been trained, the animal may be treated like a pet and/or the animal may be denied transportation on the aircraft. </w:t>
      </w:r>
    </w:p>
    <w:p w14:paraId="200E4ADF" w14:textId="77777777" w:rsidR="001D6204" w:rsidRDefault="0001146A" w:rsidP="001D6204">
      <w:pPr>
        <w:spacing w:after="120"/>
        <w:ind w:left="360" w:right="396"/>
        <w:jc w:val="both"/>
        <w:rPr>
          <w:sz w:val="22"/>
          <w:szCs w:val="22"/>
        </w:rPr>
      </w:pPr>
      <w:r>
        <w:rPr>
          <w:sz w:val="22"/>
          <w:szCs w:val="22"/>
        </w:rPr>
        <w:t>In this section, the Handler must provide the name and phone number of the person or organization that trained the service animal to behave in public.  If the Handler trained the animal, the Handler may provide their name and contact information.  The airline or its contractor may contact the behavior trainer to verify that the animal has been trained to behave in public.  The Handler should verify that the contact information on the form is current and correct to ensure that there are no delays when the airline attempts to process the form.</w:t>
      </w:r>
    </w:p>
    <w:p w14:paraId="5F5B0009" w14:textId="77777777" w:rsidR="001D6204" w:rsidRDefault="0001146A" w:rsidP="001D6204">
      <w:pPr>
        <w:spacing w:after="120"/>
        <w:ind w:left="360" w:right="396"/>
        <w:jc w:val="both"/>
        <w:rPr>
          <w:sz w:val="22"/>
          <w:szCs w:val="22"/>
        </w:rPr>
      </w:pPr>
      <w:r>
        <w:rPr>
          <w:sz w:val="22"/>
          <w:szCs w:val="22"/>
        </w:rPr>
        <w:t xml:space="preserve">Section D also requires the Handler to check a box attesting that the Handler understands that the service animal must be under the Handler’s control at all times, that properly trained service animals must act appropriately, and that if it shows that it has not been properly trained to behave in public, the animal may be treated like a pet, which includes being charged a pet fee to transport the animal, requiring the animal to be transported in a carrier, or denying the animal transport.  </w:t>
      </w:r>
      <w:r w:rsidRPr="00EB11E3">
        <w:rPr>
          <w:color w:val="000000" w:themeColor="text1"/>
          <w:sz w:val="16"/>
          <w:szCs w:val="16"/>
        </w:rPr>
        <w:tab/>
      </w:r>
    </w:p>
    <w:p w14:paraId="411D4DDC" w14:textId="77777777" w:rsidR="001D6204" w:rsidRDefault="0001146A" w:rsidP="001D6204">
      <w:pPr>
        <w:spacing w:after="120"/>
        <w:ind w:left="360" w:right="396"/>
        <w:jc w:val="both"/>
        <w:rPr>
          <w:sz w:val="22"/>
          <w:szCs w:val="22"/>
        </w:rPr>
      </w:pPr>
      <w:r>
        <w:rPr>
          <w:sz w:val="22"/>
          <w:szCs w:val="22"/>
        </w:rPr>
        <w:t>The Handler must also check a box attesting that the</w:t>
      </w:r>
      <w:r w:rsidRPr="000B4CCE">
        <w:rPr>
          <w:sz w:val="22"/>
          <w:szCs w:val="22"/>
        </w:rPr>
        <w:t xml:space="preserve"> animal has not behaved aggressively or caused serious injury to another person or </w:t>
      </w:r>
      <w:r>
        <w:rPr>
          <w:sz w:val="22"/>
          <w:szCs w:val="22"/>
        </w:rPr>
        <w:t>a</w:t>
      </w:r>
      <w:r w:rsidRPr="000B4CCE">
        <w:rPr>
          <w:sz w:val="22"/>
          <w:szCs w:val="22"/>
        </w:rPr>
        <w:t>nimal</w:t>
      </w:r>
      <w:r>
        <w:rPr>
          <w:sz w:val="22"/>
          <w:szCs w:val="22"/>
        </w:rPr>
        <w:t xml:space="preserve">.  If the Handler is unable to make this attestation, the Handler must describe, in the space provided on the form, the reasons why it cannot attest that the animal has not behaved aggressively or caused serious injury to another person or animal.  Animals that have a history of aggressive behavior may be denied transport on the aircraft and the airline may contact the animal’s trainer or veterinarian to verify the animal’s behavioral history.  </w:t>
      </w:r>
    </w:p>
    <w:p w14:paraId="1C40BCAD" w14:textId="77777777" w:rsidR="001D6204" w:rsidRPr="00FE5EDE" w:rsidRDefault="0001146A" w:rsidP="001D6204">
      <w:pPr>
        <w:pStyle w:val="Heading3"/>
      </w:pPr>
      <w:r w:rsidRPr="00FE5EDE">
        <w:t>Section E Instructions:</w:t>
      </w:r>
    </w:p>
    <w:p w14:paraId="7A9304D2" w14:textId="77777777" w:rsidR="001D6204" w:rsidRDefault="0001146A" w:rsidP="001D6204">
      <w:pPr>
        <w:spacing w:after="120"/>
        <w:ind w:left="360" w:right="396"/>
        <w:jc w:val="both"/>
        <w:rPr>
          <w:sz w:val="22"/>
          <w:szCs w:val="22"/>
        </w:rPr>
      </w:pPr>
      <w:r>
        <w:rPr>
          <w:sz w:val="22"/>
          <w:szCs w:val="22"/>
        </w:rPr>
        <w:t xml:space="preserve">Section E, titled Other Assurances, requires the Handler </w:t>
      </w:r>
      <w:r w:rsidR="007A168A">
        <w:rPr>
          <w:sz w:val="22"/>
          <w:szCs w:val="22"/>
        </w:rPr>
        <w:t xml:space="preserve">to </w:t>
      </w:r>
      <w:r>
        <w:rPr>
          <w:sz w:val="22"/>
          <w:szCs w:val="22"/>
        </w:rPr>
        <w:t xml:space="preserve">check a box to confirm that the Handler understands that the service animal traveling must be harnessed, leashed, or tethered at all times in the airport and on the aircraft; that the airline may charge the Handler a fee if the animal causes damage; that the Handler is </w:t>
      </w:r>
      <w:r w:rsidRPr="00DD5529">
        <w:rPr>
          <w:sz w:val="22"/>
          <w:szCs w:val="22"/>
        </w:rPr>
        <w:t>signing an official document of the U.S. Department of Transportation</w:t>
      </w:r>
      <w:r>
        <w:rPr>
          <w:sz w:val="22"/>
          <w:szCs w:val="22"/>
        </w:rPr>
        <w:t>;</w:t>
      </w:r>
      <w:r w:rsidRPr="00DD5529">
        <w:rPr>
          <w:sz w:val="22"/>
          <w:szCs w:val="22"/>
        </w:rPr>
        <w:t xml:space="preserve"> and</w:t>
      </w:r>
      <w:r>
        <w:rPr>
          <w:sz w:val="22"/>
          <w:szCs w:val="22"/>
        </w:rPr>
        <w:t xml:space="preserve"> that the Handler may be subject to Federal </w:t>
      </w:r>
      <w:r w:rsidRPr="00DD5529">
        <w:rPr>
          <w:sz w:val="22"/>
          <w:szCs w:val="22"/>
        </w:rPr>
        <w:t>fines and other penalties</w:t>
      </w:r>
      <w:r>
        <w:rPr>
          <w:sz w:val="22"/>
          <w:szCs w:val="22"/>
        </w:rPr>
        <w:t xml:space="preserve"> for knowingly making false statements on the form</w:t>
      </w:r>
      <w:r w:rsidRPr="00DD5529">
        <w:rPr>
          <w:sz w:val="22"/>
          <w:szCs w:val="22"/>
        </w:rPr>
        <w:t>.</w:t>
      </w:r>
      <w:r>
        <w:rPr>
          <w:sz w:val="22"/>
          <w:szCs w:val="22"/>
        </w:rPr>
        <w:t xml:space="preserve">  </w:t>
      </w:r>
      <w:r w:rsidRPr="004939E2">
        <w:rPr>
          <w:sz w:val="22"/>
          <w:szCs w:val="22"/>
        </w:rPr>
        <w:t xml:space="preserve">Handlers must </w:t>
      </w:r>
      <w:r>
        <w:rPr>
          <w:sz w:val="22"/>
          <w:szCs w:val="22"/>
        </w:rPr>
        <w:t xml:space="preserve">also </w:t>
      </w:r>
      <w:r w:rsidRPr="004939E2">
        <w:rPr>
          <w:sz w:val="22"/>
          <w:szCs w:val="22"/>
        </w:rPr>
        <w:t>sign</w:t>
      </w:r>
      <w:r>
        <w:rPr>
          <w:sz w:val="22"/>
          <w:szCs w:val="22"/>
        </w:rPr>
        <w:t xml:space="preserve"> and date the form before </w:t>
      </w:r>
      <w:r w:rsidRPr="004939E2">
        <w:rPr>
          <w:sz w:val="22"/>
          <w:szCs w:val="22"/>
        </w:rPr>
        <w:t xml:space="preserve">submitting the form to the airline.  </w:t>
      </w:r>
    </w:p>
    <w:p w14:paraId="752CF388" w14:textId="77777777" w:rsidR="001D6204" w:rsidRDefault="001D6204" w:rsidP="001D6204">
      <w:pPr>
        <w:spacing w:after="120"/>
        <w:ind w:left="360" w:right="396"/>
        <w:jc w:val="both"/>
        <w:rPr>
          <w:sz w:val="22"/>
          <w:szCs w:val="22"/>
        </w:rPr>
      </w:pPr>
    </w:p>
    <w:p w14:paraId="5887A35D" w14:textId="77777777" w:rsidR="001D6204" w:rsidRDefault="001D6204" w:rsidP="001D6204">
      <w:pPr>
        <w:spacing w:after="120"/>
        <w:ind w:left="360" w:right="396"/>
        <w:jc w:val="both"/>
        <w:rPr>
          <w:sz w:val="22"/>
          <w:szCs w:val="22"/>
        </w:rPr>
      </w:pPr>
    </w:p>
    <w:p w14:paraId="66930378" w14:textId="77777777" w:rsidR="001D6204" w:rsidRDefault="001D6204" w:rsidP="001D6204">
      <w:pPr>
        <w:spacing w:after="120"/>
        <w:ind w:left="360" w:right="396"/>
        <w:jc w:val="both"/>
        <w:rPr>
          <w:sz w:val="22"/>
          <w:szCs w:val="22"/>
        </w:rPr>
      </w:pPr>
    </w:p>
    <w:p w14:paraId="30F906E2" w14:textId="77777777" w:rsidR="001D6204" w:rsidRDefault="001D6204" w:rsidP="001D6204">
      <w:pPr>
        <w:spacing w:after="120"/>
        <w:ind w:left="360" w:right="396"/>
        <w:jc w:val="both"/>
        <w:rPr>
          <w:sz w:val="22"/>
          <w:szCs w:val="22"/>
        </w:rPr>
      </w:pPr>
    </w:p>
    <w:p w14:paraId="5C89E258" w14:textId="77777777" w:rsidR="001D6204" w:rsidRDefault="001D6204" w:rsidP="001D6204">
      <w:pPr>
        <w:spacing w:after="120"/>
        <w:ind w:left="360" w:right="396"/>
        <w:jc w:val="both"/>
        <w:rPr>
          <w:sz w:val="22"/>
          <w:szCs w:val="22"/>
        </w:rPr>
      </w:pPr>
    </w:p>
    <w:p w14:paraId="30BD266E" w14:textId="77777777" w:rsidR="001D6204" w:rsidRDefault="001D6204" w:rsidP="001D6204">
      <w:pPr>
        <w:spacing w:after="120"/>
        <w:ind w:left="360" w:right="396"/>
        <w:jc w:val="both"/>
        <w:rPr>
          <w:sz w:val="22"/>
          <w:szCs w:val="22"/>
        </w:rPr>
      </w:pPr>
    </w:p>
    <w:p w14:paraId="63782958" w14:textId="77777777" w:rsidR="001D6204" w:rsidRDefault="001D6204" w:rsidP="001D6204">
      <w:pPr>
        <w:spacing w:after="120"/>
        <w:ind w:left="360" w:right="396"/>
        <w:jc w:val="both"/>
        <w:rPr>
          <w:sz w:val="22"/>
          <w:szCs w:val="22"/>
        </w:rPr>
      </w:pPr>
    </w:p>
    <w:p w14:paraId="13D6F794" w14:textId="77777777" w:rsidR="001D6204" w:rsidRDefault="001D6204" w:rsidP="001D6204">
      <w:pPr>
        <w:spacing w:after="120"/>
        <w:ind w:left="360" w:right="396"/>
        <w:jc w:val="both"/>
        <w:rPr>
          <w:sz w:val="22"/>
          <w:szCs w:val="22"/>
        </w:rPr>
      </w:pPr>
    </w:p>
    <w:p w14:paraId="38E49DBE" w14:textId="77777777" w:rsidR="001D6204" w:rsidRDefault="001D6204" w:rsidP="001D6204">
      <w:pPr>
        <w:spacing w:after="120"/>
        <w:ind w:left="360" w:right="396"/>
        <w:jc w:val="both"/>
        <w:rPr>
          <w:sz w:val="22"/>
          <w:szCs w:val="22"/>
        </w:rPr>
      </w:pPr>
    </w:p>
    <w:p w14:paraId="3584459C" w14:textId="77777777" w:rsidR="001D6204" w:rsidRDefault="001D6204" w:rsidP="001D6204">
      <w:pPr>
        <w:spacing w:after="120"/>
        <w:ind w:left="360" w:right="396"/>
        <w:jc w:val="both"/>
        <w:rPr>
          <w:sz w:val="22"/>
          <w:szCs w:val="22"/>
        </w:rPr>
      </w:pPr>
    </w:p>
    <w:p w14:paraId="2E6F455E" w14:textId="77777777" w:rsidR="001D6204" w:rsidRDefault="001D6204" w:rsidP="001D6204">
      <w:pPr>
        <w:spacing w:after="120"/>
        <w:ind w:left="360" w:right="396"/>
        <w:jc w:val="both"/>
        <w:rPr>
          <w:sz w:val="22"/>
          <w:szCs w:val="22"/>
        </w:rPr>
      </w:pPr>
    </w:p>
    <w:p w14:paraId="7DC4FCDD" w14:textId="77777777" w:rsidR="001D6204" w:rsidRDefault="001D6204" w:rsidP="001D6204">
      <w:pPr>
        <w:spacing w:after="120"/>
        <w:ind w:left="360" w:right="396"/>
        <w:jc w:val="both"/>
        <w:rPr>
          <w:sz w:val="22"/>
          <w:szCs w:val="22"/>
        </w:rPr>
      </w:pPr>
    </w:p>
    <w:p w14:paraId="0925A2B3" w14:textId="77777777" w:rsidR="001D6204" w:rsidRDefault="001D6204" w:rsidP="001D6204">
      <w:pPr>
        <w:spacing w:after="120"/>
        <w:ind w:left="360" w:right="396"/>
        <w:jc w:val="both"/>
        <w:rPr>
          <w:sz w:val="22"/>
          <w:szCs w:val="22"/>
        </w:rPr>
      </w:pPr>
    </w:p>
    <w:p w14:paraId="03DF5C9C" w14:textId="77777777" w:rsidR="001D6204" w:rsidRDefault="001D6204" w:rsidP="001D6204">
      <w:pPr>
        <w:spacing w:after="120"/>
        <w:ind w:left="360" w:right="396"/>
        <w:jc w:val="both"/>
        <w:rPr>
          <w:sz w:val="22"/>
          <w:szCs w:val="22"/>
        </w:rPr>
      </w:pPr>
    </w:p>
    <w:p w14:paraId="2AF08D43" w14:textId="77777777" w:rsidR="001D6204" w:rsidRDefault="001D6204" w:rsidP="001D6204">
      <w:pPr>
        <w:spacing w:after="120"/>
        <w:ind w:left="360" w:right="396"/>
        <w:jc w:val="both"/>
        <w:rPr>
          <w:sz w:val="22"/>
          <w:szCs w:val="22"/>
        </w:rPr>
      </w:pPr>
    </w:p>
    <w:p w14:paraId="69680CD8" w14:textId="77777777" w:rsidR="001D6204" w:rsidRDefault="001D6204" w:rsidP="001D6204">
      <w:pPr>
        <w:spacing w:after="120"/>
        <w:ind w:left="360" w:right="396"/>
        <w:jc w:val="both"/>
        <w:rPr>
          <w:sz w:val="22"/>
          <w:szCs w:val="22"/>
        </w:rPr>
      </w:pPr>
    </w:p>
    <w:p w14:paraId="57C19B93" w14:textId="77777777" w:rsidR="001D6204" w:rsidRDefault="001D6204" w:rsidP="001D6204">
      <w:pPr>
        <w:spacing w:after="120"/>
        <w:ind w:left="360" w:right="396"/>
        <w:jc w:val="both"/>
        <w:rPr>
          <w:sz w:val="22"/>
          <w:szCs w:val="22"/>
        </w:rPr>
      </w:pPr>
    </w:p>
    <w:p w14:paraId="397A3FD4" w14:textId="77777777" w:rsidR="001D6204" w:rsidRDefault="001D6204" w:rsidP="001D6204">
      <w:pPr>
        <w:spacing w:after="120"/>
        <w:ind w:left="360" w:right="396"/>
        <w:jc w:val="both"/>
        <w:rPr>
          <w:sz w:val="22"/>
          <w:szCs w:val="22"/>
        </w:rPr>
      </w:pPr>
    </w:p>
    <w:p w14:paraId="21EF714C" w14:textId="77777777" w:rsidR="001D6204" w:rsidRDefault="001D6204" w:rsidP="001D6204">
      <w:pPr>
        <w:spacing w:after="120"/>
        <w:ind w:left="360" w:right="396"/>
        <w:jc w:val="both"/>
        <w:rPr>
          <w:szCs w:val="20"/>
        </w:rPr>
      </w:pPr>
    </w:p>
    <w:p w14:paraId="79DA3CCF" w14:textId="77777777" w:rsidR="001D6204" w:rsidRPr="00EC295A" w:rsidRDefault="001D6204" w:rsidP="001D6204">
      <w:pPr>
        <w:spacing w:after="120"/>
        <w:ind w:left="360" w:right="396"/>
        <w:jc w:val="both"/>
        <w:rPr>
          <w:szCs w:val="20"/>
        </w:rPr>
      </w:pPr>
    </w:p>
    <w:p w14:paraId="445BC6FD" w14:textId="77777777" w:rsidR="001D6204" w:rsidRPr="00EC295A" w:rsidRDefault="0001146A" w:rsidP="001D6204">
      <w:pPr>
        <w:spacing w:after="120"/>
        <w:ind w:left="360" w:right="396"/>
        <w:jc w:val="both"/>
        <w:rPr>
          <w:szCs w:val="20"/>
        </w:rPr>
      </w:pPr>
      <w:r w:rsidRPr="00EC295A">
        <w:rPr>
          <w:szCs w:val="20"/>
        </w:rPr>
        <w:t>Paperwork Reduction Act Burden Statement</w:t>
      </w:r>
    </w:p>
    <w:p w14:paraId="0FEDA012" w14:textId="77777777" w:rsidR="001D6204" w:rsidRDefault="0001146A" w:rsidP="001D6204">
      <w:pPr>
        <w:spacing w:after="120"/>
        <w:ind w:left="360" w:right="396"/>
        <w:jc w:val="both"/>
        <w:rPr>
          <w:szCs w:val="20"/>
        </w:rPr>
      </w:pPr>
      <w:r w:rsidRPr="00EC295A">
        <w:rPr>
          <w:szCs w:val="20"/>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2105-0576.  Public reporting for this collection of information is estimated to be approximately 20 minutes per response, including the time for reviewing instructions, searching existing data sources, gathering and maintaining the data needed, completing and reviewing the collection of information.  </w:t>
      </w:r>
    </w:p>
    <w:p w14:paraId="2A2282F2" w14:textId="77777777" w:rsidR="00A93CEF" w:rsidRPr="001D6204" w:rsidRDefault="0001146A" w:rsidP="001D6204">
      <w:pPr>
        <w:spacing w:after="120"/>
        <w:ind w:left="360" w:right="396"/>
        <w:jc w:val="both"/>
        <w:rPr>
          <w:szCs w:val="20"/>
        </w:rPr>
      </w:pPr>
      <w:r w:rsidRPr="00EC295A">
        <w:rPr>
          <w:szCs w:val="20"/>
        </w:rPr>
        <w:t>All responses to this collection of information are mandatory if an airline requires the submission of the forms (14 CFR 382.75(a) and (b)).  Send comments regarding this burden estimate or any other aspect of this collection of information, including suggestions for reducing this burden to: Information Collection Clearance Officer, U.S. Department of Transportation, 1200 New Jersey Ave., S.E., West Building Ground Floor Room W12-140, Washington, D.C. 20590.</w:t>
      </w:r>
    </w:p>
    <w:bookmarkEnd w:id="29"/>
    <w:p w14:paraId="09063E6E" w14:textId="77777777" w:rsidR="00A93CEF" w:rsidRDefault="00A93CEF" w:rsidP="009151B9">
      <w:pPr>
        <w:spacing w:after="120"/>
        <w:ind w:left="360" w:right="306"/>
        <w:jc w:val="both"/>
        <w:rPr>
          <w:sz w:val="22"/>
          <w:szCs w:val="22"/>
        </w:rPr>
        <w:sectPr w:rsidR="00A93CEF" w:rsidSect="0099230B">
          <w:endnotePr>
            <w:numFmt w:val="decimal"/>
          </w:endnotePr>
          <w:pgSz w:w="12240" w:h="15840"/>
          <w:pgMar w:top="720" w:right="432" w:bottom="720" w:left="432" w:header="720" w:footer="720" w:gutter="0"/>
          <w:cols w:space="720"/>
          <w:noEndnote/>
        </w:sectPr>
      </w:pPr>
    </w:p>
    <w:p w14:paraId="4F95C47F" w14:textId="77777777" w:rsidR="00F84082" w:rsidRPr="009133F6" w:rsidRDefault="0001146A" w:rsidP="00F84082">
      <w:pPr>
        <w:spacing w:line="480" w:lineRule="auto"/>
        <w:rPr>
          <w:sz w:val="24"/>
        </w:rPr>
      </w:pPr>
      <w:r w:rsidRPr="009133F6">
        <w:rPr>
          <w:sz w:val="24"/>
        </w:rPr>
        <w:t>Issued</w:t>
      </w:r>
      <w:r w:rsidR="007D6FE7">
        <w:rPr>
          <w:sz w:val="24"/>
        </w:rPr>
        <w:t xml:space="preserve"> in Washington, DC.</w:t>
      </w:r>
      <w:r w:rsidRPr="009133F6">
        <w:rPr>
          <w:sz w:val="24"/>
        </w:rPr>
        <w:t xml:space="preserve"> </w:t>
      </w:r>
    </w:p>
    <w:p w14:paraId="3FA0215D" w14:textId="77777777" w:rsidR="002727B5" w:rsidRPr="00FE60FC" w:rsidRDefault="0001146A" w:rsidP="00FE60FC">
      <w:pPr>
        <w:pStyle w:val="NoSpacing"/>
        <w:spacing w:line="480" w:lineRule="auto"/>
        <w:rPr>
          <w:b/>
          <w:bCs/>
          <w:sz w:val="24"/>
        </w:rPr>
      </w:pPr>
      <w:r w:rsidRPr="00FE60FC">
        <w:rPr>
          <w:b/>
          <w:bCs/>
          <w:sz w:val="24"/>
        </w:rPr>
        <w:t xml:space="preserve">Livaughn Chapman Jr, </w:t>
      </w:r>
    </w:p>
    <w:p w14:paraId="7D2CD5D5" w14:textId="77777777" w:rsidR="007D6FE7" w:rsidRPr="00FE60FC" w:rsidRDefault="0001146A" w:rsidP="00FE60FC">
      <w:pPr>
        <w:pStyle w:val="NoSpacing"/>
        <w:spacing w:line="480" w:lineRule="auto"/>
        <w:rPr>
          <w:i/>
          <w:iCs/>
          <w:sz w:val="24"/>
        </w:rPr>
      </w:pPr>
      <w:r w:rsidRPr="00FE60FC">
        <w:rPr>
          <w:i/>
          <w:iCs/>
          <w:sz w:val="24"/>
        </w:rPr>
        <w:t>Deputy Assistant General Counsel,</w:t>
      </w:r>
    </w:p>
    <w:p w14:paraId="3C143F8B" w14:textId="77777777" w:rsidR="006720F5" w:rsidRPr="00FE60FC" w:rsidRDefault="0001146A" w:rsidP="00FE60FC">
      <w:pPr>
        <w:pStyle w:val="NoSpacing"/>
        <w:spacing w:line="480" w:lineRule="auto"/>
        <w:rPr>
          <w:i/>
          <w:iCs/>
          <w:sz w:val="24"/>
        </w:rPr>
      </w:pPr>
      <w:r w:rsidRPr="00FE60FC">
        <w:rPr>
          <w:i/>
          <w:iCs/>
          <w:sz w:val="24"/>
        </w:rPr>
        <w:t>Office of Aviation Consumer Protection</w:t>
      </w:r>
      <w:r w:rsidR="00915E38" w:rsidRPr="00FE60FC">
        <w:rPr>
          <w:i/>
          <w:iCs/>
          <w:sz w:val="24"/>
        </w:rPr>
        <w:t>.</w:t>
      </w:r>
    </w:p>
    <w:sectPr w:rsidR="006720F5" w:rsidRPr="00FE60FC" w:rsidSect="00FE60FC">
      <w:endnotePr>
        <w:numFmt w:val="decimal"/>
      </w:endnotePr>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5223C" w14:textId="77777777" w:rsidR="00AD4B65" w:rsidRDefault="0001146A">
      <w:r>
        <w:separator/>
      </w:r>
    </w:p>
  </w:endnote>
  <w:endnote w:type="continuationSeparator" w:id="0">
    <w:p w14:paraId="4015705B" w14:textId="77777777" w:rsidR="00AD4B65" w:rsidRDefault="00011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B557" w14:textId="77777777" w:rsidR="00FE5E4A" w:rsidRDefault="0001146A">
      <w:r>
        <w:separator/>
      </w:r>
    </w:p>
  </w:footnote>
  <w:footnote w:type="continuationSeparator" w:id="0">
    <w:p w14:paraId="2DBC3AD4" w14:textId="77777777" w:rsidR="00FE5E4A" w:rsidRDefault="0001146A">
      <w:r>
        <w:continuationSeparator/>
      </w:r>
    </w:p>
  </w:footnote>
  <w:footnote w:id="1">
    <w:p w14:paraId="30F72BB7" w14:textId="77777777" w:rsidR="00442ECE" w:rsidRDefault="0001146A" w:rsidP="00D83C9A">
      <w:pPr>
        <w:pStyle w:val="FootnoteText"/>
        <w:jc w:val="both"/>
      </w:pPr>
      <w:r w:rsidRPr="00B33D92">
        <w:rPr>
          <w:rStyle w:val="FootnoteReference"/>
          <w:position w:val="6"/>
          <w:sz w:val="16"/>
        </w:rPr>
        <w:footnoteRef/>
      </w:r>
      <w:r>
        <w:t xml:space="preserve"> According to DOT’s Bureau of Transportation Statistics (BTS), t</w:t>
      </w:r>
      <w:r w:rsidRPr="00442ECE">
        <w:t xml:space="preserve">he Airline Origin and Destination Survey is a 10% sample of airline tickets from reporting carriers collected by the Office of Airline Information of the </w:t>
      </w:r>
      <w:r>
        <w:t>BTS</w:t>
      </w:r>
      <w:r w:rsidRPr="00442ECE">
        <w:t xml:space="preserve">. Data </w:t>
      </w:r>
      <w:r w:rsidR="00612C40">
        <w:t>include</w:t>
      </w:r>
      <w:r w:rsidR="00612C40" w:rsidRPr="00442ECE">
        <w:t xml:space="preserve"> </w:t>
      </w:r>
      <w:r w:rsidRPr="00442ECE">
        <w:t>origin, destination and other itinerary details of passengers transported. This database is used to determine air traffic patterns, air carrier market shares and passenger fl</w:t>
      </w:r>
      <w:r w:rsidR="00AE0C80">
        <w:t>ows</w:t>
      </w:r>
      <w:r w:rsidRPr="00442ECE">
        <w:t>.</w:t>
      </w:r>
      <w:r>
        <w:t xml:space="preserve">  </w:t>
      </w:r>
      <w:bookmarkStart w:id="9" w:name="_Hlk160458252"/>
      <w:r w:rsidR="00501293" w:rsidRPr="00B848CA">
        <w:t>https://www.transtats.bts.gov/DatabaseInfo.asp?QO_VQ=EFI&amp;Yv0x=D</w:t>
      </w:r>
      <w:bookmarkEnd w:id="9"/>
      <w:r w:rsidR="00501293">
        <w:t xml:space="preserve"> </w:t>
      </w:r>
    </w:p>
  </w:footnote>
  <w:footnote w:id="2">
    <w:p w14:paraId="1554E94B" w14:textId="77777777" w:rsidR="00442ECE" w:rsidRDefault="0001146A" w:rsidP="00442ECE">
      <w:pPr>
        <w:pStyle w:val="FootnoteText"/>
      </w:pPr>
      <w:r w:rsidRPr="00B33D92">
        <w:rPr>
          <w:rStyle w:val="FootnoteReference"/>
          <w:position w:val="6"/>
          <w:sz w:val="16"/>
        </w:rPr>
        <w:footnoteRef/>
      </w:r>
      <w:r>
        <w:t xml:space="preserve"> </w:t>
      </w:r>
      <w:r w:rsidRPr="00B33D92">
        <w:t xml:space="preserve">Comment from </w:t>
      </w:r>
      <w:r>
        <w:t>Airlines for America</w:t>
      </w:r>
      <w:r w:rsidRPr="00B33D92">
        <w:t xml:space="preserve">, </w:t>
      </w:r>
      <w:bookmarkStart w:id="11" w:name="_Hlk160458145"/>
      <w:r w:rsidRPr="00B848CA">
        <w:t>https://www.regulations.gov/comment/DOT-OST-2018-0068-32515</w:t>
      </w:r>
      <w:bookmarkEnd w:id="11"/>
      <w:r>
        <w:t xml:space="preserve">. </w:t>
      </w:r>
    </w:p>
  </w:footnote>
  <w:footnote w:id="3">
    <w:p w14:paraId="7586A59B" w14:textId="77777777" w:rsidR="004A3A21" w:rsidRDefault="0001146A" w:rsidP="00D83C9A">
      <w:pPr>
        <w:pStyle w:val="FootnoteText"/>
        <w:jc w:val="both"/>
      </w:pPr>
      <w:r w:rsidRPr="001828F6">
        <w:rPr>
          <w:rStyle w:val="FootnoteReference"/>
          <w:position w:val="6"/>
          <w:sz w:val="16"/>
        </w:rPr>
        <w:footnoteRef/>
      </w:r>
      <w:r w:rsidRPr="001828F6">
        <w:rPr>
          <w:position w:val="6"/>
          <w:sz w:val="16"/>
        </w:rPr>
        <w:t xml:space="preserve"> </w:t>
      </w:r>
      <w:r w:rsidRPr="004A3A21">
        <w:t xml:space="preserve">For a discussion of estimating the value of uncompensated activities, see “Valuing Time in U.S. Department of Health and Human Services Regulatory Impact Analyses: Conceptual Framework and Best Practices” from the Department of Health and Human Services, available at </w:t>
      </w:r>
      <w:r w:rsidRPr="003C3E40">
        <w:t>https://aspe.hhs.gov/system/files/pdf/257746/VOT.pdf</w:t>
      </w:r>
      <w:r w:rsidRPr="004A3A21">
        <w:t>.</w:t>
      </w:r>
    </w:p>
  </w:footnote>
  <w:footnote w:id="4">
    <w:p w14:paraId="498C1076" w14:textId="77777777" w:rsidR="009B56B4" w:rsidRPr="0033421F" w:rsidRDefault="0001146A">
      <w:pPr>
        <w:pStyle w:val="FootnoteText"/>
      </w:pPr>
      <w:r w:rsidRPr="001828F6">
        <w:rPr>
          <w:rStyle w:val="FootnoteReference"/>
          <w:position w:val="6"/>
          <w:sz w:val="16"/>
        </w:rPr>
        <w:footnoteRef/>
      </w:r>
      <w:r w:rsidRPr="001828F6">
        <w:rPr>
          <w:position w:val="6"/>
        </w:rPr>
        <w:t xml:space="preserve"> </w:t>
      </w:r>
      <w:r w:rsidR="004A3A21" w:rsidRPr="004A3A21">
        <w:t>Bureau of Labor Statistics (</w:t>
      </w:r>
      <w:r w:rsidR="004A3A21">
        <w:t>2022</w:t>
      </w:r>
      <w:r w:rsidR="004A3A21" w:rsidRPr="004A3A21">
        <w:t xml:space="preserve">). “May </w:t>
      </w:r>
      <w:r w:rsidR="004A3A21">
        <w:t>2022</w:t>
      </w:r>
      <w:r w:rsidR="004A3A21" w:rsidRPr="004A3A21">
        <w:t xml:space="preserve"> National Occupational Employment and Wage Estimates: United States.” </w:t>
      </w:r>
      <w:r w:rsidRPr="00D83C9A">
        <w:rPr>
          <w:szCs w:val="24"/>
        </w:rPr>
        <w:t>May 2022 National Occupational Employment and Wage Estimates (bls.gov)</w:t>
      </w:r>
      <w:r w:rsidR="004A3A21" w:rsidRPr="0033421F">
        <w:rPr>
          <w:szCs w:val="24"/>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571E4"/>
    <w:multiLevelType w:val="hybridMultilevel"/>
    <w:tmpl w:val="8B48EF68"/>
    <w:lvl w:ilvl="0" w:tplc="9D96F36C">
      <w:start w:val="3"/>
      <w:numFmt w:val="upperLetter"/>
      <w:lvlText w:val="%1."/>
      <w:lvlJc w:val="left"/>
      <w:pPr>
        <w:ind w:left="720" w:hanging="360"/>
      </w:pPr>
      <w:rPr>
        <w:rFonts w:hint="default"/>
      </w:rPr>
    </w:lvl>
    <w:lvl w:ilvl="1" w:tplc="1ACC520A" w:tentative="1">
      <w:start w:val="1"/>
      <w:numFmt w:val="lowerLetter"/>
      <w:lvlText w:val="%2."/>
      <w:lvlJc w:val="left"/>
      <w:pPr>
        <w:ind w:left="1440" w:hanging="360"/>
      </w:pPr>
    </w:lvl>
    <w:lvl w:ilvl="2" w:tplc="C14AD1BA" w:tentative="1">
      <w:start w:val="1"/>
      <w:numFmt w:val="lowerRoman"/>
      <w:lvlText w:val="%3."/>
      <w:lvlJc w:val="right"/>
      <w:pPr>
        <w:ind w:left="2160" w:hanging="180"/>
      </w:pPr>
    </w:lvl>
    <w:lvl w:ilvl="3" w:tplc="7BAE2A18" w:tentative="1">
      <w:start w:val="1"/>
      <w:numFmt w:val="decimal"/>
      <w:lvlText w:val="%4."/>
      <w:lvlJc w:val="left"/>
      <w:pPr>
        <w:ind w:left="2880" w:hanging="360"/>
      </w:pPr>
    </w:lvl>
    <w:lvl w:ilvl="4" w:tplc="318AF142" w:tentative="1">
      <w:start w:val="1"/>
      <w:numFmt w:val="lowerLetter"/>
      <w:lvlText w:val="%5."/>
      <w:lvlJc w:val="left"/>
      <w:pPr>
        <w:ind w:left="3600" w:hanging="360"/>
      </w:pPr>
    </w:lvl>
    <w:lvl w:ilvl="5" w:tplc="0D0CE4AE" w:tentative="1">
      <w:start w:val="1"/>
      <w:numFmt w:val="lowerRoman"/>
      <w:lvlText w:val="%6."/>
      <w:lvlJc w:val="right"/>
      <w:pPr>
        <w:ind w:left="4320" w:hanging="180"/>
      </w:pPr>
    </w:lvl>
    <w:lvl w:ilvl="6" w:tplc="8662FEF0" w:tentative="1">
      <w:start w:val="1"/>
      <w:numFmt w:val="decimal"/>
      <w:lvlText w:val="%7."/>
      <w:lvlJc w:val="left"/>
      <w:pPr>
        <w:ind w:left="5040" w:hanging="360"/>
      </w:pPr>
    </w:lvl>
    <w:lvl w:ilvl="7" w:tplc="DFD8F07C" w:tentative="1">
      <w:start w:val="1"/>
      <w:numFmt w:val="lowerLetter"/>
      <w:lvlText w:val="%8."/>
      <w:lvlJc w:val="left"/>
      <w:pPr>
        <w:ind w:left="5760" w:hanging="360"/>
      </w:pPr>
    </w:lvl>
    <w:lvl w:ilvl="8" w:tplc="70C6D82C" w:tentative="1">
      <w:start w:val="1"/>
      <w:numFmt w:val="lowerRoman"/>
      <w:lvlText w:val="%9."/>
      <w:lvlJc w:val="right"/>
      <w:pPr>
        <w:ind w:left="6480" w:hanging="180"/>
      </w:pPr>
    </w:lvl>
  </w:abstractNum>
  <w:abstractNum w:abstractNumId="1" w15:restartNumberingAfterBreak="0">
    <w:nsid w:val="0F6A0538"/>
    <w:multiLevelType w:val="hybridMultilevel"/>
    <w:tmpl w:val="9B769C42"/>
    <w:lvl w:ilvl="0" w:tplc="6FBC1500">
      <w:start w:val="1"/>
      <w:numFmt w:val="decimal"/>
      <w:lvlText w:val="%1."/>
      <w:lvlJc w:val="left"/>
      <w:pPr>
        <w:ind w:left="720" w:hanging="360"/>
      </w:pPr>
      <w:rPr>
        <w:rFonts w:hint="default"/>
        <w:b/>
      </w:rPr>
    </w:lvl>
    <w:lvl w:ilvl="1" w:tplc="26D2CE12" w:tentative="1">
      <w:start w:val="1"/>
      <w:numFmt w:val="lowerLetter"/>
      <w:lvlText w:val="%2."/>
      <w:lvlJc w:val="left"/>
      <w:pPr>
        <w:ind w:left="1440" w:hanging="360"/>
      </w:pPr>
    </w:lvl>
    <w:lvl w:ilvl="2" w:tplc="38F0B1D4" w:tentative="1">
      <w:start w:val="1"/>
      <w:numFmt w:val="lowerRoman"/>
      <w:lvlText w:val="%3."/>
      <w:lvlJc w:val="right"/>
      <w:pPr>
        <w:ind w:left="2160" w:hanging="180"/>
      </w:pPr>
    </w:lvl>
    <w:lvl w:ilvl="3" w:tplc="BB96E206" w:tentative="1">
      <w:start w:val="1"/>
      <w:numFmt w:val="decimal"/>
      <w:lvlText w:val="%4."/>
      <w:lvlJc w:val="left"/>
      <w:pPr>
        <w:ind w:left="2880" w:hanging="360"/>
      </w:pPr>
    </w:lvl>
    <w:lvl w:ilvl="4" w:tplc="98AEBBB2" w:tentative="1">
      <w:start w:val="1"/>
      <w:numFmt w:val="lowerLetter"/>
      <w:lvlText w:val="%5."/>
      <w:lvlJc w:val="left"/>
      <w:pPr>
        <w:ind w:left="3600" w:hanging="360"/>
      </w:pPr>
    </w:lvl>
    <w:lvl w:ilvl="5" w:tplc="45EA88FA" w:tentative="1">
      <w:start w:val="1"/>
      <w:numFmt w:val="lowerRoman"/>
      <w:lvlText w:val="%6."/>
      <w:lvlJc w:val="right"/>
      <w:pPr>
        <w:ind w:left="4320" w:hanging="180"/>
      </w:pPr>
    </w:lvl>
    <w:lvl w:ilvl="6" w:tplc="4FB2DDDE" w:tentative="1">
      <w:start w:val="1"/>
      <w:numFmt w:val="decimal"/>
      <w:lvlText w:val="%7."/>
      <w:lvlJc w:val="left"/>
      <w:pPr>
        <w:ind w:left="5040" w:hanging="360"/>
      </w:pPr>
    </w:lvl>
    <w:lvl w:ilvl="7" w:tplc="4666370A" w:tentative="1">
      <w:start w:val="1"/>
      <w:numFmt w:val="lowerLetter"/>
      <w:lvlText w:val="%8."/>
      <w:lvlJc w:val="left"/>
      <w:pPr>
        <w:ind w:left="5760" w:hanging="360"/>
      </w:pPr>
    </w:lvl>
    <w:lvl w:ilvl="8" w:tplc="C46C0736" w:tentative="1">
      <w:start w:val="1"/>
      <w:numFmt w:val="lowerRoman"/>
      <w:lvlText w:val="%9."/>
      <w:lvlJc w:val="right"/>
      <w:pPr>
        <w:ind w:left="6480" w:hanging="180"/>
      </w:pPr>
    </w:lvl>
  </w:abstractNum>
  <w:abstractNum w:abstractNumId="2" w15:restartNumberingAfterBreak="0">
    <w:nsid w:val="1BA3010E"/>
    <w:multiLevelType w:val="hybridMultilevel"/>
    <w:tmpl w:val="0A18B40A"/>
    <w:lvl w:ilvl="0" w:tplc="06E2736E">
      <w:start w:val="1"/>
      <w:numFmt w:val="bullet"/>
      <w:lvlText w:val=""/>
      <w:lvlJc w:val="left"/>
      <w:pPr>
        <w:ind w:left="1800" w:hanging="360"/>
      </w:pPr>
      <w:rPr>
        <w:rFonts w:ascii="Symbol" w:hAnsi="Symbol" w:hint="default"/>
      </w:rPr>
    </w:lvl>
    <w:lvl w:ilvl="1" w:tplc="D22ED6DA" w:tentative="1">
      <w:start w:val="1"/>
      <w:numFmt w:val="bullet"/>
      <w:lvlText w:val="o"/>
      <w:lvlJc w:val="left"/>
      <w:pPr>
        <w:ind w:left="2520" w:hanging="360"/>
      </w:pPr>
      <w:rPr>
        <w:rFonts w:ascii="Courier New" w:hAnsi="Courier New" w:cs="Courier New" w:hint="default"/>
      </w:rPr>
    </w:lvl>
    <w:lvl w:ilvl="2" w:tplc="F520723A" w:tentative="1">
      <w:start w:val="1"/>
      <w:numFmt w:val="bullet"/>
      <w:lvlText w:val=""/>
      <w:lvlJc w:val="left"/>
      <w:pPr>
        <w:ind w:left="3240" w:hanging="360"/>
      </w:pPr>
      <w:rPr>
        <w:rFonts w:ascii="Wingdings" w:hAnsi="Wingdings" w:hint="default"/>
      </w:rPr>
    </w:lvl>
    <w:lvl w:ilvl="3" w:tplc="7CECEA88" w:tentative="1">
      <w:start w:val="1"/>
      <w:numFmt w:val="bullet"/>
      <w:lvlText w:val=""/>
      <w:lvlJc w:val="left"/>
      <w:pPr>
        <w:ind w:left="3960" w:hanging="360"/>
      </w:pPr>
      <w:rPr>
        <w:rFonts w:ascii="Symbol" w:hAnsi="Symbol" w:hint="default"/>
      </w:rPr>
    </w:lvl>
    <w:lvl w:ilvl="4" w:tplc="14ECFBEA" w:tentative="1">
      <w:start w:val="1"/>
      <w:numFmt w:val="bullet"/>
      <w:lvlText w:val="o"/>
      <w:lvlJc w:val="left"/>
      <w:pPr>
        <w:ind w:left="4680" w:hanging="360"/>
      </w:pPr>
      <w:rPr>
        <w:rFonts w:ascii="Courier New" w:hAnsi="Courier New" w:cs="Courier New" w:hint="default"/>
      </w:rPr>
    </w:lvl>
    <w:lvl w:ilvl="5" w:tplc="D64488CA" w:tentative="1">
      <w:start w:val="1"/>
      <w:numFmt w:val="bullet"/>
      <w:lvlText w:val=""/>
      <w:lvlJc w:val="left"/>
      <w:pPr>
        <w:ind w:left="5400" w:hanging="360"/>
      </w:pPr>
      <w:rPr>
        <w:rFonts w:ascii="Wingdings" w:hAnsi="Wingdings" w:hint="default"/>
      </w:rPr>
    </w:lvl>
    <w:lvl w:ilvl="6" w:tplc="2B828666" w:tentative="1">
      <w:start w:val="1"/>
      <w:numFmt w:val="bullet"/>
      <w:lvlText w:val=""/>
      <w:lvlJc w:val="left"/>
      <w:pPr>
        <w:ind w:left="6120" w:hanging="360"/>
      </w:pPr>
      <w:rPr>
        <w:rFonts w:ascii="Symbol" w:hAnsi="Symbol" w:hint="default"/>
      </w:rPr>
    </w:lvl>
    <w:lvl w:ilvl="7" w:tplc="75B4D640" w:tentative="1">
      <w:start w:val="1"/>
      <w:numFmt w:val="bullet"/>
      <w:lvlText w:val="o"/>
      <w:lvlJc w:val="left"/>
      <w:pPr>
        <w:ind w:left="6840" w:hanging="360"/>
      </w:pPr>
      <w:rPr>
        <w:rFonts w:ascii="Courier New" w:hAnsi="Courier New" w:cs="Courier New" w:hint="default"/>
      </w:rPr>
    </w:lvl>
    <w:lvl w:ilvl="8" w:tplc="F85A2E90" w:tentative="1">
      <w:start w:val="1"/>
      <w:numFmt w:val="bullet"/>
      <w:lvlText w:val=""/>
      <w:lvlJc w:val="left"/>
      <w:pPr>
        <w:ind w:left="7560" w:hanging="360"/>
      </w:pPr>
      <w:rPr>
        <w:rFonts w:ascii="Wingdings" w:hAnsi="Wingdings" w:hint="default"/>
      </w:rPr>
    </w:lvl>
  </w:abstractNum>
  <w:abstractNum w:abstractNumId="3" w15:restartNumberingAfterBreak="0">
    <w:nsid w:val="2F406478"/>
    <w:multiLevelType w:val="hybridMultilevel"/>
    <w:tmpl w:val="A87AFD48"/>
    <w:lvl w:ilvl="0" w:tplc="60284C18">
      <w:start w:val="1"/>
      <w:numFmt w:val="bullet"/>
      <w:lvlText w:val=""/>
      <w:lvlJc w:val="left"/>
      <w:pPr>
        <w:ind w:left="2160" w:hanging="360"/>
      </w:pPr>
      <w:rPr>
        <w:rFonts w:ascii="Symbol" w:hAnsi="Symbol" w:hint="default"/>
      </w:rPr>
    </w:lvl>
    <w:lvl w:ilvl="1" w:tplc="C79AD32C" w:tentative="1">
      <w:start w:val="1"/>
      <w:numFmt w:val="bullet"/>
      <w:lvlText w:val="o"/>
      <w:lvlJc w:val="left"/>
      <w:pPr>
        <w:ind w:left="2880" w:hanging="360"/>
      </w:pPr>
      <w:rPr>
        <w:rFonts w:ascii="Courier New" w:hAnsi="Courier New" w:cs="Courier New" w:hint="default"/>
      </w:rPr>
    </w:lvl>
    <w:lvl w:ilvl="2" w:tplc="EB98DF48" w:tentative="1">
      <w:start w:val="1"/>
      <w:numFmt w:val="bullet"/>
      <w:lvlText w:val=""/>
      <w:lvlJc w:val="left"/>
      <w:pPr>
        <w:ind w:left="3600" w:hanging="360"/>
      </w:pPr>
      <w:rPr>
        <w:rFonts w:ascii="Wingdings" w:hAnsi="Wingdings" w:hint="default"/>
      </w:rPr>
    </w:lvl>
    <w:lvl w:ilvl="3" w:tplc="53566CA6" w:tentative="1">
      <w:start w:val="1"/>
      <w:numFmt w:val="bullet"/>
      <w:lvlText w:val=""/>
      <w:lvlJc w:val="left"/>
      <w:pPr>
        <w:ind w:left="4320" w:hanging="360"/>
      </w:pPr>
      <w:rPr>
        <w:rFonts w:ascii="Symbol" w:hAnsi="Symbol" w:hint="default"/>
      </w:rPr>
    </w:lvl>
    <w:lvl w:ilvl="4" w:tplc="8560514C" w:tentative="1">
      <w:start w:val="1"/>
      <w:numFmt w:val="bullet"/>
      <w:lvlText w:val="o"/>
      <w:lvlJc w:val="left"/>
      <w:pPr>
        <w:ind w:left="5040" w:hanging="360"/>
      </w:pPr>
      <w:rPr>
        <w:rFonts w:ascii="Courier New" w:hAnsi="Courier New" w:cs="Courier New" w:hint="default"/>
      </w:rPr>
    </w:lvl>
    <w:lvl w:ilvl="5" w:tplc="2E9CA714" w:tentative="1">
      <w:start w:val="1"/>
      <w:numFmt w:val="bullet"/>
      <w:lvlText w:val=""/>
      <w:lvlJc w:val="left"/>
      <w:pPr>
        <w:ind w:left="5760" w:hanging="360"/>
      </w:pPr>
      <w:rPr>
        <w:rFonts w:ascii="Wingdings" w:hAnsi="Wingdings" w:hint="default"/>
      </w:rPr>
    </w:lvl>
    <w:lvl w:ilvl="6" w:tplc="43F6BE48" w:tentative="1">
      <w:start w:val="1"/>
      <w:numFmt w:val="bullet"/>
      <w:lvlText w:val=""/>
      <w:lvlJc w:val="left"/>
      <w:pPr>
        <w:ind w:left="6480" w:hanging="360"/>
      </w:pPr>
      <w:rPr>
        <w:rFonts w:ascii="Symbol" w:hAnsi="Symbol" w:hint="default"/>
      </w:rPr>
    </w:lvl>
    <w:lvl w:ilvl="7" w:tplc="488C9D88" w:tentative="1">
      <w:start w:val="1"/>
      <w:numFmt w:val="bullet"/>
      <w:lvlText w:val="o"/>
      <w:lvlJc w:val="left"/>
      <w:pPr>
        <w:ind w:left="7200" w:hanging="360"/>
      </w:pPr>
      <w:rPr>
        <w:rFonts w:ascii="Courier New" w:hAnsi="Courier New" w:cs="Courier New" w:hint="default"/>
      </w:rPr>
    </w:lvl>
    <w:lvl w:ilvl="8" w:tplc="E3A243E2" w:tentative="1">
      <w:start w:val="1"/>
      <w:numFmt w:val="bullet"/>
      <w:lvlText w:val=""/>
      <w:lvlJc w:val="left"/>
      <w:pPr>
        <w:ind w:left="7920" w:hanging="360"/>
      </w:pPr>
      <w:rPr>
        <w:rFonts w:ascii="Wingdings" w:hAnsi="Wingdings" w:hint="default"/>
      </w:rPr>
    </w:lvl>
  </w:abstractNum>
  <w:abstractNum w:abstractNumId="4" w15:restartNumberingAfterBreak="0">
    <w:nsid w:val="3EC41E18"/>
    <w:multiLevelType w:val="hybridMultilevel"/>
    <w:tmpl w:val="7B8042D8"/>
    <w:lvl w:ilvl="0" w:tplc="2B666760">
      <w:start w:val="1"/>
      <w:numFmt w:val="bullet"/>
      <w:lvlText w:val=""/>
      <w:lvlJc w:val="left"/>
      <w:pPr>
        <w:ind w:left="2520" w:hanging="360"/>
      </w:pPr>
      <w:rPr>
        <w:rFonts w:ascii="Symbol" w:hAnsi="Symbol" w:hint="default"/>
      </w:rPr>
    </w:lvl>
    <w:lvl w:ilvl="1" w:tplc="55DA0E78" w:tentative="1">
      <w:start w:val="1"/>
      <w:numFmt w:val="bullet"/>
      <w:lvlText w:val="o"/>
      <w:lvlJc w:val="left"/>
      <w:pPr>
        <w:ind w:left="3240" w:hanging="360"/>
      </w:pPr>
      <w:rPr>
        <w:rFonts w:ascii="Courier New" w:hAnsi="Courier New" w:cs="Courier New" w:hint="default"/>
      </w:rPr>
    </w:lvl>
    <w:lvl w:ilvl="2" w:tplc="620A7B24" w:tentative="1">
      <w:start w:val="1"/>
      <w:numFmt w:val="bullet"/>
      <w:lvlText w:val=""/>
      <w:lvlJc w:val="left"/>
      <w:pPr>
        <w:ind w:left="3960" w:hanging="360"/>
      </w:pPr>
      <w:rPr>
        <w:rFonts w:ascii="Wingdings" w:hAnsi="Wingdings" w:hint="default"/>
      </w:rPr>
    </w:lvl>
    <w:lvl w:ilvl="3" w:tplc="A6A2FD0C" w:tentative="1">
      <w:start w:val="1"/>
      <w:numFmt w:val="bullet"/>
      <w:lvlText w:val=""/>
      <w:lvlJc w:val="left"/>
      <w:pPr>
        <w:ind w:left="4680" w:hanging="360"/>
      </w:pPr>
      <w:rPr>
        <w:rFonts w:ascii="Symbol" w:hAnsi="Symbol" w:hint="default"/>
      </w:rPr>
    </w:lvl>
    <w:lvl w:ilvl="4" w:tplc="5958E5F2" w:tentative="1">
      <w:start w:val="1"/>
      <w:numFmt w:val="bullet"/>
      <w:lvlText w:val="o"/>
      <w:lvlJc w:val="left"/>
      <w:pPr>
        <w:ind w:left="5400" w:hanging="360"/>
      </w:pPr>
      <w:rPr>
        <w:rFonts w:ascii="Courier New" w:hAnsi="Courier New" w:cs="Courier New" w:hint="default"/>
      </w:rPr>
    </w:lvl>
    <w:lvl w:ilvl="5" w:tplc="29946F7C" w:tentative="1">
      <w:start w:val="1"/>
      <w:numFmt w:val="bullet"/>
      <w:lvlText w:val=""/>
      <w:lvlJc w:val="left"/>
      <w:pPr>
        <w:ind w:left="6120" w:hanging="360"/>
      </w:pPr>
      <w:rPr>
        <w:rFonts w:ascii="Wingdings" w:hAnsi="Wingdings" w:hint="default"/>
      </w:rPr>
    </w:lvl>
    <w:lvl w:ilvl="6" w:tplc="7DB2B4C0" w:tentative="1">
      <w:start w:val="1"/>
      <w:numFmt w:val="bullet"/>
      <w:lvlText w:val=""/>
      <w:lvlJc w:val="left"/>
      <w:pPr>
        <w:ind w:left="6840" w:hanging="360"/>
      </w:pPr>
      <w:rPr>
        <w:rFonts w:ascii="Symbol" w:hAnsi="Symbol" w:hint="default"/>
      </w:rPr>
    </w:lvl>
    <w:lvl w:ilvl="7" w:tplc="CF5806C0" w:tentative="1">
      <w:start w:val="1"/>
      <w:numFmt w:val="bullet"/>
      <w:lvlText w:val="o"/>
      <w:lvlJc w:val="left"/>
      <w:pPr>
        <w:ind w:left="7560" w:hanging="360"/>
      </w:pPr>
      <w:rPr>
        <w:rFonts w:ascii="Courier New" w:hAnsi="Courier New" w:cs="Courier New" w:hint="default"/>
      </w:rPr>
    </w:lvl>
    <w:lvl w:ilvl="8" w:tplc="440AA538" w:tentative="1">
      <w:start w:val="1"/>
      <w:numFmt w:val="bullet"/>
      <w:lvlText w:val=""/>
      <w:lvlJc w:val="left"/>
      <w:pPr>
        <w:ind w:left="8280" w:hanging="360"/>
      </w:pPr>
      <w:rPr>
        <w:rFonts w:ascii="Wingdings" w:hAnsi="Wingdings" w:hint="default"/>
      </w:rPr>
    </w:lvl>
  </w:abstractNum>
  <w:abstractNum w:abstractNumId="5" w15:restartNumberingAfterBreak="0">
    <w:nsid w:val="3F392CE7"/>
    <w:multiLevelType w:val="hybridMultilevel"/>
    <w:tmpl w:val="803CF090"/>
    <w:lvl w:ilvl="0" w:tplc="0A7C89B0">
      <w:start w:val="1"/>
      <w:numFmt w:val="decimal"/>
      <w:lvlText w:val="%1."/>
      <w:lvlJc w:val="left"/>
      <w:pPr>
        <w:tabs>
          <w:tab w:val="num" w:pos="555"/>
        </w:tabs>
        <w:ind w:left="555" w:hanging="375"/>
      </w:pPr>
      <w:rPr>
        <w:rFonts w:ascii="Times New Roman" w:eastAsiaTheme="minorHAnsi" w:hAnsi="Times New Roman" w:cs="Times New Roman"/>
      </w:rPr>
    </w:lvl>
    <w:lvl w:ilvl="1" w:tplc="C7B052CA" w:tentative="1">
      <w:start w:val="1"/>
      <w:numFmt w:val="lowerLetter"/>
      <w:lvlText w:val="%2."/>
      <w:lvlJc w:val="left"/>
      <w:pPr>
        <w:tabs>
          <w:tab w:val="num" w:pos="1260"/>
        </w:tabs>
        <w:ind w:left="1260" w:hanging="360"/>
      </w:pPr>
    </w:lvl>
    <w:lvl w:ilvl="2" w:tplc="9CB68AB4" w:tentative="1">
      <w:start w:val="1"/>
      <w:numFmt w:val="lowerRoman"/>
      <w:lvlText w:val="%3."/>
      <w:lvlJc w:val="right"/>
      <w:pPr>
        <w:tabs>
          <w:tab w:val="num" w:pos="1980"/>
        </w:tabs>
        <w:ind w:left="1980" w:hanging="180"/>
      </w:pPr>
    </w:lvl>
    <w:lvl w:ilvl="3" w:tplc="9746DCDC" w:tentative="1">
      <w:start w:val="1"/>
      <w:numFmt w:val="decimal"/>
      <w:lvlText w:val="%4."/>
      <w:lvlJc w:val="left"/>
      <w:pPr>
        <w:tabs>
          <w:tab w:val="num" w:pos="2700"/>
        </w:tabs>
        <w:ind w:left="2700" w:hanging="360"/>
      </w:pPr>
    </w:lvl>
    <w:lvl w:ilvl="4" w:tplc="7ABAC64A" w:tentative="1">
      <w:start w:val="1"/>
      <w:numFmt w:val="lowerLetter"/>
      <w:lvlText w:val="%5."/>
      <w:lvlJc w:val="left"/>
      <w:pPr>
        <w:tabs>
          <w:tab w:val="num" w:pos="3420"/>
        </w:tabs>
        <w:ind w:left="3420" w:hanging="360"/>
      </w:pPr>
    </w:lvl>
    <w:lvl w:ilvl="5" w:tplc="7D50DCB6" w:tentative="1">
      <w:start w:val="1"/>
      <w:numFmt w:val="lowerRoman"/>
      <w:lvlText w:val="%6."/>
      <w:lvlJc w:val="right"/>
      <w:pPr>
        <w:tabs>
          <w:tab w:val="num" w:pos="4140"/>
        </w:tabs>
        <w:ind w:left="4140" w:hanging="180"/>
      </w:pPr>
    </w:lvl>
    <w:lvl w:ilvl="6" w:tplc="CEAC29A4" w:tentative="1">
      <w:start w:val="1"/>
      <w:numFmt w:val="decimal"/>
      <w:lvlText w:val="%7."/>
      <w:lvlJc w:val="left"/>
      <w:pPr>
        <w:tabs>
          <w:tab w:val="num" w:pos="4860"/>
        </w:tabs>
        <w:ind w:left="4860" w:hanging="360"/>
      </w:pPr>
    </w:lvl>
    <w:lvl w:ilvl="7" w:tplc="DAFA4686" w:tentative="1">
      <w:start w:val="1"/>
      <w:numFmt w:val="lowerLetter"/>
      <w:lvlText w:val="%8."/>
      <w:lvlJc w:val="left"/>
      <w:pPr>
        <w:tabs>
          <w:tab w:val="num" w:pos="5580"/>
        </w:tabs>
        <w:ind w:left="5580" w:hanging="360"/>
      </w:pPr>
    </w:lvl>
    <w:lvl w:ilvl="8" w:tplc="068EE098" w:tentative="1">
      <w:start w:val="1"/>
      <w:numFmt w:val="lowerRoman"/>
      <w:lvlText w:val="%9."/>
      <w:lvlJc w:val="right"/>
      <w:pPr>
        <w:tabs>
          <w:tab w:val="num" w:pos="6300"/>
        </w:tabs>
        <w:ind w:left="6300" w:hanging="180"/>
      </w:pPr>
    </w:lvl>
  </w:abstractNum>
  <w:abstractNum w:abstractNumId="6" w15:restartNumberingAfterBreak="0">
    <w:nsid w:val="40912E71"/>
    <w:multiLevelType w:val="hybridMultilevel"/>
    <w:tmpl w:val="9B769C42"/>
    <w:lvl w:ilvl="0" w:tplc="3612B6FC">
      <w:start w:val="1"/>
      <w:numFmt w:val="decimal"/>
      <w:lvlText w:val="%1."/>
      <w:lvlJc w:val="left"/>
      <w:pPr>
        <w:ind w:left="720" w:hanging="360"/>
      </w:pPr>
      <w:rPr>
        <w:rFonts w:hint="default"/>
        <w:b/>
      </w:rPr>
    </w:lvl>
    <w:lvl w:ilvl="1" w:tplc="60B6968A" w:tentative="1">
      <w:start w:val="1"/>
      <w:numFmt w:val="lowerLetter"/>
      <w:lvlText w:val="%2."/>
      <w:lvlJc w:val="left"/>
      <w:pPr>
        <w:ind w:left="1440" w:hanging="360"/>
      </w:pPr>
    </w:lvl>
    <w:lvl w:ilvl="2" w:tplc="9574FEB6" w:tentative="1">
      <w:start w:val="1"/>
      <w:numFmt w:val="lowerRoman"/>
      <w:lvlText w:val="%3."/>
      <w:lvlJc w:val="right"/>
      <w:pPr>
        <w:ind w:left="2160" w:hanging="180"/>
      </w:pPr>
    </w:lvl>
    <w:lvl w:ilvl="3" w:tplc="12C0D2A0" w:tentative="1">
      <w:start w:val="1"/>
      <w:numFmt w:val="decimal"/>
      <w:lvlText w:val="%4."/>
      <w:lvlJc w:val="left"/>
      <w:pPr>
        <w:ind w:left="2880" w:hanging="360"/>
      </w:pPr>
    </w:lvl>
    <w:lvl w:ilvl="4" w:tplc="FCB693F4" w:tentative="1">
      <w:start w:val="1"/>
      <w:numFmt w:val="lowerLetter"/>
      <w:lvlText w:val="%5."/>
      <w:lvlJc w:val="left"/>
      <w:pPr>
        <w:ind w:left="3600" w:hanging="360"/>
      </w:pPr>
    </w:lvl>
    <w:lvl w:ilvl="5" w:tplc="7C0A0A94" w:tentative="1">
      <w:start w:val="1"/>
      <w:numFmt w:val="lowerRoman"/>
      <w:lvlText w:val="%6."/>
      <w:lvlJc w:val="right"/>
      <w:pPr>
        <w:ind w:left="4320" w:hanging="180"/>
      </w:pPr>
    </w:lvl>
    <w:lvl w:ilvl="6" w:tplc="432C45F4" w:tentative="1">
      <w:start w:val="1"/>
      <w:numFmt w:val="decimal"/>
      <w:lvlText w:val="%7."/>
      <w:lvlJc w:val="left"/>
      <w:pPr>
        <w:ind w:left="5040" w:hanging="360"/>
      </w:pPr>
    </w:lvl>
    <w:lvl w:ilvl="7" w:tplc="FD30CDD2" w:tentative="1">
      <w:start w:val="1"/>
      <w:numFmt w:val="lowerLetter"/>
      <w:lvlText w:val="%8."/>
      <w:lvlJc w:val="left"/>
      <w:pPr>
        <w:ind w:left="5760" w:hanging="360"/>
      </w:pPr>
    </w:lvl>
    <w:lvl w:ilvl="8" w:tplc="8EE0B1C8" w:tentative="1">
      <w:start w:val="1"/>
      <w:numFmt w:val="lowerRoman"/>
      <w:lvlText w:val="%9."/>
      <w:lvlJc w:val="right"/>
      <w:pPr>
        <w:ind w:left="6480" w:hanging="180"/>
      </w:pPr>
    </w:lvl>
  </w:abstractNum>
  <w:abstractNum w:abstractNumId="7" w15:restartNumberingAfterBreak="0">
    <w:nsid w:val="487B5CDB"/>
    <w:multiLevelType w:val="hybridMultilevel"/>
    <w:tmpl w:val="B8D68278"/>
    <w:lvl w:ilvl="0" w:tplc="80EE98B6">
      <w:start w:val="1"/>
      <w:numFmt w:val="decimal"/>
      <w:lvlText w:val="(%1)"/>
      <w:lvlJc w:val="left"/>
      <w:pPr>
        <w:ind w:left="360" w:hanging="360"/>
      </w:pPr>
      <w:rPr>
        <w:rFonts w:hint="default"/>
      </w:rPr>
    </w:lvl>
    <w:lvl w:ilvl="1" w:tplc="FDC64FBC" w:tentative="1">
      <w:start w:val="1"/>
      <w:numFmt w:val="lowerLetter"/>
      <w:lvlText w:val="%2."/>
      <w:lvlJc w:val="left"/>
      <w:pPr>
        <w:ind w:left="1080" w:hanging="360"/>
      </w:pPr>
    </w:lvl>
    <w:lvl w:ilvl="2" w:tplc="3C449156" w:tentative="1">
      <w:start w:val="1"/>
      <w:numFmt w:val="lowerRoman"/>
      <w:lvlText w:val="%3."/>
      <w:lvlJc w:val="right"/>
      <w:pPr>
        <w:ind w:left="1800" w:hanging="180"/>
      </w:pPr>
    </w:lvl>
    <w:lvl w:ilvl="3" w:tplc="327AF60C" w:tentative="1">
      <w:start w:val="1"/>
      <w:numFmt w:val="decimal"/>
      <w:lvlText w:val="%4."/>
      <w:lvlJc w:val="left"/>
      <w:pPr>
        <w:ind w:left="2520" w:hanging="360"/>
      </w:pPr>
    </w:lvl>
    <w:lvl w:ilvl="4" w:tplc="EF90EC5E" w:tentative="1">
      <w:start w:val="1"/>
      <w:numFmt w:val="lowerLetter"/>
      <w:lvlText w:val="%5."/>
      <w:lvlJc w:val="left"/>
      <w:pPr>
        <w:ind w:left="3240" w:hanging="360"/>
      </w:pPr>
    </w:lvl>
    <w:lvl w:ilvl="5" w:tplc="57549B70" w:tentative="1">
      <w:start w:val="1"/>
      <w:numFmt w:val="lowerRoman"/>
      <w:lvlText w:val="%6."/>
      <w:lvlJc w:val="right"/>
      <w:pPr>
        <w:ind w:left="3960" w:hanging="180"/>
      </w:pPr>
    </w:lvl>
    <w:lvl w:ilvl="6" w:tplc="A7C231DE" w:tentative="1">
      <w:start w:val="1"/>
      <w:numFmt w:val="decimal"/>
      <w:lvlText w:val="%7."/>
      <w:lvlJc w:val="left"/>
      <w:pPr>
        <w:ind w:left="4680" w:hanging="360"/>
      </w:pPr>
    </w:lvl>
    <w:lvl w:ilvl="7" w:tplc="96582F92" w:tentative="1">
      <w:start w:val="1"/>
      <w:numFmt w:val="lowerLetter"/>
      <w:lvlText w:val="%8."/>
      <w:lvlJc w:val="left"/>
      <w:pPr>
        <w:ind w:left="5400" w:hanging="360"/>
      </w:pPr>
    </w:lvl>
    <w:lvl w:ilvl="8" w:tplc="5288A944" w:tentative="1">
      <w:start w:val="1"/>
      <w:numFmt w:val="lowerRoman"/>
      <w:lvlText w:val="%9."/>
      <w:lvlJc w:val="right"/>
      <w:pPr>
        <w:ind w:left="6120" w:hanging="180"/>
      </w:pPr>
    </w:lvl>
  </w:abstractNum>
  <w:abstractNum w:abstractNumId="8" w15:restartNumberingAfterBreak="0">
    <w:nsid w:val="5B191CD4"/>
    <w:multiLevelType w:val="hybridMultilevel"/>
    <w:tmpl w:val="7ED65BE6"/>
    <w:lvl w:ilvl="0" w:tplc="B9E068CE">
      <w:start w:val="1"/>
      <w:numFmt w:val="upperLetter"/>
      <w:lvlText w:val="%1."/>
      <w:lvlJc w:val="left"/>
      <w:pPr>
        <w:ind w:left="720" w:hanging="360"/>
      </w:pPr>
      <w:rPr>
        <w:rFonts w:hint="default"/>
        <w:color w:val="auto"/>
        <w:sz w:val="18"/>
        <w:szCs w:val="18"/>
      </w:rPr>
    </w:lvl>
    <w:lvl w:ilvl="1" w:tplc="36CA44DE" w:tentative="1">
      <w:start w:val="1"/>
      <w:numFmt w:val="lowerLetter"/>
      <w:lvlText w:val="%2."/>
      <w:lvlJc w:val="left"/>
      <w:pPr>
        <w:ind w:left="1440" w:hanging="360"/>
      </w:pPr>
    </w:lvl>
    <w:lvl w:ilvl="2" w:tplc="659478C8" w:tentative="1">
      <w:start w:val="1"/>
      <w:numFmt w:val="lowerRoman"/>
      <w:lvlText w:val="%3."/>
      <w:lvlJc w:val="right"/>
      <w:pPr>
        <w:ind w:left="2160" w:hanging="180"/>
      </w:pPr>
    </w:lvl>
    <w:lvl w:ilvl="3" w:tplc="06705712" w:tentative="1">
      <w:start w:val="1"/>
      <w:numFmt w:val="decimal"/>
      <w:lvlText w:val="%4."/>
      <w:lvlJc w:val="left"/>
      <w:pPr>
        <w:ind w:left="2880" w:hanging="360"/>
      </w:pPr>
    </w:lvl>
    <w:lvl w:ilvl="4" w:tplc="E932AEEC" w:tentative="1">
      <w:start w:val="1"/>
      <w:numFmt w:val="lowerLetter"/>
      <w:lvlText w:val="%5."/>
      <w:lvlJc w:val="left"/>
      <w:pPr>
        <w:ind w:left="3600" w:hanging="360"/>
      </w:pPr>
    </w:lvl>
    <w:lvl w:ilvl="5" w:tplc="41B88112" w:tentative="1">
      <w:start w:val="1"/>
      <w:numFmt w:val="lowerRoman"/>
      <w:lvlText w:val="%6."/>
      <w:lvlJc w:val="right"/>
      <w:pPr>
        <w:ind w:left="4320" w:hanging="180"/>
      </w:pPr>
    </w:lvl>
    <w:lvl w:ilvl="6" w:tplc="2D8CD642" w:tentative="1">
      <w:start w:val="1"/>
      <w:numFmt w:val="decimal"/>
      <w:lvlText w:val="%7."/>
      <w:lvlJc w:val="left"/>
      <w:pPr>
        <w:ind w:left="5040" w:hanging="360"/>
      </w:pPr>
    </w:lvl>
    <w:lvl w:ilvl="7" w:tplc="5754A55E" w:tentative="1">
      <w:start w:val="1"/>
      <w:numFmt w:val="lowerLetter"/>
      <w:lvlText w:val="%8."/>
      <w:lvlJc w:val="left"/>
      <w:pPr>
        <w:ind w:left="5760" w:hanging="360"/>
      </w:pPr>
    </w:lvl>
    <w:lvl w:ilvl="8" w:tplc="AD6CB6F6" w:tentative="1">
      <w:start w:val="1"/>
      <w:numFmt w:val="lowerRoman"/>
      <w:lvlText w:val="%9."/>
      <w:lvlJc w:val="right"/>
      <w:pPr>
        <w:ind w:left="6480" w:hanging="180"/>
      </w:pPr>
    </w:lvl>
  </w:abstractNum>
  <w:abstractNum w:abstractNumId="9" w15:restartNumberingAfterBreak="0">
    <w:nsid w:val="69647C67"/>
    <w:multiLevelType w:val="hybridMultilevel"/>
    <w:tmpl w:val="26866090"/>
    <w:lvl w:ilvl="0" w:tplc="911A0A74">
      <w:start w:val="1"/>
      <w:numFmt w:val="bullet"/>
      <w:lvlText w:val=""/>
      <w:lvlJc w:val="left"/>
      <w:pPr>
        <w:tabs>
          <w:tab w:val="num" w:pos="1440"/>
        </w:tabs>
        <w:ind w:left="1440" w:hanging="360"/>
      </w:pPr>
      <w:rPr>
        <w:rFonts w:ascii="Symbol" w:hAnsi="Symbol" w:hint="default"/>
      </w:rPr>
    </w:lvl>
    <w:lvl w:ilvl="1" w:tplc="4DEA609E" w:tentative="1">
      <w:start w:val="1"/>
      <w:numFmt w:val="bullet"/>
      <w:lvlText w:val="o"/>
      <w:lvlJc w:val="left"/>
      <w:pPr>
        <w:tabs>
          <w:tab w:val="num" w:pos="2160"/>
        </w:tabs>
        <w:ind w:left="2160" w:hanging="360"/>
      </w:pPr>
      <w:rPr>
        <w:rFonts w:ascii="Courier New" w:hAnsi="Courier New" w:cs="Courier New" w:hint="default"/>
      </w:rPr>
    </w:lvl>
    <w:lvl w:ilvl="2" w:tplc="1F960102" w:tentative="1">
      <w:start w:val="1"/>
      <w:numFmt w:val="bullet"/>
      <w:lvlText w:val=""/>
      <w:lvlJc w:val="left"/>
      <w:pPr>
        <w:tabs>
          <w:tab w:val="num" w:pos="2880"/>
        </w:tabs>
        <w:ind w:left="2880" w:hanging="360"/>
      </w:pPr>
      <w:rPr>
        <w:rFonts w:ascii="Wingdings" w:hAnsi="Wingdings" w:hint="default"/>
      </w:rPr>
    </w:lvl>
    <w:lvl w:ilvl="3" w:tplc="E9BEA8F4" w:tentative="1">
      <w:start w:val="1"/>
      <w:numFmt w:val="bullet"/>
      <w:lvlText w:val=""/>
      <w:lvlJc w:val="left"/>
      <w:pPr>
        <w:tabs>
          <w:tab w:val="num" w:pos="3600"/>
        </w:tabs>
        <w:ind w:left="3600" w:hanging="360"/>
      </w:pPr>
      <w:rPr>
        <w:rFonts w:ascii="Symbol" w:hAnsi="Symbol" w:hint="default"/>
      </w:rPr>
    </w:lvl>
    <w:lvl w:ilvl="4" w:tplc="31D2A74A" w:tentative="1">
      <w:start w:val="1"/>
      <w:numFmt w:val="bullet"/>
      <w:lvlText w:val="o"/>
      <w:lvlJc w:val="left"/>
      <w:pPr>
        <w:tabs>
          <w:tab w:val="num" w:pos="4320"/>
        </w:tabs>
        <w:ind w:left="4320" w:hanging="360"/>
      </w:pPr>
      <w:rPr>
        <w:rFonts w:ascii="Courier New" w:hAnsi="Courier New" w:cs="Courier New" w:hint="default"/>
      </w:rPr>
    </w:lvl>
    <w:lvl w:ilvl="5" w:tplc="359043CA" w:tentative="1">
      <w:start w:val="1"/>
      <w:numFmt w:val="bullet"/>
      <w:lvlText w:val=""/>
      <w:lvlJc w:val="left"/>
      <w:pPr>
        <w:tabs>
          <w:tab w:val="num" w:pos="5040"/>
        </w:tabs>
        <w:ind w:left="5040" w:hanging="360"/>
      </w:pPr>
      <w:rPr>
        <w:rFonts w:ascii="Wingdings" w:hAnsi="Wingdings" w:hint="default"/>
      </w:rPr>
    </w:lvl>
    <w:lvl w:ilvl="6" w:tplc="23001E8A" w:tentative="1">
      <w:start w:val="1"/>
      <w:numFmt w:val="bullet"/>
      <w:lvlText w:val=""/>
      <w:lvlJc w:val="left"/>
      <w:pPr>
        <w:tabs>
          <w:tab w:val="num" w:pos="5760"/>
        </w:tabs>
        <w:ind w:left="5760" w:hanging="360"/>
      </w:pPr>
      <w:rPr>
        <w:rFonts w:ascii="Symbol" w:hAnsi="Symbol" w:hint="default"/>
      </w:rPr>
    </w:lvl>
    <w:lvl w:ilvl="7" w:tplc="D532934C" w:tentative="1">
      <w:start w:val="1"/>
      <w:numFmt w:val="bullet"/>
      <w:lvlText w:val="o"/>
      <w:lvlJc w:val="left"/>
      <w:pPr>
        <w:tabs>
          <w:tab w:val="num" w:pos="6480"/>
        </w:tabs>
        <w:ind w:left="6480" w:hanging="360"/>
      </w:pPr>
      <w:rPr>
        <w:rFonts w:ascii="Courier New" w:hAnsi="Courier New" w:cs="Courier New" w:hint="default"/>
      </w:rPr>
    </w:lvl>
    <w:lvl w:ilvl="8" w:tplc="36E4396E"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78BF1C19"/>
    <w:multiLevelType w:val="hybridMultilevel"/>
    <w:tmpl w:val="121E530E"/>
    <w:lvl w:ilvl="0" w:tplc="28EC293C">
      <w:start w:val="1"/>
      <w:numFmt w:val="decimal"/>
      <w:lvlText w:val="%1."/>
      <w:lvlJc w:val="left"/>
      <w:pPr>
        <w:ind w:left="720" w:hanging="360"/>
      </w:pPr>
      <w:rPr>
        <w:rFonts w:hint="default"/>
        <w:i w:val="0"/>
        <w:iCs/>
      </w:rPr>
    </w:lvl>
    <w:lvl w:ilvl="1" w:tplc="36FCE2C0" w:tentative="1">
      <w:start w:val="1"/>
      <w:numFmt w:val="lowerLetter"/>
      <w:lvlText w:val="%2."/>
      <w:lvlJc w:val="left"/>
      <w:pPr>
        <w:ind w:left="1440" w:hanging="360"/>
      </w:pPr>
    </w:lvl>
    <w:lvl w:ilvl="2" w:tplc="7E981AAC" w:tentative="1">
      <w:start w:val="1"/>
      <w:numFmt w:val="lowerRoman"/>
      <w:lvlText w:val="%3."/>
      <w:lvlJc w:val="right"/>
      <w:pPr>
        <w:ind w:left="2160" w:hanging="180"/>
      </w:pPr>
    </w:lvl>
    <w:lvl w:ilvl="3" w:tplc="802483D6" w:tentative="1">
      <w:start w:val="1"/>
      <w:numFmt w:val="decimal"/>
      <w:lvlText w:val="%4."/>
      <w:lvlJc w:val="left"/>
      <w:pPr>
        <w:ind w:left="2880" w:hanging="360"/>
      </w:pPr>
    </w:lvl>
    <w:lvl w:ilvl="4" w:tplc="31167B8C" w:tentative="1">
      <w:start w:val="1"/>
      <w:numFmt w:val="lowerLetter"/>
      <w:lvlText w:val="%5."/>
      <w:lvlJc w:val="left"/>
      <w:pPr>
        <w:ind w:left="3600" w:hanging="360"/>
      </w:pPr>
    </w:lvl>
    <w:lvl w:ilvl="5" w:tplc="27B2610E" w:tentative="1">
      <w:start w:val="1"/>
      <w:numFmt w:val="lowerRoman"/>
      <w:lvlText w:val="%6."/>
      <w:lvlJc w:val="right"/>
      <w:pPr>
        <w:ind w:left="4320" w:hanging="180"/>
      </w:pPr>
    </w:lvl>
    <w:lvl w:ilvl="6" w:tplc="EE025E92" w:tentative="1">
      <w:start w:val="1"/>
      <w:numFmt w:val="decimal"/>
      <w:lvlText w:val="%7."/>
      <w:lvlJc w:val="left"/>
      <w:pPr>
        <w:ind w:left="5040" w:hanging="360"/>
      </w:pPr>
    </w:lvl>
    <w:lvl w:ilvl="7" w:tplc="646600A6" w:tentative="1">
      <w:start w:val="1"/>
      <w:numFmt w:val="lowerLetter"/>
      <w:lvlText w:val="%8."/>
      <w:lvlJc w:val="left"/>
      <w:pPr>
        <w:ind w:left="5760" w:hanging="360"/>
      </w:pPr>
    </w:lvl>
    <w:lvl w:ilvl="8" w:tplc="39EC931A" w:tentative="1">
      <w:start w:val="1"/>
      <w:numFmt w:val="lowerRoman"/>
      <w:lvlText w:val="%9."/>
      <w:lvlJc w:val="right"/>
      <w:pPr>
        <w:ind w:left="6480" w:hanging="180"/>
      </w:pPr>
    </w:lvl>
  </w:abstractNum>
  <w:num w:numId="1" w16cid:durableId="114062958">
    <w:abstractNumId w:val="9"/>
  </w:num>
  <w:num w:numId="2" w16cid:durableId="945045423">
    <w:abstractNumId w:val="10"/>
  </w:num>
  <w:num w:numId="3" w16cid:durableId="1400666725">
    <w:abstractNumId w:val="7"/>
  </w:num>
  <w:num w:numId="4" w16cid:durableId="1133601757">
    <w:abstractNumId w:val="6"/>
  </w:num>
  <w:num w:numId="5" w16cid:durableId="1600717639">
    <w:abstractNumId w:val="1"/>
  </w:num>
  <w:num w:numId="6" w16cid:durableId="706219772">
    <w:abstractNumId w:val="5"/>
  </w:num>
  <w:num w:numId="7" w16cid:durableId="507256346">
    <w:abstractNumId w:val="8"/>
  </w:num>
  <w:num w:numId="8" w16cid:durableId="1927152373">
    <w:abstractNumId w:val="3"/>
  </w:num>
  <w:num w:numId="9" w16cid:durableId="240604993">
    <w:abstractNumId w:val="2"/>
  </w:num>
  <w:num w:numId="10" w16cid:durableId="834876651">
    <w:abstractNumId w:val="4"/>
  </w:num>
  <w:num w:numId="11" w16cid:durableId="1517425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connectString w:val=""/>
    <w:activeRecord w:val="-1"/>
    <w:odso/>
  </w:mailMerge>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7F6"/>
    <w:rsid w:val="00001D8A"/>
    <w:rsid w:val="00002093"/>
    <w:rsid w:val="0001146A"/>
    <w:rsid w:val="000130A7"/>
    <w:rsid w:val="00013566"/>
    <w:rsid w:val="00020AD7"/>
    <w:rsid w:val="00026C08"/>
    <w:rsid w:val="000315CA"/>
    <w:rsid w:val="00045CEB"/>
    <w:rsid w:val="00046B44"/>
    <w:rsid w:val="0005149D"/>
    <w:rsid w:val="00061C77"/>
    <w:rsid w:val="00065701"/>
    <w:rsid w:val="00070151"/>
    <w:rsid w:val="00074086"/>
    <w:rsid w:val="000767FC"/>
    <w:rsid w:val="00081358"/>
    <w:rsid w:val="00091923"/>
    <w:rsid w:val="000A37AA"/>
    <w:rsid w:val="000A4AF4"/>
    <w:rsid w:val="000B0816"/>
    <w:rsid w:val="000B4CCE"/>
    <w:rsid w:val="000B7993"/>
    <w:rsid w:val="000C4C05"/>
    <w:rsid w:val="000C5638"/>
    <w:rsid w:val="000C7153"/>
    <w:rsid w:val="000F7475"/>
    <w:rsid w:val="0010363D"/>
    <w:rsid w:val="00104250"/>
    <w:rsid w:val="00111B07"/>
    <w:rsid w:val="001330A3"/>
    <w:rsid w:val="0013697D"/>
    <w:rsid w:val="00150F22"/>
    <w:rsid w:val="00157434"/>
    <w:rsid w:val="001579FB"/>
    <w:rsid w:val="001667CF"/>
    <w:rsid w:val="00177EDA"/>
    <w:rsid w:val="00181715"/>
    <w:rsid w:val="001828F6"/>
    <w:rsid w:val="00185CEB"/>
    <w:rsid w:val="00186E4D"/>
    <w:rsid w:val="0018717B"/>
    <w:rsid w:val="0019234B"/>
    <w:rsid w:val="00193403"/>
    <w:rsid w:val="001977C8"/>
    <w:rsid w:val="001A64BE"/>
    <w:rsid w:val="001A7A1D"/>
    <w:rsid w:val="001C36FF"/>
    <w:rsid w:val="001C6C51"/>
    <w:rsid w:val="001C71B6"/>
    <w:rsid w:val="001C74C5"/>
    <w:rsid w:val="001D02F2"/>
    <w:rsid w:val="001D20CD"/>
    <w:rsid w:val="001D6204"/>
    <w:rsid w:val="001D7A03"/>
    <w:rsid w:val="001E0B64"/>
    <w:rsid w:val="001E539E"/>
    <w:rsid w:val="001F0BED"/>
    <w:rsid w:val="001F1CED"/>
    <w:rsid w:val="001F5206"/>
    <w:rsid w:val="001F5304"/>
    <w:rsid w:val="002204B8"/>
    <w:rsid w:val="00221E33"/>
    <w:rsid w:val="00224A46"/>
    <w:rsid w:val="002334F0"/>
    <w:rsid w:val="00234CD8"/>
    <w:rsid w:val="00235CE1"/>
    <w:rsid w:val="00241533"/>
    <w:rsid w:val="0024455F"/>
    <w:rsid w:val="002653C8"/>
    <w:rsid w:val="002727B5"/>
    <w:rsid w:val="002808F5"/>
    <w:rsid w:val="0028319B"/>
    <w:rsid w:val="002845D9"/>
    <w:rsid w:val="00291C5A"/>
    <w:rsid w:val="002A0DDE"/>
    <w:rsid w:val="002A30CC"/>
    <w:rsid w:val="002A4594"/>
    <w:rsid w:val="002A54BD"/>
    <w:rsid w:val="002B21FC"/>
    <w:rsid w:val="002B2B47"/>
    <w:rsid w:val="002B5A5B"/>
    <w:rsid w:val="002B61B7"/>
    <w:rsid w:val="002C598F"/>
    <w:rsid w:val="002D31A8"/>
    <w:rsid w:val="002E1856"/>
    <w:rsid w:val="002E4B67"/>
    <w:rsid w:val="002F3B87"/>
    <w:rsid w:val="002F6C9F"/>
    <w:rsid w:val="003008B0"/>
    <w:rsid w:val="0030180B"/>
    <w:rsid w:val="0030357C"/>
    <w:rsid w:val="00310E01"/>
    <w:rsid w:val="003172D5"/>
    <w:rsid w:val="00321D84"/>
    <w:rsid w:val="003278DD"/>
    <w:rsid w:val="003314BD"/>
    <w:rsid w:val="00332F3C"/>
    <w:rsid w:val="0033421F"/>
    <w:rsid w:val="00335187"/>
    <w:rsid w:val="00340D61"/>
    <w:rsid w:val="00346C0B"/>
    <w:rsid w:val="00347CF7"/>
    <w:rsid w:val="00351B83"/>
    <w:rsid w:val="003535B3"/>
    <w:rsid w:val="003625C7"/>
    <w:rsid w:val="00375582"/>
    <w:rsid w:val="003A26D4"/>
    <w:rsid w:val="003A56C4"/>
    <w:rsid w:val="003B1B10"/>
    <w:rsid w:val="003B364D"/>
    <w:rsid w:val="003B5A13"/>
    <w:rsid w:val="003B6061"/>
    <w:rsid w:val="003C3705"/>
    <w:rsid w:val="003C3E40"/>
    <w:rsid w:val="003C5B06"/>
    <w:rsid w:val="003C5E71"/>
    <w:rsid w:val="003C67CE"/>
    <w:rsid w:val="003C77E3"/>
    <w:rsid w:val="003D2B94"/>
    <w:rsid w:val="003D2FCF"/>
    <w:rsid w:val="003D6DEC"/>
    <w:rsid w:val="003E240D"/>
    <w:rsid w:val="003F270B"/>
    <w:rsid w:val="00400013"/>
    <w:rsid w:val="00403B47"/>
    <w:rsid w:val="00412E6D"/>
    <w:rsid w:val="00414AB2"/>
    <w:rsid w:val="00420A20"/>
    <w:rsid w:val="0042598D"/>
    <w:rsid w:val="00442ECE"/>
    <w:rsid w:val="0045017F"/>
    <w:rsid w:val="004533D0"/>
    <w:rsid w:val="0046382B"/>
    <w:rsid w:val="00463838"/>
    <w:rsid w:val="00464A56"/>
    <w:rsid w:val="00470DCC"/>
    <w:rsid w:val="004844B7"/>
    <w:rsid w:val="00485A81"/>
    <w:rsid w:val="00492A3F"/>
    <w:rsid w:val="004939E2"/>
    <w:rsid w:val="00496D82"/>
    <w:rsid w:val="004A322F"/>
    <w:rsid w:val="004A35B4"/>
    <w:rsid w:val="004A3A21"/>
    <w:rsid w:val="004A6E63"/>
    <w:rsid w:val="004B03F5"/>
    <w:rsid w:val="004B1D80"/>
    <w:rsid w:val="004B273F"/>
    <w:rsid w:val="004B7407"/>
    <w:rsid w:val="004B7DB2"/>
    <w:rsid w:val="004C1BE1"/>
    <w:rsid w:val="004C1C8F"/>
    <w:rsid w:val="004C606D"/>
    <w:rsid w:val="004D00EC"/>
    <w:rsid w:val="004D2E95"/>
    <w:rsid w:val="004E0660"/>
    <w:rsid w:val="004E0E29"/>
    <w:rsid w:val="004E3A30"/>
    <w:rsid w:val="004F2D6D"/>
    <w:rsid w:val="004F6155"/>
    <w:rsid w:val="00500A11"/>
    <w:rsid w:val="00500DCC"/>
    <w:rsid w:val="00501293"/>
    <w:rsid w:val="005023FA"/>
    <w:rsid w:val="00525584"/>
    <w:rsid w:val="00526FDD"/>
    <w:rsid w:val="0053393E"/>
    <w:rsid w:val="00533DE4"/>
    <w:rsid w:val="005503DF"/>
    <w:rsid w:val="00550E66"/>
    <w:rsid w:val="005620E3"/>
    <w:rsid w:val="00563E03"/>
    <w:rsid w:val="00564658"/>
    <w:rsid w:val="005654E1"/>
    <w:rsid w:val="005849E8"/>
    <w:rsid w:val="00587C3E"/>
    <w:rsid w:val="0059378F"/>
    <w:rsid w:val="0059524E"/>
    <w:rsid w:val="00597176"/>
    <w:rsid w:val="005B2021"/>
    <w:rsid w:val="005B35FE"/>
    <w:rsid w:val="005C1843"/>
    <w:rsid w:val="005C2120"/>
    <w:rsid w:val="005C4C4B"/>
    <w:rsid w:val="005C64A5"/>
    <w:rsid w:val="005C7571"/>
    <w:rsid w:val="005D2A78"/>
    <w:rsid w:val="005D6972"/>
    <w:rsid w:val="005D7522"/>
    <w:rsid w:val="005E25A4"/>
    <w:rsid w:val="005E4E43"/>
    <w:rsid w:val="005E79BD"/>
    <w:rsid w:val="005F0A2B"/>
    <w:rsid w:val="005F7069"/>
    <w:rsid w:val="005F792D"/>
    <w:rsid w:val="00601919"/>
    <w:rsid w:val="0060257E"/>
    <w:rsid w:val="00602FD5"/>
    <w:rsid w:val="0060547B"/>
    <w:rsid w:val="006103A2"/>
    <w:rsid w:val="00611483"/>
    <w:rsid w:val="00612C40"/>
    <w:rsid w:val="00615075"/>
    <w:rsid w:val="00626D3B"/>
    <w:rsid w:val="00634148"/>
    <w:rsid w:val="0063440B"/>
    <w:rsid w:val="0063444B"/>
    <w:rsid w:val="00635B40"/>
    <w:rsid w:val="006366D4"/>
    <w:rsid w:val="00642AF5"/>
    <w:rsid w:val="00644E6A"/>
    <w:rsid w:val="00645688"/>
    <w:rsid w:val="00647AF3"/>
    <w:rsid w:val="00647FDF"/>
    <w:rsid w:val="00653BBE"/>
    <w:rsid w:val="00667E03"/>
    <w:rsid w:val="00670CC1"/>
    <w:rsid w:val="006720F5"/>
    <w:rsid w:val="00674D36"/>
    <w:rsid w:val="006805BA"/>
    <w:rsid w:val="006826E7"/>
    <w:rsid w:val="00685A8B"/>
    <w:rsid w:val="006936E1"/>
    <w:rsid w:val="00693D49"/>
    <w:rsid w:val="006959A0"/>
    <w:rsid w:val="00695A0B"/>
    <w:rsid w:val="0069608C"/>
    <w:rsid w:val="006B03B8"/>
    <w:rsid w:val="006B0D5A"/>
    <w:rsid w:val="006B4364"/>
    <w:rsid w:val="006B4F52"/>
    <w:rsid w:val="006C3281"/>
    <w:rsid w:val="006E5507"/>
    <w:rsid w:val="006E7D73"/>
    <w:rsid w:val="006F2CD5"/>
    <w:rsid w:val="00710430"/>
    <w:rsid w:val="007137A4"/>
    <w:rsid w:val="00722952"/>
    <w:rsid w:val="0073030B"/>
    <w:rsid w:val="00730CFD"/>
    <w:rsid w:val="00732BB8"/>
    <w:rsid w:val="007347E8"/>
    <w:rsid w:val="00745283"/>
    <w:rsid w:val="00761BBA"/>
    <w:rsid w:val="00762F2C"/>
    <w:rsid w:val="0077124E"/>
    <w:rsid w:val="007A034E"/>
    <w:rsid w:val="007A06E3"/>
    <w:rsid w:val="007A0B77"/>
    <w:rsid w:val="007A168A"/>
    <w:rsid w:val="007A2644"/>
    <w:rsid w:val="007A4637"/>
    <w:rsid w:val="007A6A64"/>
    <w:rsid w:val="007B4882"/>
    <w:rsid w:val="007B64B9"/>
    <w:rsid w:val="007B6F69"/>
    <w:rsid w:val="007C098D"/>
    <w:rsid w:val="007C17E6"/>
    <w:rsid w:val="007D6FE7"/>
    <w:rsid w:val="007E0E9C"/>
    <w:rsid w:val="007E0FAB"/>
    <w:rsid w:val="007F392B"/>
    <w:rsid w:val="00807871"/>
    <w:rsid w:val="00810D8D"/>
    <w:rsid w:val="00814328"/>
    <w:rsid w:val="0082174C"/>
    <w:rsid w:val="00823503"/>
    <w:rsid w:val="008251FF"/>
    <w:rsid w:val="0082745E"/>
    <w:rsid w:val="0083125E"/>
    <w:rsid w:val="00831B1F"/>
    <w:rsid w:val="008325D6"/>
    <w:rsid w:val="0084562A"/>
    <w:rsid w:val="008466DD"/>
    <w:rsid w:val="00846CBF"/>
    <w:rsid w:val="00855F8A"/>
    <w:rsid w:val="00861203"/>
    <w:rsid w:val="00861DD5"/>
    <w:rsid w:val="008643A1"/>
    <w:rsid w:val="0087239B"/>
    <w:rsid w:val="00877071"/>
    <w:rsid w:val="0088250F"/>
    <w:rsid w:val="00884A30"/>
    <w:rsid w:val="008859DE"/>
    <w:rsid w:val="00896808"/>
    <w:rsid w:val="008A0DBE"/>
    <w:rsid w:val="008A11A5"/>
    <w:rsid w:val="008A1A42"/>
    <w:rsid w:val="008A3616"/>
    <w:rsid w:val="008A3F1A"/>
    <w:rsid w:val="008B2574"/>
    <w:rsid w:val="008B463B"/>
    <w:rsid w:val="008B6D60"/>
    <w:rsid w:val="008C0499"/>
    <w:rsid w:val="008C1554"/>
    <w:rsid w:val="008C1DDF"/>
    <w:rsid w:val="008C725C"/>
    <w:rsid w:val="008D77CC"/>
    <w:rsid w:val="008E5548"/>
    <w:rsid w:val="008E7A85"/>
    <w:rsid w:val="008F0313"/>
    <w:rsid w:val="008F1297"/>
    <w:rsid w:val="008F3336"/>
    <w:rsid w:val="008F7FEC"/>
    <w:rsid w:val="0090199E"/>
    <w:rsid w:val="00902F96"/>
    <w:rsid w:val="009133F6"/>
    <w:rsid w:val="009151B9"/>
    <w:rsid w:val="00915E38"/>
    <w:rsid w:val="00923AC9"/>
    <w:rsid w:val="00924413"/>
    <w:rsid w:val="00926918"/>
    <w:rsid w:val="00930A61"/>
    <w:rsid w:val="009328D6"/>
    <w:rsid w:val="00932ECF"/>
    <w:rsid w:val="0093526A"/>
    <w:rsid w:val="009455E1"/>
    <w:rsid w:val="0094776A"/>
    <w:rsid w:val="00947A40"/>
    <w:rsid w:val="009505D6"/>
    <w:rsid w:val="00952225"/>
    <w:rsid w:val="009636AC"/>
    <w:rsid w:val="009834E2"/>
    <w:rsid w:val="00991E8F"/>
    <w:rsid w:val="0099230B"/>
    <w:rsid w:val="00993860"/>
    <w:rsid w:val="009943AE"/>
    <w:rsid w:val="009967A3"/>
    <w:rsid w:val="009A0E60"/>
    <w:rsid w:val="009A1C4E"/>
    <w:rsid w:val="009A2945"/>
    <w:rsid w:val="009A4664"/>
    <w:rsid w:val="009A4D04"/>
    <w:rsid w:val="009A5402"/>
    <w:rsid w:val="009A7F35"/>
    <w:rsid w:val="009B4512"/>
    <w:rsid w:val="009B48C0"/>
    <w:rsid w:val="009B56B4"/>
    <w:rsid w:val="009C013F"/>
    <w:rsid w:val="009D064E"/>
    <w:rsid w:val="009E16AA"/>
    <w:rsid w:val="009F20E7"/>
    <w:rsid w:val="009F5216"/>
    <w:rsid w:val="009F53B2"/>
    <w:rsid w:val="00A042DF"/>
    <w:rsid w:val="00A04C92"/>
    <w:rsid w:val="00A120F2"/>
    <w:rsid w:val="00A17282"/>
    <w:rsid w:val="00A22217"/>
    <w:rsid w:val="00A23337"/>
    <w:rsid w:val="00A255B0"/>
    <w:rsid w:val="00A3212F"/>
    <w:rsid w:val="00A37B6D"/>
    <w:rsid w:val="00A40B43"/>
    <w:rsid w:val="00A44BBA"/>
    <w:rsid w:val="00A474A5"/>
    <w:rsid w:val="00A53E80"/>
    <w:rsid w:val="00A542EC"/>
    <w:rsid w:val="00A56487"/>
    <w:rsid w:val="00A56E53"/>
    <w:rsid w:val="00A63B1D"/>
    <w:rsid w:val="00A729CF"/>
    <w:rsid w:val="00A919E9"/>
    <w:rsid w:val="00A93CEF"/>
    <w:rsid w:val="00A93CF0"/>
    <w:rsid w:val="00AB2F5B"/>
    <w:rsid w:val="00AB53CB"/>
    <w:rsid w:val="00AB60DF"/>
    <w:rsid w:val="00AC0A8C"/>
    <w:rsid w:val="00AC1B4C"/>
    <w:rsid w:val="00AC6508"/>
    <w:rsid w:val="00AD3AF9"/>
    <w:rsid w:val="00AD4B65"/>
    <w:rsid w:val="00AE0C80"/>
    <w:rsid w:val="00AE2F89"/>
    <w:rsid w:val="00AF24C1"/>
    <w:rsid w:val="00AF602D"/>
    <w:rsid w:val="00B05006"/>
    <w:rsid w:val="00B057C5"/>
    <w:rsid w:val="00B12AE2"/>
    <w:rsid w:val="00B21729"/>
    <w:rsid w:val="00B21AC0"/>
    <w:rsid w:val="00B22DAC"/>
    <w:rsid w:val="00B33C53"/>
    <w:rsid w:val="00B33D92"/>
    <w:rsid w:val="00B34695"/>
    <w:rsid w:val="00B34E45"/>
    <w:rsid w:val="00B3550F"/>
    <w:rsid w:val="00B45347"/>
    <w:rsid w:val="00B45C97"/>
    <w:rsid w:val="00B52C0E"/>
    <w:rsid w:val="00B5763E"/>
    <w:rsid w:val="00B73666"/>
    <w:rsid w:val="00B848CA"/>
    <w:rsid w:val="00B91342"/>
    <w:rsid w:val="00B9515A"/>
    <w:rsid w:val="00B960A4"/>
    <w:rsid w:val="00B9783A"/>
    <w:rsid w:val="00BA1658"/>
    <w:rsid w:val="00BA772D"/>
    <w:rsid w:val="00BB0A51"/>
    <w:rsid w:val="00BB39D0"/>
    <w:rsid w:val="00BB7C89"/>
    <w:rsid w:val="00BC333F"/>
    <w:rsid w:val="00BC4F70"/>
    <w:rsid w:val="00BD3E6C"/>
    <w:rsid w:val="00BD5024"/>
    <w:rsid w:val="00BD6A66"/>
    <w:rsid w:val="00BE02EF"/>
    <w:rsid w:val="00BE2796"/>
    <w:rsid w:val="00BE3F05"/>
    <w:rsid w:val="00BE5D54"/>
    <w:rsid w:val="00BF18E2"/>
    <w:rsid w:val="00BF6ABD"/>
    <w:rsid w:val="00C01D74"/>
    <w:rsid w:val="00C12EB9"/>
    <w:rsid w:val="00C15FDA"/>
    <w:rsid w:val="00C260D2"/>
    <w:rsid w:val="00C34D39"/>
    <w:rsid w:val="00C35248"/>
    <w:rsid w:val="00C4106B"/>
    <w:rsid w:val="00C41AA5"/>
    <w:rsid w:val="00C41EB9"/>
    <w:rsid w:val="00C45229"/>
    <w:rsid w:val="00C4659E"/>
    <w:rsid w:val="00C51445"/>
    <w:rsid w:val="00C575D1"/>
    <w:rsid w:val="00C6048C"/>
    <w:rsid w:val="00C636A4"/>
    <w:rsid w:val="00C63EB6"/>
    <w:rsid w:val="00C71F9E"/>
    <w:rsid w:val="00C73C81"/>
    <w:rsid w:val="00C74E4A"/>
    <w:rsid w:val="00C760B6"/>
    <w:rsid w:val="00C916B7"/>
    <w:rsid w:val="00C94A63"/>
    <w:rsid w:val="00C971D8"/>
    <w:rsid w:val="00C9728E"/>
    <w:rsid w:val="00CA347B"/>
    <w:rsid w:val="00CA4210"/>
    <w:rsid w:val="00CA43D4"/>
    <w:rsid w:val="00CA6E43"/>
    <w:rsid w:val="00CB7608"/>
    <w:rsid w:val="00CC068C"/>
    <w:rsid w:val="00CC7F85"/>
    <w:rsid w:val="00CD0630"/>
    <w:rsid w:val="00CD07E0"/>
    <w:rsid w:val="00CD1D8F"/>
    <w:rsid w:val="00CD22F0"/>
    <w:rsid w:val="00CD35C6"/>
    <w:rsid w:val="00CE091C"/>
    <w:rsid w:val="00CF143E"/>
    <w:rsid w:val="00D0003D"/>
    <w:rsid w:val="00D00F05"/>
    <w:rsid w:val="00D06AD5"/>
    <w:rsid w:val="00D11F54"/>
    <w:rsid w:val="00D14276"/>
    <w:rsid w:val="00D1598A"/>
    <w:rsid w:val="00D159F7"/>
    <w:rsid w:val="00D171AB"/>
    <w:rsid w:val="00D20857"/>
    <w:rsid w:val="00D3021E"/>
    <w:rsid w:val="00D41D1E"/>
    <w:rsid w:val="00D44202"/>
    <w:rsid w:val="00D50F35"/>
    <w:rsid w:val="00D5137B"/>
    <w:rsid w:val="00D51E84"/>
    <w:rsid w:val="00D54BE8"/>
    <w:rsid w:val="00D55703"/>
    <w:rsid w:val="00D75B2F"/>
    <w:rsid w:val="00D772E2"/>
    <w:rsid w:val="00D83C9A"/>
    <w:rsid w:val="00D90E19"/>
    <w:rsid w:val="00D945EE"/>
    <w:rsid w:val="00D96B60"/>
    <w:rsid w:val="00DA06FA"/>
    <w:rsid w:val="00DA2D0A"/>
    <w:rsid w:val="00DA3CD5"/>
    <w:rsid w:val="00DB1DB8"/>
    <w:rsid w:val="00DB31FC"/>
    <w:rsid w:val="00DC4270"/>
    <w:rsid w:val="00DC5924"/>
    <w:rsid w:val="00DD03DE"/>
    <w:rsid w:val="00DD19EA"/>
    <w:rsid w:val="00DD40AA"/>
    <w:rsid w:val="00DD5529"/>
    <w:rsid w:val="00DE0943"/>
    <w:rsid w:val="00DE206A"/>
    <w:rsid w:val="00DE4EA8"/>
    <w:rsid w:val="00DE76F3"/>
    <w:rsid w:val="00DF3082"/>
    <w:rsid w:val="00DF67F6"/>
    <w:rsid w:val="00E06143"/>
    <w:rsid w:val="00E14BD9"/>
    <w:rsid w:val="00E30307"/>
    <w:rsid w:val="00E309EB"/>
    <w:rsid w:val="00E339BA"/>
    <w:rsid w:val="00E471A3"/>
    <w:rsid w:val="00E5105B"/>
    <w:rsid w:val="00E52A41"/>
    <w:rsid w:val="00E563CA"/>
    <w:rsid w:val="00E57513"/>
    <w:rsid w:val="00E63FD5"/>
    <w:rsid w:val="00E6625D"/>
    <w:rsid w:val="00E720D9"/>
    <w:rsid w:val="00E76C79"/>
    <w:rsid w:val="00E76F9F"/>
    <w:rsid w:val="00E77BB7"/>
    <w:rsid w:val="00E8004B"/>
    <w:rsid w:val="00E87840"/>
    <w:rsid w:val="00E90703"/>
    <w:rsid w:val="00E917B1"/>
    <w:rsid w:val="00EA48D2"/>
    <w:rsid w:val="00EB11E3"/>
    <w:rsid w:val="00EB246D"/>
    <w:rsid w:val="00EC295A"/>
    <w:rsid w:val="00EC4B60"/>
    <w:rsid w:val="00EC61AA"/>
    <w:rsid w:val="00EE2E83"/>
    <w:rsid w:val="00EE2F2B"/>
    <w:rsid w:val="00EE6DB6"/>
    <w:rsid w:val="00F05184"/>
    <w:rsid w:val="00F23B79"/>
    <w:rsid w:val="00F23B8E"/>
    <w:rsid w:val="00F37579"/>
    <w:rsid w:val="00F37B87"/>
    <w:rsid w:val="00F45C5F"/>
    <w:rsid w:val="00F50D1F"/>
    <w:rsid w:val="00F52623"/>
    <w:rsid w:val="00F5664C"/>
    <w:rsid w:val="00F605B6"/>
    <w:rsid w:val="00F74A19"/>
    <w:rsid w:val="00F75B1E"/>
    <w:rsid w:val="00F766CB"/>
    <w:rsid w:val="00F84082"/>
    <w:rsid w:val="00F84D0B"/>
    <w:rsid w:val="00F85FB5"/>
    <w:rsid w:val="00F86CA1"/>
    <w:rsid w:val="00F9002D"/>
    <w:rsid w:val="00F92245"/>
    <w:rsid w:val="00F934E5"/>
    <w:rsid w:val="00F93B33"/>
    <w:rsid w:val="00F95AB3"/>
    <w:rsid w:val="00F95EDF"/>
    <w:rsid w:val="00FA3416"/>
    <w:rsid w:val="00FA48AF"/>
    <w:rsid w:val="00FA4DA0"/>
    <w:rsid w:val="00FB1BEC"/>
    <w:rsid w:val="00FB26B8"/>
    <w:rsid w:val="00FC12FA"/>
    <w:rsid w:val="00FC3015"/>
    <w:rsid w:val="00FE262C"/>
    <w:rsid w:val="00FE5E4A"/>
    <w:rsid w:val="00FE5EDE"/>
    <w:rsid w:val="00FE60FC"/>
    <w:rsid w:val="00FF18E3"/>
    <w:rsid w:val="00FF408F"/>
    <w:rsid w:val="00FF65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127BD"/>
  <w15:chartTrackingRefBased/>
  <w15:docId w15:val="{F107375C-BA4A-4A91-B7D9-D6163417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6204"/>
    <w:pPr>
      <w:widowControl w:val="0"/>
      <w:autoSpaceDE w:val="0"/>
      <w:autoSpaceDN w:val="0"/>
      <w:adjustRightInd w:val="0"/>
    </w:pPr>
    <w:rPr>
      <w:szCs w:val="24"/>
    </w:rPr>
  </w:style>
  <w:style w:type="paragraph" w:styleId="Heading1">
    <w:name w:val="heading 1"/>
    <w:basedOn w:val="Normal"/>
    <w:next w:val="Normal"/>
    <w:link w:val="Heading1Char"/>
    <w:uiPriority w:val="9"/>
    <w:qFormat/>
    <w:rsid w:val="00B057C5"/>
    <w:pPr>
      <w:widowControl/>
      <w:autoSpaceDE/>
      <w:autoSpaceDN/>
      <w:adjustRightInd/>
      <w:jc w:val="center"/>
      <w:outlineLvl w:val="0"/>
    </w:pPr>
    <w:rPr>
      <w:rFonts w:eastAsiaTheme="minorHAnsi"/>
      <w:b/>
      <w:bCs/>
      <w:noProof/>
      <w:sz w:val="24"/>
    </w:rPr>
  </w:style>
  <w:style w:type="paragraph" w:styleId="Heading2">
    <w:name w:val="heading 2"/>
    <w:basedOn w:val="Normal"/>
    <w:next w:val="Normal"/>
    <w:link w:val="Heading2Char"/>
    <w:uiPriority w:val="9"/>
    <w:unhideWhenUsed/>
    <w:qFormat/>
    <w:rsid w:val="00B057C5"/>
    <w:pPr>
      <w:pBdr>
        <w:bottom w:val="single" w:sz="12" w:space="0" w:color="auto"/>
      </w:pBdr>
      <w:tabs>
        <w:tab w:val="left" w:pos="630"/>
        <w:tab w:val="left" w:pos="10800"/>
      </w:tabs>
      <w:ind w:left="720" w:right="576" w:hanging="540"/>
      <w:contextualSpacing/>
      <w:outlineLvl w:val="1"/>
    </w:pPr>
    <w:rPr>
      <w:rFonts w:eastAsiaTheme="minorHAnsi"/>
      <w:b/>
      <w:bCs/>
      <w:szCs w:val="20"/>
    </w:rPr>
  </w:style>
  <w:style w:type="paragraph" w:styleId="Heading3">
    <w:name w:val="heading 3"/>
    <w:basedOn w:val="Normal"/>
    <w:next w:val="Normal"/>
    <w:link w:val="Heading3Char"/>
    <w:uiPriority w:val="9"/>
    <w:unhideWhenUsed/>
    <w:qFormat/>
    <w:rsid w:val="00B057C5"/>
    <w:pPr>
      <w:widowControl/>
      <w:autoSpaceDE/>
      <w:autoSpaceDN/>
      <w:adjustRightInd/>
      <w:spacing w:after="120"/>
      <w:ind w:left="360" w:right="342"/>
      <w:jc w:val="both"/>
      <w:outlineLvl w:val="2"/>
    </w:pPr>
    <w:rPr>
      <w:rFonts w:eastAsiaTheme="minorHAnsi"/>
      <w:b/>
      <w:bCs/>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character" w:customStyle="1" w:styleId="Hypertext">
    <w:name w:val="Hypertext"/>
    <w:rPr>
      <w:color w:val="0000FF"/>
      <w:u w:val="single"/>
    </w:rPr>
  </w:style>
  <w:style w:type="paragraph" w:styleId="Footer">
    <w:name w:val="footer"/>
    <w:basedOn w:val="Normal"/>
    <w:link w:val="FooterChar"/>
    <w:uiPriority w:val="99"/>
    <w:rsid w:val="001C36FF"/>
    <w:pPr>
      <w:tabs>
        <w:tab w:val="center" w:pos="4320"/>
        <w:tab w:val="right" w:pos="8640"/>
      </w:tabs>
    </w:pPr>
  </w:style>
  <w:style w:type="character" w:styleId="PageNumber">
    <w:name w:val="page number"/>
    <w:basedOn w:val="DefaultParagraphFont"/>
    <w:rsid w:val="001C36FF"/>
  </w:style>
  <w:style w:type="character" w:styleId="Hyperlink">
    <w:name w:val="Hyperlink"/>
    <w:rsid w:val="00F84082"/>
    <w:rPr>
      <w:color w:val="0000FF"/>
      <w:u w:val="single"/>
    </w:rPr>
  </w:style>
  <w:style w:type="paragraph" w:styleId="BodyTextIndent">
    <w:name w:val="Body Text Indent"/>
    <w:basedOn w:val="Normal"/>
    <w:link w:val="BodyTextIndentChar"/>
    <w:rsid w:val="00F84082"/>
    <w:pPr>
      <w:spacing w:line="480" w:lineRule="auto"/>
      <w:ind w:firstLine="720"/>
    </w:pPr>
    <w:rPr>
      <w:sz w:val="26"/>
      <w:szCs w:val="26"/>
    </w:rPr>
  </w:style>
  <w:style w:type="character" w:customStyle="1" w:styleId="BodyTextIndentChar">
    <w:name w:val="Body Text Indent Char"/>
    <w:link w:val="BodyTextIndent"/>
    <w:rsid w:val="00645688"/>
    <w:rPr>
      <w:sz w:val="26"/>
      <w:szCs w:val="26"/>
    </w:rPr>
  </w:style>
  <w:style w:type="paragraph" w:styleId="HTMLPreformatted">
    <w:name w:val="HTML Preformatted"/>
    <w:basedOn w:val="Normal"/>
    <w:link w:val="HTMLPreformattedChar"/>
    <w:rsid w:val="009D0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Cs w:val="20"/>
    </w:rPr>
  </w:style>
  <w:style w:type="character" w:customStyle="1" w:styleId="HTMLPreformattedChar">
    <w:name w:val="HTML Preformatted Char"/>
    <w:link w:val="HTMLPreformatted"/>
    <w:rsid w:val="009D064E"/>
    <w:rPr>
      <w:rFonts w:ascii="Courier New" w:hAnsi="Courier New" w:cs="Courier New"/>
    </w:rPr>
  </w:style>
  <w:style w:type="paragraph" w:styleId="BalloonText">
    <w:name w:val="Balloon Text"/>
    <w:basedOn w:val="Normal"/>
    <w:link w:val="BalloonTextChar"/>
    <w:rsid w:val="00A120F2"/>
    <w:rPr>
      <w:rFonts w:ascii="Tahoma" w:hAnsi="Tahoma" w:cs="Tahoma"/>
      <w:sz w:val="16"/>
      <w:szCs w:val="16"/>
    </w:rPr>
  </w:style>
  <w:style w:type="character" w:customStyle="1" w:styleId="BalloonTextChar">
    <w:name w:val="Balloon Text Char"/>
    <w:link w:val="BalloonText"/>
    <w:rsid w:val="00A120F2"/>
    <w:rPr>
      <w:rFonts w:ascii="Tahoma" w:hAnsi="Tahoma" w:cs="Tahoma"/>
      <w:sz w:val="16"/>
      <w:szCs w:val="16"/>
    </w:rPr>
  </w:style>
  <w:style w:type="character" w:styleId="CommentReference">
    <w:name w:val="annotation reference"/>
    <w:uiPriority w:val="99"/>
    <w:rsid w:val="00CF143E"/>
    <w:rPr>
      <w:sz w:val="16"/>
      <w:szCs w:val="16"/>
    </w:rPr>
  </w:style>
  <w:style w:type="paragraph" w:styleId="CommentText">
    <w:name w:val="annotation text"/>
    <w:basedOn w:val="Normal"/>
    <w:link w:val="CommentTextChar"/>
    <w:uiPriority w:val="99"/>
    <w:rsid w:val="00CF143E"/>
    <w:rPr>
      <w:szCs w:val="20"/>
    </w:rPr>
  </w:style>
  <w:style w:type="character" w:customStyle="1" w:styleId="CommentTextChar">
    <w:name w:val="Comment Text Char"/>
    <w:basedOn w:val="DefaultParagraphFont"/>
    <w:link w:val="CommentText"/>
    <w:uiPriority w:val="99"/>
    <w:rsid w:val="00CF143E"/>
  </w:style>
  <w:style w:type="paragraph" w:styleId="CommentSubject">
    <w:name w:val="annotation subject"/>
    <w:basedOn w:val="CommentText"/>
    <w:next w:val="CommentText"/>
    <w:link w:val="CommentSubjectChar"/>
    <w:rsid w:val="00CF143E"/>
    <w:rPr>
      <w:b/>
      <w:bCs/>
    </w:rPr>
  </w:style>
  <w:style w:type="character" w:customStyle="1" w:styleId="CommentSubjectChar">
    <w:name w:val="Comment Subject Char"/>
    <w:link w:val="CommentSubject"/>
    <w:rsid w:val="00CF143E"/>
    <w:rPr>
      <w:b/>
      <w:bCs/>
    </w:rPr>
  </w:style>
  <w:style w:type="paragraph" w:styleId="NoSpacing">
    <w:name w:val="No Spacing"/>
    <w:uiPriority w:val="1"/>
    <w:qFormat/>
    <w:rsid w:val="00647AF3"/>
    <w:pPr>
      <w:widowControl w:val="0"/>
      <w:autoSpaceDE w:val="0"/>
      <w:autoSpaceDN w:val="0"/>
      <w:adjustRightInd w:val="0"/>
    </w:pPr>
    <w:rPr>
      <w:szCs w:val="24"/>
    </w:rPr>
  </w:style>
  <w:style w:type="paragraph" w:styleId="FootnoteText">
    <w:name w:val="footnote text"/>
    <w:basedOn w:val="Normal"/>
    <w:link w:val="FootnoteTextChar"/>
    <w:uiPriority w:val="99"/>
    <w:rsid w:val="005D7522"/>
    <w:rPr>
      <w:szCs w:val="20"/>
    </w:rPr>
  </w:style>
  <w:style w:type="character" w:customStyle="1" w:styleId="FootnoteTextChar">
    <w:name w:val="Footnote Text Char"/>
    <w:basedOn w:val="DefaultParagraphFont"/>
    <w:link w:val="FootnoteText"/>
    <w:uiPriority w:val="99"/>
    <w:rsid w:val="005D7522"/>
  </w:style>
  <w:style w:type="character" w:styleId="UnresolvedMention">
    <w:name w:val="Unresolved Mention"/>
    <w:uiPriority w:val="99"/>
    <w:semiHidden/>
    <w:unhideWhenUsed/>
    <w:rsid w:val="006C3281"/>
    <w:rPr>
      <w:color w:val="605E5C"/>
      <w:shd w:val="clear" w:color="auto" w:fill="E1DFDD"/>
    </w:rPr>
  </w:style>
  <w:style w:type="paragraph" w:customStyle="1" w:styleId="Default">
    <w:name w:val="Default"/>
    <w:rsid w:val="00AF24C1"/>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5023FA"/>
    <w:rPr>
      <w:szCs w:val="24"/>
    </w:rPr>
  </w:style>
  <w:style w:type="character" w:styleId="FollowedHyperlink">
    <w:name w:val="FollowedHyperlink"/>
    <w:rsid w:val="00E87840"/>
    <w:rPr>
      <w:color w:val="954F72"/>
      <w:u w:val="single"/>
    </w:rPr>
  </w:style>
  <w:style w:type="character" w:customStyle="1" w:styleId="StyleFootnoteReference8ptRaisedby3pt">
    <w:name w:val="Style Footnote Reference + 8 pt Raised by  3 pt"/>
    <w:rsid w:val="00C41EB9"/>
    <w:rPr>
      <w:rFonts w:ascii="Times New Roman" w:hAnsi="Times New Roman"/>
      <w:position w:val="6"/>
      <w:sz w:val="16"/>
    </w:rPr>
  </w:style>
  <w:style w:type="paragraph" w:styleId="Header">
    <w:name w:val="header"/>
    <w:basedOn w:val="Normal"/>
    <w:link w:val="HeaderChar"/>
    <w:rsid w:val="00EE6DB6"/>
    <w:pPr>
      <w:tabs>
        <w:tab w:val="center" w:pos="4680"/>
        <w:tab w:val="right" w:pos="9360"/>
      </w:tabs>
    </w:pPr>
  </w:style>
  <w:style w:type="character" w:customStyle="1" w:styleId="HeaderChar">
    <w:name w:val="Header Char"/>
    <w:basedOn w:val="DefaultParagraphFont"/>
    <w:link w:val="Header"/>
    <w:rsid w:val="00EE6DB6"/>
    <w:rPr>
      <w:szCs w:val="24"/>
    </w:rPr>
  </w:style>
  <w:style w:type="paragraph" w:styleId="ListParagraph">
    <w:name w:val="List Paragraph"/>
    <w:basedOn w:val="Normal"/>
    <w:uiPriority w:val="34"/>
    <w:qFormat/>
    <w:rsid w:val="00FE60FC"/>
    <w:pPr>
      <w:widowControl/>
      <w:autoSpaceDE/>
      <w:autoSpaceDN/>
      <w:adjustRightInd/>
      <w:spacing w:line="480" w:lineRule="auto"/>
      <w:ind w:left="720"/>
      <w:contextualSpacing/>
    </w:pPr>
    <w:rPr>
      <w:rFonts w:eastAsiaTheme="minorHAnsi"/>
      <w:sz w:val="24"/>
    </w:rPr>
  </w:style>
  <w:style w:type="character" w:customStyle="1" w:styleId="Heading1Char">
    <w:name w:val="Heading 1 Char"/>
    <w:basedOn w:val="DefaultParagraphFont"/>
    <w:link w:val="Heading1"/>
    <w:uiPriority w:val="9"/>
    <w:rsid w:val="00B057C5"/>
    <w:rPr>
      <w:rFonts w:eastAsiaTheme="minorHAnsi"/>
      <w:b/>
      <w:bCs/>
      <w:noProof/>
      <w:sz w:val="24"/>
      <w:szCs w:val="24"/>
    </w:rPr>
  </w:style>
  <w:style w:type="character" w:customStyle="1" w:styleId="Heading2Char">
    <w:name w:val="Heading 2 Char"/>
    <w:basedOn w:val="DefaultParagraphFont"/>
    <w:link w:val="Heading2"/>
    <w:uiPriority w:val="9"/>
    <w:rsid w:val="00B057C5"/>
    <w:rPr>
      <w:rFonts w:eastAsiaTheme="minorHAnsi"/>
      <w:b/>
      <w:bCs/>
    </w:rPr>
  </w:style>
  <w:style w:type="character" w:customStyle="1" w:styleId="Heading3Char">
    <w:name w:val="Heading 3 Char"/>
    <w:basedOn w:val="DefaultParagraphFont"/>
    <w:link w:val="Heading3"/>
    <w:uiPriority w:val="9"/>
    <w:rsid w:val="00B057C5"/>
    <w:rPr>
      <w:rFonts w:eastAsiaTheme="minorHAnsi"/>
      <w:b/>
      <w:bCs/>
      <w:sz w:val="22"/>
      <w:szCs w:val="22"/>
      <w:u w:val="single"/>
    </w:rPr>
  </w:style>
  <w:style w:type="character" w:customStyle="1" w:styleId="FooterChar">
    <w:name w:val="Footer Char"/>
    <w:basedOn w:val="DefaultParagraphFont"/>
    <w:link w:val="Footer"/>
    <w:uiPriority w:val="99"/>
    <w:rsid w:val="00670CC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6207</Words>
  <Characters>34062</Characters>
  <Application>Microsoft Office Word</Application>
  <DocSecurity>0</DocSecurity>
  <Lines>283</Lines>
  <Paragraphs>80</Paragraphs>
  <ScaleCrop>false</ScaleCrop>
  <HeadingPairs>
    <vt:vector size="2" baseType="variant">
      <vt:variant>
        <vt:lpstr>Title</vt:lpstr>
      </vt:variant>
      <vt:variant>
        <vt:i4>1</vt:i4>
      </vt:variant>
    </vt:vector>
  </HeadingPairs>
  <TitlesOfParts>
    <vt:vector size="1" baseType="lpstr">
      <vt:lpstr>DEPARTMENT OF TRANSPORTATION</vt:lpstr>
    </vt:vector>
  </TitlesOfParts>
  <Company>BTS</Company>
  <LinksUpToDate>false</LinksUpToDate>
  <CharactersWithSpaces>40189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OF TRANSPORTATION</dc:title>
  <dc:creator>bstankus</dc:creator>
  <cp:lastModifiedBy>C-70</cp:lastModifiedBy>
  <cp:revision>2</cp:revision>
  <cp:lastPrinted>2024-04-18T18:05:00Z</cp:lastPrinted>
  <dcterms:created xsi:type="dcterms:W3CDTF">2024-04-23T13:43:00Z</dcterms:created>
  <dcterms:modified xsi:type="dcterms:W3CDTF">2024-04-23T13:43:00Z</dcterms:modified>
</cp:coreProperties>
</file>