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E1B1D" w14:textId="77777777" w:rsidR="00EE04A4" w:rsidRPr="00DC680A" w:rsidRDefault="00EE04A4" w:rsidP="00EE04A4">
      <w:pPr>
        <w:pStyle w:val="Title"/>
        <w:jc w:val="center"/>
        <w:rPr>
          <w:b/>
          <w:bCs/>
          <w:sz w:val="40"/>
          <w:szCs w:val="40"/>
        </w:rPr>
      </w:pPr>
      <w:r w:rsidRPr="00DC680A">
        <w:rPr>
          <w:b/>
          <w:bCs/>
          <w:sz w:val="40"/>
          <w:szCs w:val="40"/>
        </w:rPr>
        <w:t>Thriving Communities Program</w:t>
      </w:r>
    </w:p>
    <w:p w14:paraId="5C430B30" w14:textId="77777777" w:rsidR="00EE04A4" w:rsidRDefault="00EE04A4" w:rsidP="00EE04A4">
      <w:pPr>
        <w:pStyle w:val="Title"/>
        <w:jc w:val="center"/>
        <w:rPr>
          <w:b/>
          <w:bCs/>
          <w:sz w:val="40"/>
          <w:szCs w:val="40"/>
        </w:rPr>
      </w:pPr>
      <w:r w:rsidRPr="00DC680A">
        <w:rPr>
          <w:b/>
          <w:bCs/>
          <w:sz w:val="40"/>
          <w:szCs w:val="40"/>
        </w:rPr>
        <w:t>Letter of Interest (LOI) Worksheet</w:t>
      </w:r>
    </w:p>
    <w:p w14:paraId="1311209C" w14:textId="77777777" w:rsidR="00EE04A4" w:rsidRPr="001774B2" w:rsidRDefault="00EE04A4" w:rsidP="00EE04A4">
      <w:pPr>
        <w:rPr>
          <w:rFonts w:cstheme="minorHAnsi"/>
        </w:rPr>
      </w:pPr>
    </w:p>
    <w:p w14:paraId="131CB0EE" w14:textId="28387F5A" w:rsidR="00EE04A4" w:rsidRPr="00602971" w:rsidRDefault="00EE04A4" w:rsidP="00EE04A4">
      <w:pPr>
        <w:rPr>
          <w:rFonts w:cstheme="minorHAnsi"/>
        </w:rPr>
      </w:pPr>
      <w:bookmarkStart w:id="0" w:name="_Hlk115862739"/>
      <w:r w:rsidRPr="001774B2">
        <w:rPr>
          <w:rFonts w:cstheme="minorHAnsi"/>
        </w:rPr>
        <w:t xml:space="preserve">This worksheet is designed to help lead applicants and their partners prepare for LOI submission </w:t>
      </w:r>
      <w:r w:rsidR="0025322A">
        <w:rPr>
          <w:rFonts w:cstheme="minorHAnsi"/>
        </w:rPr>
        <w:t>to apply to receive support through</w:t>
      </w:r>
      <w:r w:rsidRPr="001774B2">
        <w:rPr>
          <w:rFonts w:cstheme="minorHAnsi"/>
        </w:rPr>
        <w:t xml:space="preserve"> the Thriving Communities Program (TCP). The fields in this worksheet reflect the fields that will be required for a complete LOI. The worksheet </w:t>
      </w:r>
      <w:r w:rsidR="0025322A">
        <w:rPr>
          <w:rFonts w:cstheme="minorHAnsi"/>
        </w:rPr>
        <w:t>can</w:t>
      </w:r>
      <w:r w:rsidRPr="001774B2">
        <w:rPr>
          <w:rFonts w:cstheme="minorHAnsi"/>
        </w:rPr>
        <w:t xml:space="preserve"> be used to collect, draft, and workshop responses to the questions. When you’re ready, submit your LOI through the</w:t>
      </w:r>
      <w:r w:rsidR="00252D1E">
        <w:rPr>
          <w:rFonts w:cstheme="minorHAnsi"/>
        </w:rPr>
        <w:t xml:space="preserve"> DOT</w:t>
      </w:r>
      <w:r w:rsidRPr="001774B2">
        <w:rPr>
          <w:rFonts w:cstheme="minorHAnsi"/>
        </w:rPr>
        <w:t xml:space="preserve"> </w:t>
      </w:r>
      <w:r w:rsidRPr="00602971">
        <w:rPr>
          <w:rFonts w:cstheme="minorHAnsi"/>
        </w:rPr>
        <w:t xml:space="preserve">webform available </w:t>
      </w:r>
      <w:r w:rsidR="00E03660" w:rsidRPr="00602971">
        <w:rPr>
          <w:rFonts w:cstheme="minorHAnsi"/>
        </w:rPr>
        <w:t>at</w:t>
      </w:r>
      <w:r w:rsidRPr="00602971">
        <w:rPr>
          <w:rFonts w:cstheme="minorHAnsi"/>
        </w:rPr>
        <w:t xml:space="preserve"> </w:t>
      </w:r>
      <w:hyperlink r:id="rId10" w:history="1">
        <w:r w:rsidR="0096155F" w:rsidRPr="007072F7">
          <w:rPr>
            <w:rStyle w:val="Hyperlink"/>
          </w:rPr>
          <w:t>https://www.tran</w:t>
        </w:r>
        <w:r w:rsidR="0096155F" w:rsidRPr="007072F7">
          <w:rPr>
            <w:rStyle w:val="Hyperlink"/>
          </w:rPr>
          <w:t>s</w:t>
        </w:r>
        <w:r w:rsidR="0096155F" w:rsidRPr="007072F7">
          <w:rPr>
            <w:rStyle w:val="Hyperlink"/>
          </w:rPr>
          <w:t>portation.gov/grants/thriving-communities-program-LOI-webform</w:t>
        </w:r>
      </w:hyperlink>
      <w:r w:rsidR="0096155F">
        <w:t>.</w:t>
      </w:r>
      <w:r w:rsidR="0025322A" w:rsidRPr="00602971">
        <w:rPr>
          <w:rFonts w:cstheme="minorHAnsi"/>
        </w:rPr>
        <w:t xml:space="preserve"> You do not need to submit this worksheet.</w:t>
      </w:r>
    </w:p>
    <w:p w14:paraId="4EBC4D09" w14:textId="0C98EC32" w:rsidR="00EE04A4" w:rsidRPr="0025322A" w:rsidRDefault="00EE04A4" w:rsidP="00EE04A4">
      <w:pPr>
        <w:rPr>
          <w:rFonts w:cstheme="minorHAnsi"/>
          <w:b/>
          <w:bCs/>
        </w:rPr>
      </w:pPr>
      <w:r w:rsidRPr="00602971">
        <w:rPr>
          <w:rFonts w:cstheme="minorHAnsi"/>
          <w:b/>
          <w:bCs/>
        </w:rPr>
        <w:t>You must submit your L</w:t>
      </w:r>
      <w:r w:rsidR="00F10947" w:rsidRPr="00602971">
        <w:rPr>
          <w:rFonts w:cstheme="minorHAnsi"/>
          <w:b/>
          <w:bCs/>
        </w:rPr>
        <w:t>etter of Interest</w:t>
      </w:r>
      <w:r w:rsidRPr="00602971">
        <w:rPr>
          <w:rFonts w:cstheme="minorHAnsi"/>
          <w:b/>
          <w:bCs/>
        </w:rPr>
        <w:t xml:space="preserve"> no later than </w:t>
      </w:r>
      <w:r w:rsidR="00966872" w:rsidRPr="00602971">
        <w:rPr>
          <w:rFonts w:cstheme="minorHAnsi"/>
          <w:b/>
          <w:bCs/>
        </w:rPr>
        <w:t>4</w:t>
      </w:r>
      <w:r w:rsidRPr="00602971">
        <w:rPr>
          <w:rFonts w:cstheme="minorHAnsi"/>
          <w:b/>
          <w:bCs/>
        </w:rPr>
        <w:t xml:space="preserve">:59 p.m. </w:t>
      </w:r>
      <w:r w:rsidR="00966872" w:rsidRPr="00602971">
        <w:rPr>
          <w:rFonts w:cstheme="minorHAnsi"/>
          <w:b/>
          <w:bCs/>
        </w:rPr>
        <w:t>ET</w:t>
      </w:r>
      <w:r w:rsidRPr="00602971">
        <w:rPr>
          <w:rFonts w:cstheme="minorHAnsi"/>
          <w:b/>
          <w:bCs/>
        </w:rPr>
        <w:t xml:space="preserve"> on </w:t>
      </w:r>
      <w:r w:rsidR="00EB4DF8" w:rsidRPr="00602971">
        <w:rPr>
          <w:rFonts w:cstheme="minorHAnsi"/>
          <w:b/>
          <w:bCs/>
        </w:rPr>
        <w:t>November 15, 2023</w:t>
      </w:r>
      <w:r w:rsidRPr="00602971">
        <w:rPr>
          <w:rFonts w:cstheme="minorHAnsi"/>
          <w:b/>
          <w:bCs/>
        </w:rPr>
        <w:t>.</w:t>
      </w:r>
    </w:p>
    <w:p w14:paraId="28E4436A" w14:textId="77777777" w:rsidR="00EE04A4" w:rsidRDefault="00EE04A4" w:rsidP="00EE04A4">
      <w:pPr>
        <w:pStyle w:val="Heading1"/>
      </w:pPr>
      <w:r>
        <w:t>Lead Applicant Organization</w:t>
      </w:r>
    </w:p>
    <w:tbl>
      <w:tblPr>
        <w:tblStyle w:val="TableGrid"/>
        <w:tblW w:w="0" w:type="auto"/>
        <w:tblLook w:val="04A0" w:firstRow="1" w:lastRow="0" w:firstColumn="1" w:lastColumn="0" w:noHBand="0" w:noVBand="1"/>
      </w:tblPr>
      <w:tblGrid>
        <w:gridCol w:w="4585"/>
        <w:gridCol w:w="4765"/>
      </w:tblGrid>
      <w:tr w:rsidR="00EE04A4" w14:paraId="11E16736" w14:textId="77777777" w:rsidTr="072BD440">
        <w:trPr>
          <w:cantSplit/>
          <w:tblHeader/>
        </w:trPr>
        <w:tc>
          <w:tcPr>
            <w:tcW w:w="4585" w:type="dxa"/>
            <w:shd w:val="clear" w:color="auto" w:fill="44546A" w:themeFill="text2"/>
          </w:tcPr>
          <w:p w14:paraId="57FAF79F" w14:textId="77777777" w:rsidR="00EE04A4" w:rsidRPr="00DC680A" w:rsidRDefault="00EE04A4" w:rsidP="00966BB6">
            <w:pPr>
              <w:rPr>
                <w:b/>
                <w:bCs/>
                <w:color w:val="FFFFFF" w:themeColor="background1"/>
              </w:rPr>
            </w:pPr>
            <w:bookmarkStart w:id="1" w:name="_Hlk115896600"/>
            <w:r w:rsidRPr="00DC680A">
              <w:rPr>
                <w:b/>
                <w:bCs/>
                <w:color w:val="FFFFFF" w:themeColor="background1"/>
              </w:rPr>
              <w:t>Required Information</w:t>
            </w:r>
          </w:p>
        </w:tc>
        <w:tc>
          <w:tcPr>
            <w:tcW w:w="4765" w:type="dxa"/>
            <w:shd w:val="clear" w:color="auto" w:fill="44546A" w:themeFill="text2"/>
          </w:tcPr>
          <w:p w14:paraId="51FA7EDB" w14:textId="77777777" w:rsidR="00EE04A4" w:rsidRPr="00DC680A" w:rsidRDefault="00EE04A4" w:rsidP="00966BB6">
            <w:pPr>
              <w:rPr>
                <w:b/>
                <w:bCs/>
                <w:color w:val="FFFFFF" w:themeColor="background1"/>
              </w:rPr>
            </w:pPr>
            <w:r w:rsidRPr="00DC680A">
              <w:rPr>
                <w:b/>
                <w:bCs/>
                <w:color w:val="FFFFFF" w:themeColor="background1"/>
              </w:rPr>
              <w:t>Applicant Response</w:t>
            </w:r>
          </w:p>
        </w:tc>
      </w:tr>
      <w:bookmarkEnd w:id="1"/>
      <w:tr w:rsidR="00EE04A4" w14:paraId="4EB38704" w14:textId="77777777" w:rsidTr="072BD440">
        <w:tc>
          <w:tcPr>
            <w:tcW w:w="4585" w:type="dxa"/>
          </w:tcPr>
          <w:p w14:paraId="0F413951" w14:textId="7ABD9207" w:rsidR="00EE04A4" w:rsidRPr="00DC680A" w:rsidRDefault="00481F42" w:rsidP="00966BB6">
            <w:pPr>
              <w:rPr>
                <w:b/>
                <w:bCs/>
              </w:rPr>
            </w:pPr>
            <w:r w:rsidRPr="072BD440">
              <w:rPr>
                <w:b/>
                <w:bCs/>
              </w:rPr>
              <w:t>Lead applicant organization name</w:t>
            </w:r>
          </w:p>
        </w:tc>
        <w:tc>
          <w:tcPr>
            <w:tcW w:w="4765" w:type="dxa"/>
          </w:tcPr>
          <w:p w14:paraId="5440A2D4" w14:textId="77777777" w:rsidR="00EE04A4" w:rsidRDefault="00EE04A4" w:rsidP="00966BB6"/>
        </w:tc>
      </w:tr>
      <w:tr w:rsidR="00EE04A4" w14:paraId="3AFD33FA" w14:textId="77777777" w:rsidTr="072BD440">
        <w:tc>
          <w:tcPr>
            <w:tcW w:w="4585" w:type="dxa"/>
          </w:tcPr>
          <w:p w14:paraId="584F82C9" w14:textId="21BC7CDF" w:rsidR="00EE04A4" w:rsidRPr="00DC680A" w:rsidRDefault="00481F42" w:rsidP="00966BB6">
            <w:pPr>
              <w:rPr>
                <w:b/>
                <w:bCs/>
              </w:rPr>
            </w:pPr>
            <w:r w:rsidRPr="072BD440">
              <w:rPr>
                <w:b/>
                <w:bCs/>
              </w:rPr>
              <w:t>Lead applicant organization type (Select one)</w:t>
            </w:r>
          </w:p>
          <w:p w14:paraId="7D594D28" w14:textId="77777777" w:rsidR="00EE04A4" w:rsidRDefault="00EE04A4" w:rsidP="00966BB6"/>
          <w:p w14:paraId="65F1E633" w14:textId="77777777" w:rsidR="00EE04A4" w:rsidRPr="00AD1EAA" w:rsidRDefault="00EE04A4" w:rsidP="00966BB6">
            <w:r w:rsidRPr="00AD1EAA">
              <w:t xml:space="preserve">Reminder - the lead applicant </w:t>
            </w:r>
            <w:r w:rsidRPr="00AD1EAA">
              <w:rPr>
                <w:b/>
                <w:bCs/>
              </w:rPr>
              <w:t xml:space="preserve">must </w:t>
            </w:r>
            <w:r w:rsidRPr="00AD1EAA">
              <w:t>be one of the following:</w:t>
            </w:r>
          </w:p>
          <w:p w14:paraId="0C19174F" w14:textId="2B1BD850" w:rsidR="00EE04A4" w:rsidRDefault="00727B97" w:rsidP="00EE04A4">
            <w:pPr>
              <w:pStyle w:val="ListParagraph"/>
              <w:numPr>
                <w:ilvl w:val="0"/>
                <w:numId w:val="3"/>
              </w:numPr>
            </w:pPr>
            <w:r>
              <w:t>L</w:t>
            </w:r>
            <w:r w:rsidR="00EE04A4">
              <w:t>ocal</w:t>
            </w:r>
            <w:r>
              <w:t xml:space="preserve"> </w:t>
            </w:r>
            <w:r w:rsidR="00EE04A4">
              <w:t>government</w:t>
            </w:r>
          </w:p>
          <w:p w14:paraId="1BBD98F7" w14:textId="05F1E2F7" w:rsidR="00727B97" w:rsidRDefault="00D91818" w:rsidP="00EE04A4">
            <w:pPr>
              <w:pStyle w:val="ListParagraph"/>
              <w:numPr>
                <w:ilvl w:val="0"/>
                <w:numId w:val="3"/>
              </w:numPr>
            </w:pPr>
            <w:r>
              <w:t>Indian Tribe</w:t>
            </w:r>
          </w:p>
          <w:p w14:paraId="399FF0F0" w14:textId="77777777" w:rsidR="00EE04A4" w:rsidRDefault="00EE04A4" w:rsidP="00EE04A4">
            <w:pPr>
              <w:pStyle w:val="ListParagraph"/>
              <w:numPr>
                <w:ilvl w:val="0"/>
                <w:numId w:val="3"/>
              </w:numPr>
            </w:pPr>
            <w:r>
              <w:t>United States territory</w:t>
            </w:r>
          </w:p>
          <w:p w14:paraId="47EB0CB7" w14:textId="5A666501" w:rsidR="00EE04A4" w:rsidRDefault="00EE04A4" w:rsidP="00EE04A4">
            <w:pPr>
              <w:pStyle w:val="ListParagraph"/>
              <w:numPr>
                <w:ilvl w:val="0"/>
                <w:numId w:val="3"/>
              </w:numPr>
            </w:pPr>
            <w:r>
              <w:t>Metropolitan planning organization</w:t>
            </w:r>
          </w:p>
          <w:p w14:paraId="36DB463F" w14:textId="1119F6FF" w:rsidR="00F33429" w:rsidRDefault="00F33429" w:rsidP="00EE04A4">
            <w:pPr>
              <w:pStyle w:val="ListParagraph"/>
              <w:numPr>
                <w:ilvl w:val="0"/>
                <w:numId w:val="3"/>
              </w:numPr>
            </w:pPr>
            <w:r>
              <w:t>Regional planning agency</w:t>
            </w:r>
            <w:r w:rsidR="00727B97">
              <w:t xml:space="preserve"> (Rural Planning Organization, Council of Governments, etc.)</w:t>
            </w:r>
          </w:p>
          <w:p w14:paraId="57211743" w14:textId="082C3249" w:rsidR="00F33429" w:rsidRDefault="00F33429" w:rsidP="00EE04A4">
            <w:pPr>
              <w:pStyle w:val="ListParagraph"/>
              <w:numPr>
                <w:ilvl w:val="0"/>
                <w:numId w:val="3"/>
              </w:numPr>
            </w:pPr>
            <w:r>
              <w:t>Economic Development Authority (EDA)</w:t>
            </w:r>
          </w:p>
          <w:p w14:paraId="1F53A70B" w14:textId="77777777" w:rsidR="00EE04A4" w:rsidRDefault="00EE04A4" w:rsidP="00EE04A4">
            <w:pPr>
              <w:pStyle w:val="ListParagraph"/>
              <w:numPr>
                <w:ilvl w:val="0"/>
                <w:numId w:val="3"/>
              </w:numPr>
            </w:pPr>
            <w:r>
              <w:t>Transit agency</w:t>
            </w:r>
          </w:p>
          <w:p w14:paraId="673C0D50" w14:textId="62727C23" w:rsidR="00EE04A4" w:rsidRPr="00DC680A" w:rsidRDefault="00EE04A4" w:rsidP="00EE04A4">
            <w:pPr>
              <w:pStyle w:val="ListParagraph"/>
              <w:numPr>
                <w:ilvl w:val="0"/>
                <w:numId w:val="3"/>
              </w:numPr>
            </w:pPr>
            <w:r>
              <w:t>Other political subdivision of state or local government</w:t>
            </w:r>
            <w:r w:rsidR="00727B97">
              <w:t xml:space="preserve"> (please describe)</w:t>
            </w:r>
          </w:p>
        </w:tc>
        <w:tc>
          <w:tcPr>
            <w:tcW w:w="4765" w:type="dxa"/>
          </w:tcPr>
          <w:p w14:paraId="05D7985F" w14:textId="77777777" w:rsidR="00EE04A4" w:rsidRDefault="00EE04A4" w:rsidP="00966BB6"/>
        </w:tc>
      </w:tr>
      <w:tr w:rsidR="00EC1C42" w14:paraId="11975D7A" w14:textId="77777777" w:rsidTr="072BD440">
        <w:trPr>
          <w:trHeight w:val="300"/>
        </w:trPr>
        <w:tc>
          <w:tcPr>
            <w:tcW w:w="4585" w:type="dxa"/>
          </w:tcPr>
          <w:p w14:paraId="3D2F28F6" w14:textId="1F7D6899" w:rsidR="00EC1C42" w:rsidRDefault="00EC1C42" w:rsidP="00966BB6">
            <w:r>
              <w:t>Lead applicant state or territory</w:t>
            </w:r>
          </w:p>
        </w:tc>
        <w:tc>
          <w:tcPr>
            <w:tcW w:w="4765" w:type="dxa"/>
          </w:tcPr>
          <w:p w14:paraId="55434ABF" w14:textId="77777777" w:rsidR="00EC1C42" w:rsidRDefault="00EC1C42" w:rsidP="00966BB6"/>
        </w:tc>
      </w:tr>
      <w:tr w:rsidR="00EC1C42" w14:paraId="05C39CEF" w14:textId="77777777" w:rsidTr="072BD440">
        <w:trPr>
          <w:trHeight w:val="300"/>
        </w:trPr>
        <w:tc>
          <w:tcPr>
            <w:tcW w:w="4585" w:type="dxa"/>
          </w:tcPr>
          <w:p w14:paraId="667D80F7" w14:textId="12C2D494" w:rsidR="00EC1C42" w:rsidRDefault="00EC1C42" w:rsidP="00966BB6">
            <w:r>
              <w:t>Lead applicant city</w:t>
            </w:r>
          </w:p>
        </w:tc>
        <w:tc>
          <w:tcPr>
            <w:tcW w:w="4765" w:type="dxa"/>
          </w:tcPr>
          <w:p w14:paraId="77C96F66" w14:textId="77777777" w:rsidR="00EC1C42" w:rsidRDefault="00EC1C42" w:rsidP="00966BB6"/>
        </w:tc>
      </w:tr>
      <w:tr w:rsidR="00EE04A4" w14:paraId="0DF79743" w14:textId="77777777" w:rsidTr="072BD440">
        <w:tc>
          <w:tcPr>
            <w:tcW w:w="4585" w:type="dxa"/>
          </w:tcPr>
          <w:p w14:paraId="1EBFD1E4" w14:textId="77777777" w:rsidR="00EE04A4" w:rsidRDefault="00EE04A4" w:rsidP="00966BB6">
            <w:r>
              <w:t xml:space="preserve">Primary staff contact </w:t>
            </w:r>
            <w:proofErr w:type="gramStart"/>
            <w:r>
              <w:t>name</w:t>
            </w:r>
            <w:proofErr w:type="gramEnd"/>
          </w:p>
          <w:p w14:paraId="3FE3EA06" w14:textId="77777777" w:rsidR="00EE04A4" w:rsidRDefault="00EE04A4" w:rsidP="00966BB6"/>
          <w:p w14:paraId="2595CBFC" w14:textId="77777777" w:rsidR="00EE04A4" w:rsidRPr="00AD1EAA" w:rsidRDefault="00EE04A4" w:rsidP="00966BB6">
            <w:r w:rsidRPr="00AD1EAA">
              <w:t>Reminder: the primary staff contact will act as the point of contact to coordinate with the assigned Capacity Builder, community partners, and the Build America Bureau</w:t>
            </w:r>
          </w:p>
        </w:tc>
        <w:tc>
          <w:tcPr>
            <w:tcW w:w="4765" w:type="dxa"/>
          </w:tcPr>
          <w:p w14:paraId="7EBF5A49" w14:textId="77777777" w:rsidR="00EE04A4" w:rsidRDefault="00EE04A4" w:rsidP="00966BB6"/>
        </w:tc>
      </w:tr>
      <w:tr w:rsidR="00EE04A4" w14:paraId="418FD61F" w14:textId="77777777" w:rsidTr="072BD440">
        <w:tc>
          <w:tcPr>
            <w:tcW w:w="4585" w:type="dxa"/>
          </w:tcPr>
          <w:p w14:paraId="6E7298D0" w14:textId="27E8B281" w:rsidR="00EE04A4" w:rsidRDefault="00D409D9" w:rsidP="00966BB6">
            <w:r>
              <w:t>Primary staff contact b</w:t>
            </w:r>
            <w:r w:rsidR="00EE04A4">
              <w:t>usiness email</w:t>
            </w:r>
          </w:p>
        </w:tc>
        <w:tc>
          <w:tcPr>
            <w:tcW w:w="4765" w:type="dxa"/>
          </w:tcPr>
          <w:p w14:paraId="3D5D5B99" w14:textId="77777777" w:rsidR="00EE04A4" w:rsidRDefault="00EE04A4" w:rsidP="00966BB6"/>
        </w:tc>
      </w:tr>
      <w:tr w:rsidR="00EE04A4" w14:paraId="3B538AE6" w14:textId="77777777" w:rsidTr="072BD440">
        <w:tc>
          <w:tcPr>
            <w:tcW w:w="4585" w:type="dxa"/>
          </w:tcPr>
          <w:p w14:paraId="46163F6C" w14:textId="69DEF0F7" w:rsidR="00EE04A4" w:rsidRDefault="00D409D9" w:rsidP="00966BB6">
            <w:r>
              <w:t>Primary staff contact b</w:t>
            </w:r>
            <w:r w:rsidR="00EE04A4">
              <w:t>usiness phone number</w:t>
            </w:r>
          </w:p>
        </w:tc>
        <w:tc>
          <w:tcPr>
            <w:tcW w:w="4765" w:type="dxa"/>
          </w:tcPr>
          <w:p w14:paraId="5E8BFC1B" w14:textId="77777777" w:rsidR="00EE04A4" w:rsidRDefault="00EE04A4" w:rsidP="00966BB6"/>
        </w:tc>
      </w:tr>
    </w:tbl>
    <w:p w14:paraId="38CBBB5D" w14:textId="77777777" w:rsidR="00EE04A4" w:rsidRDefault="00EE04A4" w:rsidP="00EE04A4">
      <w:pPr>
        <w:pStyle w:val="Heading1"/>
      </w:pPr>
      <w:r>
        <w:lastRenderedPageBreak/>
        <w:t>TCP Community of Practice</w:t>
      </w:r>
    </w:p>
    <w:p w14:paraId="7ADFB82C" w14:textId="26C9BA41" w:rsidR="00EE04A4" w:rsidRDefault="00EE04A4" w:rsidP="00EE04A4">
      <w:r w:rsidRPr="00E5418A">
        <w:t xml:space="preserve">You must select </w:t>
      </w:r>
      <w:r w:rsidRPr="00E5418A">
        <w:rPr>
          <w:b/>
          <w:bCs/>
        </w:rPr>
        <w:t>one</w:t>
      </w:r>
      <w:r w:rsidRPr="00E5418A">
        <w:t xml:space="preserve"> Community of Practice in your LOI based on your community’s size, location, needs, and priorities. The three Communities of Practice are described in detail in section E.</w:t>
      </w:r>
      <w:r w:rsidR="00EE5CBC" w:rsidRPr="00E5418A">
        <w:t>5</w:t>
      </w:r>
      <w:r w:rsidRPr="00E5418A">
        <w:t xml:space="preserve"> of the </w:t>
      </w:r>
      <w:hyperlink r:id="rId11" w:history="1">
        <w:r w:rsidRPr="00E5418A">
          <w:rPr>
            <w:rStyle w:val="Hyperlink"/>
          </w:rPr>
          <w:t>Call for L</w:t>
        </w:r>
        <w:r w:rsidR="008C2195" w:rsidRPr="00E5418A">
          <w:rPr>
            <w:rStyle w:val="Hyperlink"/>
          </w:rPr>
          <w:t>etters of Inter</w:t>
        </w:r>
        <w:r w:rsidR="008C2195" w:rsidRPr="00E5418A">
          <w:rPr>
            <w:rStyle w:val="Hyperlink"/>
          </w:rPr>
          <w:t>e</w:t>
        </w:r>
        <w:r w:rsidR="008C2195" w:rsidRPr="00E5418A">
          <w:rPr>
            <w:rStyle w:val="Hyperlink"/>
          </w:rPr>
          <w:t>st</w:t>
        </w:r>
      </w:hyperlink>
      <w:r w:rsidRPr="00E5418A">
        <w:t xml:space="preserve"> and</w:t>
      </w:r>
      <w:r>
        <w:t xml:space="preserve"> include:</w:t>
      </w:r>
    </w:p>
    <w:p w14:paraId="73A96492" w14:textId="1FFC7F9B" w:rsidR="00EE04A4" w:rsidRPr="0073751A" w:rsidRDefault="00EE04A4" w:rsidP="00EE04A4">
      <w:pPr>
        <w:numPr>
          <w:ilvl w:val="0"/>
          <w:numId w:val="4"/>
        </w:numPr>
      </w:pPr>
      <w:r w:rsidRPr="072BD440">
        <w:rPr>
          <w:b/>
          <w:bCs/>
        </w:rPr>
        <w:t xml:space="preserve">Main Streets </w:t>
      </w:r>
      <w:r>
        <w:t xml:space="preserve">– Focused on Tribal and rural communities and the interconnected transportation, housing, </w:t>
      </w:r>
      <w:r w:rsidR="6F904EE6">
        <w:t xml:space="preserve">workforce development, climate change, </w:t>
      </w:r>
      <w:r>
        <w:t>community, and economic development issues they face.</w:t>
      </w:r>
    </w:p>
    <w:p w14:paraId="44842728" w14:textId="77777777" w:rsidR="00EE04A4" w:rsidRPr="0073751A" w:rsidRDefault="00EE04A4" w:rsidP="00EE04A4">
      <w:pPr>
        <w:numPr>
          <w:ilvl w:val="0"/>
          <w:numId w:val="4"/>
        </w:numPr>
      </w:pPr>
      <w:r w:rsidRPr="0073751A">
        <w:rPr>
          <w:b/>
          <w:bCs/>
        </w:rPr>
        <w:t xml:space="preserve">Complete Neighborhoods </w:t>
      </w:r>
      <w:r w:rsidRPr="0073751A">
        <w:t xml:space="preserve">– Focused on urban and suburban communities located within metropolitan areas working to better coordinate transportation with land use, housing, and economic development. </w:t>
      </w:r>
    </w:p>
    <w:p w14:paraId="1CDEF596" w14:textId="77777777" w:rsidR="00EE04A4" w:rsidRPr="0073751A" w:rsidRDefault="00EE04A4" w:rsidP="00EE04A4">
      <w:pPr>
        <w:numPr>
          <w:ilvl w:val="0"/>
          <w:numId w:val="4"/>
        </w:numPr>
      </w:pPr>
      <w:r w:rsidRPr="0073751A">
        <w:rPr>
          <w:b/>
          <w:bCs/>
        </w:rPr>
        <w:t xml:space="preserve">Networked Communities </w:t>
      </w:r>
      <w:r w:rsidRPr="0073751A">
        <w:t xml:space="preserve">– Focused on those communities located near ports, airports, freight, and rail facilities to address mobility, access, environmental justice, and economic issues including leveraging their proximity to these facilities for wealth-building and economic development opportunities. </w:t>
      </w:r>
    </w:p>
    <w:tbl>
      <w:tblPr>
        <w:tblStyle w:val="TableGrid"/>
        <w:tblW w:w="0" w:type="auto"/>
        <w:tblLook w:val="04A0" w:firstRow="1" w:lastRow="0" w:firstColumn="1" w:lastColumn="0" w:noHBand="0" w:noVBand="1"/>
      </w:tblPr>
      <w:tblGrid>
        <w:gridCol w:w="4585"/>
        <w:gridCol w:w="4765"/>
      </w:tblGrid>
      <w:tr w:rsidR="00EE04A4" w:rsidRPr="00DC680A" w14:paraId="7D9DDF25" w14:textId="77777777" w:rsidTr="001774B2">
        <w:trPr>
          <w:cantSplit/>
          <w:tblHeader/>
        </w:trPr>
        <w:tc>
          <w:tcPr>
            <w:tcW w:w="4585" w:type="dxa"/>
            <w:shd w:val="clear" w:color="auto" w:fill="44546A" w:themeFill="text2"/>
          </w:tcPr>
          <w:p w14:paraId="30803CFB" w14:textId="77777777" w:rsidR="00EE04A4" w:rsidRPr="00DC680A" w:rsidRDefault="00EE04A4" w:rsidP="00966BB6">
            <w:pPr>
              <w:rPr>
                <w:b/>
                <w:bCs/>
                <w:color w:val="FFFFFF" w:themeColor="background1"/>
              </w:rPr>
            </w:pPr>
            <w:r w:rsidRPr="00DC680A">
              <w:rPr>
                <w:b/>
                <w:bCs/>
                <w:color w:val="FFFFFF" w:themeColor="background1"/>
              </w:rPr>
              <w:t>Required Information</w:t>
            </w:r>
          </w:p>
        </w:tc>
        <w:tc>
          <w:tcPr>
            <w:tcW w:w="4765" w:type="dxa"/>
            <w:shd w:val="clear" w:color="auto" w:fill="44546A" w:themeFill="text2"/>
          </w:tcPr>
          <w:p w14:paraId="42B03995" w14:textId="77777777" w:rsidR="00EE04A4" w:rsidRPr="00DC680A" w:rsidRDefault="00EE04A4" w:rsidP="00966BB6">
            <w:pPr>
              <w:rPr>
                <w:b/>
                <w:bCs/>
                <w:color w:val="FFFFFF" w:themeColor="background1"/>
              </w:rPr>
            </w:pPr>
            <w:r w:rsidRPr="00DC680A">
              <w:rPr>
                <w:b/>
                <w:bCs/>
                <w:color w:val="FFFFFF" w:themeColor="background1"/>
              </w:rPr>
              <w:t>Applicant Response</w:t>
            </w:r>
          </w:p>
        </w:tc>
      </w:tr>
      <w:tr w:rsidR="00EE04A4" w:rsidRPr="00DC680A" w14:paraId="2DCB4FFA" w14:textId="77777777" w:rsidTr="00966BB6">
        <w:tc>
          <w:tcPr>
            <w:tcW w:w="4585" w:type="dxa"/>
            <w:shd w:val="clear" w:color="auto" w:fill="auto"/>
          </w:tcPr>
          <w:p w14:paraId="2C867C5D" w14:textId="77777777" w:rsidR="00EE04A4" w:rsidRPr="0073751A" w:rsidRDefault="00EE04A4" w:rsidP="00966BB6">
            <w:r>
              <w:t>To which Community of Practice are you seeking to apply?</w:t>
            </w:r>
          </w:p>
        </w:tc>
        <w:tc>
          <w:tcPr>
            <w:tcW w:w="4765" w:type="dxa"/>
            <w:shd w:val="clear" w:color="auto" w:fill="auto"/>
          </w:tcPr>
          <w:p w14:paraId="3E5DC13E" w14:textId="77777777" w:rsidR="00EE04A4" w:rsidRPr="0073751A" w:rsidRDefault="00EE04A4" w:rsidP="00966BB6"/>
        </w:tc>
      </w:tr>
    </w:tbl>
    <w:p w14:paraId="6EB23092" w14:textId="77777777" w:rsidR="00EE04A4" w:rsidRDefault="00EE04A4" w:rsidP="00EE04A4">
      <w:pPr>
        <w:pStyle w:val="Heading1"/>
      </w:pPr>
      <w:r>
        <w:t>Community Partners</w:t>
      </w:r>
    </w:p>
    <w:p w14:paraId="44FE41F5" w14:textId="5C9CE0C1" w:rsidR="00EE04A4" w:rsidRDefault="00EE04A4" w:rsidP="00EE04A4">
      <w:r w:rsidRPr="0073751A">
        <w:t xml:space="preserve">Those submitting an LOI for </w:t>
      </w:r>
      <w:r w:rsidR="000B6BFD" w:rsidRPr="000B6BFD">
        <w:t>Thriving Communities Program</w:t>
      </w:r>
      <w:r w:rsidRPr="0073751A">
        <w:t xml:space="preserve"> assistance must identify a lead applicant and </w:t>
      </w:r>
      <w:r w:rsidRPr="0073751A">
        <w:rPr>
          <w:b/>
          <w:bCs/>
        </w:rPr>
        <w:t>two</w:t>
      </w:r>
      <w:r w:rsidRPr="0073751A">
        <w:t xml:space="preserve"> key community partners. A key partner is one who can help with implementation activities and community engagement </w:t>
      </w:r>
      <w:r w:rsidRPr="00B30607">
        <w:t>during the two-year period</w:t>
      </w:r>
      <w:r w:rsidR="008C6A6E" w:rsidRPr="00B30607">
        <w:t xml:space="preserve"> of deep-dive support</w:t>
      </w:r>
      <w:r w:rsidRPr="00B30607">
        <w:t xml:space="preserve">. You can find more details about Community Partnerships in section E.1 of the </w:t>
      </w:r>
      <w:hyperlink r:id="rId12" w:history="1">
        <w:r w:rsidR="00BC445A" w:rsidRPr="00B30607">
          <w:rPr>
            <w:rStyle w:val="Hyperlink"/>
          </w:rPr>
          <w:t>Call for Letters</w:t>
        </w:r>
        <w:r w:rsidR="00BC445A" w:rsidRPr="00B30607">
          <w:rPr>
            <w:rStyle w:val="Hyperlink"/>
          </w:rPr>
          <w:t xml:space="preserve"> </w:t>
        </w:r>
        <w:r w:rsidR="00BC445A" w:rsidRPr="00B30607">
          <w:rPr>
            <w:rStyle w:val="Hyperlink"/>
          </w:rPr>
          <w:t>of Interest</w:t>
        </w:r>
      </w:hyperlink>
      <w:r w:rsidRPr="00B30607">
        <w:t>. You will</w:t>
      </w:r>
      <w:r>
        <w:t xml:space="preserve"> not be able to submit the form without completing the required information for both community partners.</w:t>
      </w:r>
    </w:p>
    <w:p w14:paraId="693523A7" w14:textId="77777777" w:rsidR="00EE04A4" w:rsidRPr="0073751A" w:rsidRDefault="00EE04A4" w:rsidP="00EE04A4">
      <w:pPr>
        <w:pStyle w:val="Heading2"/>
      </w:pPr>
      <w:r>
        <w:t>Community Partner #1</w:t>
      </w:r>
    </w:p>
    <w:tbl>
      <w:tblPr>
        <w:tblStyle w:val="TableGrid"/>
        <w:tblW w:w="0" w:type="auto"/>
        <w:tblLook w:val="04A0" w:firstRow="1" w:lastRow="0" w:firstColumn="1" w:lastColumn="0" w:noHBand="0" w:noVBand="1"/>
      </w:tblPr>
      <w:tblGrid>
        <w:gridCol w:w="4585"/>
        <w:gridCol w:w="4765"/>
      </w:tblGrid>
      <w:tr w:rsidR="00EE04A4" w:rsidRPr="00DC680A" w14:paraId="1885453F" w14:textId="77777777" w:rsidTr="072BD440">
        <w:trPr>
          <w:cantSplit/>
          <w:tblHeader/>
        </w:trPr>
        <w:tc>
          <w:tcPr>
            <w:tcW w:w="4585" w:type="dxa"/>
            <w:shd w:val="clear" w:color="auto" w:fill="44546A" w:themeFill="text2"/>
          </w:tcPr>
          <w:p w14:paraId="36A59ABB" w14:textId="77777777" w:rsidR="00EE04A4" w:rsidRPr="00DC680A" w:rsidRDefault="00EE04A4" w:rsidP="00966BB6">
            <w:pPr>
              <w:rPr>
                <w:b/>
                <w:bCs/>
                <w:color w:val="FFFFFF" w:themeColor="background1"/>
              </w:rPr>
            </w:pPr>
            <w:r w:rsidRPr="00DC680A">
              <w:rPr>
                <w:b/>
                <w:bCs/>
                <w:color w:val="FFFFFF" w:themeColor="background1"/>
              </w:rPr>
              <w:t>Required Information</w:t>
            </w:r>
          </w:p>
        </w:tc>
        <w:tc>
          <w:tcPr>
            <w:tcW w:w="4765" w:type="dxa"/>
            <w:shd w:val="clear" w:color="auto" w:fill="44546A" w:themeFill="text2"/>
          </w:tcPr>
          <w:p w14:paraId="0A2DC257" w14:textId="77777777" w:rsidR="00EE04A4" w:rsidRPr="00DC680A" w:rsidRDefault="00EE04A4" w:rsidP="00966BB6">
            <w:pPr>
              <w:rPr>
                <w:b/>
                <w:bCs/>
                <w:color w:val="FFFFFF" w:themeColor="background1"/>
              </w:rPr>
            </w:pPr>
            <w:r w:rsidRPr="00DC680A">
              <w:rPr>
                <w:b/>
                <w:bCs/>
                <w:color w:val="FFFFFF" w:themeColor="background1"/>
              </w:rPr>
              <w:t>Applicant Response</w:t>
            </w:r>
          </w:p>
        </w:tc>
      </w:tr>
      <w:tr w:rsidR="00EE04A4" w:rsidRPr="00DC680A" w14:paraId="3575ED56" w14:textId="77777777" w:rsidTr="072BD440">
        <w:tc>
          <w:tcPr>
            <w:tcW w:w="4585" w:type="dxa"/>
            <w:shd w:val="clear" w:color="auto" w:fill="auto"/>
          </w:tcPr>
          <w:p w14:paraId="4BBE39DC" w14:textId="77777777" w:rsidR="00EE04A4" w:rsidRPr="0073751A" w:rsidRDefault="00EE04A4" w:rsidP="00966BB6">
            <w:pPr>
              <w:rPr>
                <w:b/>
                <w:bCs/>
              </w:rPr>
            </w:pPr>
            <w:r w:rsidRPr="0073751A">
              <w:rPr>
                <w:b/>
                <w:bCs/>
              </w:rPr>
              <w:t>Community Partner name</w:t>
            </w:r>
          </w:p>
        </w:tc>
        <w:tc>
          <w:tcPr>
            <w:tcW w:w="4765" w:type="dxa"/>
            <w:shd w:val="clear" w:color="auto" w:fill="auto"/>
          </w:tcPr>
          <w:p w14:paraId="5BBE7AB2" w14:textId="77777777" w:rsidR="00EE04A4" w:rsidRPr="0073751A" w:rsidRDefault="00EE04A4" w:rsidP="00966BB6"/>
        </w:tc>
      </w:tr>
      <w:tr w:rsidR="00EE04A4" w:rsidRPr="00DC680A" w14:paraId="6E2EC86B" w14:textId="77777777" w:rsidTr="072BD440">
        <w:tc>
          <w:tcPr>
            <w:tcW w:w="4585" w:type="dxa"/>
            <w:shd w:val="clear" w:color="auto" w:fill="auto"/>
          </w:tcPr>
          <w:p w14:paraId="081EBA96" w14:textId="77777777" w:rsidR="00EE04A4" w:rsidRPr="0073751A" w:rsidRDefault="00EE04A4" w:rsidP="00966BB6">
            <w:pPr>
              <w:rPr>
                <w:b/>
                <w:bCs/>
              </w:rPr>
            </w:pPr>
            <w:r w:rsidRPr="0073751A">
              <w:rPr>
                <w:b/>
                <w:bCs/>
              </w:rPr>
              <w:t>Type of organization</w:t>
            </w:r>
          </w:p>
          <w:p w14:paraId="1DE8C4C4" w14:textId="77777777" w:rsidR="00EE04A4" w:rsidRDefault="00EE04A4" w:rsidP="00966BB6"/>
          <w:p w14:paraId="05D1567E" w14:textId="77777777" w:rsidR="00EE04A4" w:rsidRDefault="00EE04A4" w:rsidP="00966BB6">
            <w:r>
              <w:t>In your LOI submission, you can choose between the following types of organizations: government, non-profit organization, private sector, philanthropy, community-based organization, Tribe, or other. If you select “other,” you must specify the type of organization.</w:t>
            </w:r>
          </w:p>
        </w:tc>
        <w:tc>
          <w:tcPr>
            <w:tcW w:w="4765" w:type="dxa"/>
            <w:shd w:val="clear" w:color="auto" w:fill="auto"/>
          </w:tcPr>
          <w:p w14:paraId="4AEFD798" w14:textId="77777777" w:rsidR="00EE04A4" w:rsidRPr="0073751A" w:rsidRDefault="00EE04A4" w:rsidP="00966BB6"/>
        </w:tc>
      </w:tr>
      <w:tr w:rsidR="00EE04A4" w:rsidRPr="00DC680A" w14:paraId="094A6E87" w14:textId="77777777" w:rsidTr="072BD440">
        <w:trPr>
          <w:cantSplit/>
        </w:trPr>
        <w:tc>
          <w:tcPr>
            <w:tcW w:w="4585" w:type="dxa"/>
            <w:shd w:val="clear" w:color="auto" w:fill="auto"/>
          </w:tcPr>
          <w:p w14:paraId="13CBA7C9" w14:textId="77777777" w:rsidR="00EE04A4" w:rsidRPr="00A46EF7" w:rsidRDefault="00EE04A4" w:rsidP="00966BB6">
            <w:pPr>
              <w:rPr>
                <w:b/>
                <w:bCs/>
              </w:rPr>
            </w:pPr>
            <w:r w:rsidRPr="00A46EF7">
              <w:rPr>
                <w:b/>
                <w:bCs/>
              </w:rPr>
              <w:lastRenderedPageBreak/>
              <w:t>If applicable, indicate if the organization is any one of the following:</w:t>
            </w:r>
          </w:p>
          <w:p w14:paraId="06F087B0" w14:textId="77777777" w:rsidR="00EE04A4" w:rsidRDefault="00EE04A4" w:rsidP="00EE04A4">
            <w:pPr>
              <w:pStyle w:val="ListParagraph"/>
              <w:numPr>
                <w:ilvl w:val="0"/>
                <w:numId w:val="5"/>
              </w:numPr>
            </w:pPr>
            <w:r w:rsidRPr="00A46EF7">
              <w:t>Minority-owned, woman-owned, or other disadvantaged business enterprise (DBE)</w:t>
            </w:r>
          </w:p>
          <w:p w14:paraId="54923138" w14:textId="2610C8DB" w:rsidR="00EE04A4" w:rsidRDefault="00EE04A4" w:rsidP="00EE04A4">
            <w:pPr>
              <w:pStyle w:val="ListParagraph"/>
              <w:numPr>
                <w:ilvl w:val="0"/>
                <w:numId w:val="5"/>
              </w:numPr>
            </w:pPr>
            <w:r w:rsidRPr="00A46EF7">
              <w:t xml:space="preserve">Minority-Serving Institution (for example, a historically </w:t>
            </w:r>
            <w:r w:rsidR="008B794F">
              <w:t>B</w:t>
            </w:r>
            <w:r w:rsidRPr="00A46EF7">
              <w:t>lack college or university, a Hispanic-serving institution, a Tribal college or university, an Asian American and Native American Pacific Islander-serving institution, and others)</w:t>
            </w:r>
          </w:p>
          <w:p w14:paraId="077719B9" w14:textId="62760199" w:rsidR="00EE04A4" w:rsidRDefault="00842774" w:rsidP="00EE04A4">
            <w:pPr>
              <w:pStyle w:val="ListParagraph"/>
              <w:numPr>
                <w:ilvl w:val="0"/>
                <w:numId w:val="5"/>
              </w:numPr>
            </w:pPr>
            <w:r>
              <w:t>A community-based organization</w:t>
            </w:r>
          </w:p>
          <w:p w14:paraId="7F2282A7" w14:textId="77777777" w:rsidR="00EE04A4" w:rsidRDefault="00EE04A4" w:rsidP="00966BB6"/>
          <w:p w14:paraId="69FB4690" w14:textId="77777777" w:rsidR="00EE04A4" w:rsidRPr="00A46EF7" w:rsidRDefault="00EE04A4" w:rsidP="00966BB6">
            <w:r>
              <w:t xml:space="preserve">This question is </w:t>
            </w:r>
            <w:r>
              <w:rPr>
                <w:b/>
                <w:bCs/>
              </w:rPr>
              <w:t>optional.</w:t>
            </w:r>
          </w:p>
        </w:tc>
        <w:tc>
          <w:tcPr>
            <w:tcW w:w="4765" w:type="dxa"/>
            <w:shd w:val="clear" w:color="auto" w:fill="auto"/>
          </w:tcPr>
          <w:p w14:paraId="67CEF2ED" w14:textId="77777777" w:rsidR="00EE04A4" w:rsidRPr="0073751A" w:rsidRDefault="00EE04A4" w:rsidP="00966BB6"/>
        </w:tc>
      </w:tr>
    </w:tbl>
    <w:p w14:paraId="1EAB95FE" w14:textId="62EA667B" w:rsidR="072BD440" w:rsidRDefault="072BD440"/>
    <w:p w14:paraId="28F59E3B" w14:textId="77777777" w:rsidR="00EE04A4" w:rsidRPr="0073751A" w:rsidRDefault="00EE04A4" w:rsidP="00EE04A4"/>
    <w:bookmarkEnd w:id="0"/>
    <w:p w14:paraId="71C4037D" w14:textId="77777777" w:rsidR="00EE04A4" w:rsidRDefault="00EE04A4" w:rsidP="00EE04A4">
      <w:pPr>
        <w:pStyle w:val="Heading2"/>
      </w:pPr>
      <w:r>
        <w:t>Community Partner #2</w:t>
      </w:r>
    </w:p>
    <w:tbl>
      <w:tblPr>
        <w:tblStyle w:val="TableGrid"/>
        <w:tblW w:w="0" w:type="auto"/>
        <w:tblLook w:val="04A0" w:firstRow="1" w:lastRow="0" w:firstColumn="1" w:lastColumn="0" w:noHBand="0" w:noVBand="1"/>
      </w:tblPr>
      <w:tblGrid>
        <w:gridCol w:w="4585"/>
        <w:gridCol w:w="4765"/>
      </w:tblGrid>
      <w:tr w:rsidR="00EE04A4" w:rsidRPr="00DC680A" w14:paraId="51356A2D" w14:textId="77777777" w:rsidTr="072BD440">
        <w:trPr>
          <w:cantSplit/>
          <w:tblHeader/>
        </w:trPr>
        <w:tc>
          <w:tcPr>
            <w:tcW w:w="4585" w:type="dxa"/>
            <w:shd w:val="clear" w:color="auto" w:fill="44546A" w:themeFill="text2"/>
          </w:tcPr>
          <w:p w14:paraId="07C6CC3F" w14:textId="77777777" w:rsidR="00EE04A4" w:rsidRPr="00DC680A" w:rsidRDefault="00EE04A4" w:rsidP="00966BB6">
            <w:pPr>
              <w:rPr>
                <w:b/>
                <w:bCs/>
                <w:color w:val="FFFFFF" w:themeColor="background1"/>
              </w:rPr>
            </w:pPr>
            <w:r w:rsidRPr="00DC680A">
              <w:rPr>
                <w:b/>
                <w:bCs/>
                <w:color w:val="FFFFFF" w:themeColor="background1"/>
              </w:rPr>
              <w:t>Required Information</w:t>
            </w:r>
          </w:p>
        </w:tc>
        <w:tc>
          <w:tcPr>
            <w:tcW w:w="4765" w:type="dxa"/>
            <w:shd w:val="clear" w:color="auto" w:fill="44546A" w:themeFill="text2"/>
          </w:tcPr>
          <w:p w14:paraId="70964DD9" w14:textId="77777777" w:rsidR="00EE04A4" w:rsidRPr="00DC680A" w:rsidRDefault="00EE04A4" w:rsidP="00966BB6">
            <w:pPr>
              <w:rPr>
                <w:b/>
                <w:bCs/>
                <w:color w:val="FFFFFF" w:themeColor="background1"/>
              </w:rPr>
            </w:pPr>
            <w:r w:rsidRPr="00DC680A">
              <w:rPr>
                <w:b/>
                <w:bCs/>
                <w:color w:val="FFFFFF" w:themeColor="background1"/>
              </w:rPr>
              <w:t>Applicant Response</w:t>
            </w:r>
          </w:p>
        </w:tc>
      </w:tr>
      <w:tr w:rsidR="00EE04A4" w:rsidRPr="00DC680A" w14:paraId="76A887D2" w14:textId="77777777" w:rsidTr="072BD440">
        <w:tc>
          <w:tcPr>
            <w:tcW w:w="4585" w:type="dxa"/>
            <w:shd w:val="clear" w:color="auto" w:fill="auto"/>
          </w:tcPr>
          <w:p w14:paraId="0937335E" w14:textId="77777777" w:rsidR="00EE04A4" w:rsidRPr="0073751A" w:rsidRDefault="00EE04A4" w:rsidP="00966BB6">
            <w:pPr>
              <w:rPr>
                <w:b/>
                <w:bCs/>
              </w:rPr>
            </w:pPr>
            <w:r w:rsidRPr="0073751A">
              <w:rPr>
                <w:b/>
                <w:bCs/>
              </w:rPr>
              <w:t>Community Partner name</w:t>
            </w:r>
          </w:p>
        </w:tc>
        <w:tc>
          <w:tcPr>
            <w:tcW w:w="4765" w:type="dxa"/>
            <w:shd w:val="clear" w:color="auto" w:fill="auto"/>
          </w:tcPr>
          <w:p w14:paraId="25BA49A8" w14:textId="77777777" w:rsidR="00EE04A4" w:rsidRPr="0073751A" w:rsidRDefault="00EE04A4" w:rsidP="00966BB6"/>
        </w:tc>
      </w:tr>
      <w:tr w:rsidR="00EE04A4" w:rsidRPr="00DC680A" w14:paraId="691D1981" w14:textId="77777777" w:rsidTr="072BD440">
        <w:tc>
          <w:tcPr>
            <w:tcW w:w="4585" w:type="dxa"/>
            <w:shd w:val="clear" w:color="auto" w:fill="auto"/>
          </w:tcPr>
          <w:p w14:paraId="3A6F82AB" w14:textId="77777777" w:rsidR="00EE04A4" w:rsidRPr="0073751A" w:rsidRDefault="00EE04A4" w:rsidP="00966BB6">
            <w:pPr>
              <w:rPr>
                <w:b/>
                <w:bCs/>
              </w:rPr>
            </w:pPr>
            <w:r w:rsidRPr="0073751A">
              <w:rPr>
                <w:b/>
                <w:bCs/>
              </w:rPr>
              <w:t>Type of organization</w:t>
            </w:r>
          </w:p>
          <w:p w14:paraId="62F4ABDE" w14:textId="77777777" w:rsidR="00EE04A4" w:rsidRDefault="00EE04A4" w:rsidP="00966BB6"/>
          <w:p w14:paraId="5F724401" w14:textId="77777777" w:rsidR="00EE04A4" w:rsidRDefault="00EE04A4" w:rsidP="00966BB6">
            <w:r>
              <w:t>In your LOI submission, you can choose between the following types of organizations: government, non-profit organization, private sector, philanthropy, community-based organization, Tribe, or other. If you select “other,” you must specify the type of organization.</w:t>
            </w:r>
          </w:p>
        </w:tc>
        <w:tc>
          <w:tcPr>
            <w:tcW w:w="4765" w:type="dxa"/>
            <w:shd w:val="clear" w:color="auto" w:fill="auto"/>
          </w:tcPr>
          <w:p w14:paraId="3DA7CAD5" w14:textId="77777777" w:rsidR="00EE04A4" w:rsidRPr="0073751A" w:rsidRDefault="00EE04A4" w:rsidP="00966BB6"/>
        </w:tc>
      </w:tr>
      <w:tr w:rsidR="00EE04A4" w:rsidRPr="00DC680A" w14:paraId="228769A4" w14:textId="77777777" w:rsidTr="072BD440">
        <w:tc>
          <w:tcPr>
            <w:tcW w:w="4585" w:type="dxa"/>
            <w:shd w:val="clear" w:color="auto" w:fill="auto"/>
          </w:tcPr>
          <w:p w14:paraId="1C6858AF" w14:textId="77777777" w:rsidR="00EE04A4" w:rsidRPr="00A46EF7" w:rsidRDefault="00EE04A4" w:rsidP="00966BB6">
            <w:pPr>
              <w:rPr>
                <w:b/>
                <w:bCs/>
              </w:rPr>
            </w:pPr>
            <w:r w:rsidRPr="00A46EF7">
              <w:rPr>
                <w:b/>
                <w:bCs/>
              </w:rPr>
              <w:t>If applicable, indicate if the organization is any one of the following:</w:t>
            </w:r>
          </w:p>
          <w:p w14:paraId="6A1EFDD9" w14:textId="77777777" w:rsidR="00EE04A4" w:rsidRDefault="00EE04A4" w:rsidP="00EE04A4">
            <w:pPr>
              <w:pStyle w:val="ListParagraph"/>
              <w:numPr>
                <w:ilvl w:val="0"/>
                <w:numId w:val="5"/>
              </w:numPr>
            </w:pPr>
            <w:r w:rsidRPr="00A46EF7">
              <w:t>Minority-owned, woman-owned, or other disadvantaged business enterprise (DBE)</w:t>
            </w:r>
          </w:p>
          <w:p w14:paraId="41FD6A96" w14:textId="77777777" w:rsidR="00EE04A4" w:rsidRDefault="00EE04A4" w:rsidP="00EE04A4">
            <w:pPr>
              <w:pStyle w:val="ListParagraph"/>
              <w:numPr>
                <w:ilvl w:val="0"/>
                <w:numId w:val="5"/>
              </w:numPr>
            </w:pPr>
            <w:r w:rsidRPr="00A46EF7">
              <w:t>Minority-Serving Institution (for example, a historically black college or university, a Hispanic-serving institution, a Tribal college or university, an Asian American and Native American Pacific Islander-serving institution, and others)</w:t>
            </w:r>
          </w:p>
          <w:p w14:paraId="31EEE6E4" w14:textId="561D0582" w:rsidR="00EE04A4" w:rsidRDefault="00870282" w:rsidP="00EE04A4">
            <w:pPr>
              <w:pStyle w:val="ListParagraph"/>
              <w:numPr>
                <w:ilvl w:val="0"/>
                <w:numId w:val="5"/>
              </w:numPr>
            </w:pPr>
            <w:r>
              <w:t>A community-based organization</w:t>
            </w:r>
          </w:p>
          <w:p w14:paraId="351C8FF9" w14:textId="77777777" w:rsidR="00EE04A4" w:rsidRDefault="00EE04A4" w:rsidP="00966BB6"/>
          <w:p w14:paraId="23CC0073" w14:textId="77777777" w:rsidR="00EE04A4" w:rsidRPr="00A46EF7" w:rsidRDefault="00EE04A4" w:rsidP="00966BB6">
            <w:r>
              <w:t xml:space="preserve">This question is </w:t>
            </w:r>
            <w:r>
              <w:rPr>
                <w:b/>
                <w:bCs/>
              </w:rPr>
              <w:t>optional.</w:t>
            </w:r>
          </w:p>
        </w:tc>
        <w:tc>
          <w:tcPr>
            <w:tcW w:w="4765" w:type="dxa"/>
            <w:shd w:val="clear" w:color="auto" w:fill="auto"/>
          </w:tcPr>
          <w:p w14:paraId="643A1012" w14:textId="77777777" w:rsidR="00EE04A4" w:rsidRPr="0073751A" w:rsidRDefault="00EE04A4" w:rsidP="00966BB6"/>
        </w:tc>
      </w:tr>
    </w:tbl>
    <w:p w14:paraId="1FFF5A4C" w14:textId="190E309A" w:rsidR="072BD440" w:rsidRDefault="072BD440"/>
    <w:p w14:paraId="44E4A422" w14:textId="0CB6B1B3" w:rsidR="00323176" w:rsidRPr="00EE04A4" w:rsidRDefault="00323176" w:rsidP="00B3135E">
      <w:pPr>
        <w:rPr>
          <w:iCs/>
        </w:rPr>
      </w:pPr>
    </w:p>
    <w:p w14:paraId="53D927DB" w14:textId="3F2BB189" w:rsidR="002003D2" w:rsidRDefault="00E261E6" w:rsidP="00E261E6">
      <w:pPr>
        <w:pStyle w:val="Heading2"/>
      </w:pPr>
      <w:r>
        <w:lastRenderedPageBreak/>
        <w:t>Additional Community Partners (optional)</w:t>
      </w:r>
    </w:p>
    <w:tbl>
      <w:tblPr>
        <w:tblStyle w:val="TableGrid"/>
        <w:tblW w:w="0" w:type="auto"/>
        <w:tblLook w:val="04A0" w:firstRow="1" w:lastRow="0" w:firstColumn="1" w:lastColumn="0" w:noHBand="0" w:noVBand="1"/>
      </w:tblPr>
      <w:tblGrid>
        <w:gridCol w:w="4585"/>
        <w:gridCol w:w="4765"/>
      </w:tblGrid>
      <w:tr w:rsidR="00E261E6" w:rsidRPr="00DC680A" w14:paraId="5CA58C16" w14:textId="77777777" w:rsidTr="072BD440">
        <w:trPr>
          <w:cantSplit/>
          <w:tblHeader/>
        </w:trPr>
        <w:tc>
          <w:tcPr>
            <w:tcW w:w="4585" w:type="dxa"/>
            <w:shd w:val="clear" w:color="auto" w:fill="44546A" w:themeFill="text2"/>
          </w:tcPr>
          <w:p w14:paraId="076D9D07" w14:textId="77777777" w:rsidR="00E261E6" w:rsidRPr="00DC680A" w:rsidRDefault="00E261E6" w:rsidP="00966BB6">
            <w:pPr>
              <w:rPr>
                <w:b/>
                <w:bCs/>
                <w:color w:val="FFFFFF" w:themeColor="background1"/>
              </w:rPr>
            </w:pPr>
            <w:r w:rsidRPr="00DC680A">
              <w:rPr>
                <w:b/>
                <w:bCs/>
                <w:color w:val="FFFFFF" w:themeColor="background1"/>
              </w:rPr>
              <w:t>Required Information</w:t>
            </w:r>
          </w:p>
        </w:tc>
        <w:tc>
          <w:tcPr>
            <w:tcW w:w="4765" w:type="dxa"/>
            <w:shd w:val="clear" w:color="auto" w:fill="44546A" w:themeFill="text2"/>
          </w:tcPr>
          <w:p w14:paraId="132DBC82" w14:textId="77777777" w:rsidR="00E261E6" w:rsidRPr="00DC680A" w:rsidRDefault="00E261E6" w:rsidP="00966BB6">
            <w:pPr>
              <w:rPr>
                <w:b/>
                <w:bCs/>
                <w:color w:val="FFFFFF" w:themeColor="background1"/>
              </w:rPr>
            </w:pPr>
            <w:r w:rsidRPr="00DC680A">
              <w:rPr>
                <w:b/>
                <w:bCs/>
                <w:color w:val="FFFFFF" w:themeColor="background1"/>
              </w:rPr>
              <w:t>Applicant Response</w:t>
            </w:r>
          </w:p>
        </w:tc>
      </w:tr>
      <w:tr w:rsidR="00E261E6" w:rsidRPr="0073751A" w14:paraId="7CC9F027" w14:textId="77777777" w:rsidTr="072BD440">
        <w:trPr>
          <w:cantSplit/>
        </w:trPr>
        <w:tc>
          <w:tcPr>
            <w:tcW w:w="4585" w:type="dxa"/>
            <w:shd w:val="clear" w:color="auto" w:fill="auto"/>
          </w:tcPr>
          <w:p w14:paraId="6E17E0BA" w14:textId="23C57ABF" w:rsidR="00E261E6" w:rsidRDefault="00DB5DB4" w:rsidP="00966BB6">
            <w:r>
              <w:t xml:space="preserve">If your team includes more than two community partners, please list the names and type of the additional community partners (e.g., Acme Industries, Private Sector). If applicable, please indicate if the organization is a minority-owned, woman-owned, or other DBE; a Minority Serving Institution; or a </w:t>
            </w:r>
            <w:r w:rsidR="004D534F">
              <w:t>community-based organization</w:t>
            </w:r>
            <w:r>
              <w:t>.</w:t>
            </w:r>
          </w:p>
          <w:p w14:paraId="3787CB5B" w14:textId="77777777" w:rsidR="00DB5DB4" w:rsidRDefault="00DB5DB4" w:rsidP="00966BB6"/>
          <w:p w14:paraId="55FBFF0F" w14:textId="5F40D9A6" w:rsidR="00DB5DB4" w:rsidRPr="00DB5DB4" w:rsidRDefault="00DB5DB4" w:rsidP="00966BB6">
            <w:r>
              <w:t xml:space="preserve">This question is </w:t>
            </w:r>
            <w:r>
              <w:rPr>
                <w:b/>
                <w:bCs/>
              </w:rPr>
              <w:t xml:space="preserve">optional. </w:t>
            </w:r>
          </w:p>
        </w:tc>
        <w:tc>
          <w:tcPr>
            <w:tcW w:w="4765" w:type="dxa"/>
            <w:shd w:val="clear" w:color="auto" w:fill="auto"/>
          </w:tcPr>
          <w:p w14:paraId="3F74BED6" w14:textId="77777777" w:rsidR="00E261E6" w:rsidRPr="0073751A" w:rsidRDefault="00E261E6" w:rsidP="00966BB6"/>
        </w:tc>
      </w:tr>
    </w:tbl>
    <w:p w14:paraId="0121D189" w14:textId="1340B799" w:rsidR="007B143F" w:rsidRDefault="007B143F" w:rsidP="007B143F">
      <w:pPr>
        <w:pStyle w:val="Heading1"/>
      </w:pPr>
      <w:r>
        <w:t>Additional Information</w:t>
      </w:r>
    </w:p>
    <w:tbl>
      <w:tblPr>
        <w:tblStyle w:val="TableGrid"/>
        <w:tblW w:w="0" w:type="auto"/>
        <w:tblLook w:val="04A0" w:firstRow="1" w:lastRow="0" w:firstColumn="1" w:lastColumn="0" w:noHBand="0" w:noVBand="1"/>
      </w:tblPr>
      <w:tblGrid>
        <w:gridCol w:w="4585"/>
        <w:gridCol w:w="4765"/>
      </w:tblGrid>
      <w:tr w:rsidR="007B143F" w:rsidRPr="00DC680A" w14:paraId="268B97F0" w14:textId="77777777" w:rsidTr="072BD440">
        <w:trPr>
          <w:cantSplit/>
          <w:tblHeader/>
        </w:trPr>
        <w:tc>
          <w:tcPr>
            <w:tcW w:w="4585" w:type="dxa"/>
            <w:shd w:val="clear" w:color="auto" w:fill="44546A" w:themeFill="text2"/>
          </w:tcPr>
          <w:p w14:paraId="43E51509" w14:textId="77777777" w:rsidR="007B143F" w:rsidRPr="00DC680A" w:rsidRDefault="007B143F" w:rsidP="00966BB6">
            <w:pPr>
              <w:rPr>
                <w:b/>
                <w:bCs/>
                <w:color w:val="FFFFFF" w:themeColor="background1"/>
              </w:rPr>
            </w:pPr>
            <w:r w:rsidRPr="00DC680A">
              <w:rPr>
                <w:b/>
                <w:bCs/>
                <w:color w:val="FFFFFF" w:themeColor="background1"/>
              </w:rPr>
              <w:t>Required Information</w:t>
            </w:r>
          </w:p>
        </w:tc>
        <w:tc>
          <w:tcPr>
            <w:tcW w:w="4765" w:type="dxa"/>
            <w:shd w:val="clear" w:color="auto" w:fill="44546A" w:themeFill="text2"/>
          </w:tcPr>
          <w:p w14:paraId="4664DD53" w14:textId="77777777" w:rsidR="007B143F" w:rsidRPr="00DC680A" w:rsidRDefault="007B143F" w:rsidP="00966BB6">
            <w:pPr>
              <w:rPr>
                <w:b/>
                <w:bCs/>
                <w:color w:val="FFFFFF" w:themeColor="background1"/>
              </w:rPr>
            </w:pPr>
            <w:r w:rsidRPr="00DC680A">
              <w:rPr>
                <w:b/>
                <w:bCs/>
                <w:color w:val="FFFFFF" w:themeColor="background1"/>
              </w:rPr>
              <w:t>Applicant Response</w:t>
            </w:r>
          </w:p>
        </w:tc>
      </w:tr>
      <w:tr w:rsidR="00193BA0" w:rsidRPr="0073751A" w14:paraId="15A28888" w14:textId="77777777" w:rsidTr="072BD440">
        <w:trPr>
          <w:cantSplit/>
        </w:trPr>
        <w:tc>
          <w:tcPr>
            <w:tcW w:w="4585" w:type="dxa"/>
            <w:shd w:val="clear" w:color="auto" w:fill="auto"/>
          </w:tcPr>
          <w:p w14:paraId="66E54A3F" w14:textId="77777777" w:rsidR="00193BA0" w:rsidRDefault="008D2E60" w:rsidP="00966BB6">
            <w:r w:rsidRPr="008D2E60">
              <w:t>Indicate the number of staff at the lead organization who work primarily on transportation planning, public engagement, and/or grant application and administration.</w:t>
            </w:r>
            <w:r w:rsidR="00BA213B">
              <w:t xml:space="preserve"> The form provides the following options:</w:t>
            </w:r>
          </w:p>
          <w:p w14:paraId="1F5333D9" w14:textId="77777777" w:rsidR="00BA213B" w:rsidRDefault="00BA213B" w:rsidP="00BA213B">
            <w:pPr>
              <w:pStyle w:val="ListParagraph"/>
              <w:numPr>
                <w:ilvl w:val="0"/>
                <w:numId w:val="6"/>
              </w:numPr>
            </w:pPr>
            <w:r>
              <w:t>0 staff</w:t>
            </w:r>
          </w:p>
          <w:p w14:paraId="5A9BA250" w14:textId="77777777" w:rsidR="00BA213B" w:rsidRDefault="00BA213B" w:rsidP="00BA213B">
            <w:pPr>
              <w:pStyle w:val="ListParagraph"/>
              <w:numPr>
                <w:ilvl w:val="0"/>
                <w:numId w:val="6"/>
              </w:numPr>
            </w:pPr>
            <w:r>
              <w:t>1-5 staff</w:t>
            </w:r>
          </w:p>
          <w:p w14:paraId="5BE4A2BE" w14:textId="77777777" w:rsidR="00BA213B" w:rsidRDefault="00BA213B" w:rsidP="00BA213B">
            <w:pPr>
              <w:pStyle w:val="ListParagraph"/>
              <w:numPr>
                <w:ilvl w:val="0"/>
                <w:numId w:val="6"/>
              </w:numPr>
            </w:pPr>
            <w:r>
              <w:t>6-30 staff</w:t>
            </w:r>
          </w:p>
          <w:p w14:paraId="5D736C03" w14:textId="77777777" w:rsidR="00BA213B" w:rsidRDefault="00BA213B" w:rsidP="00BA213B">
            <w:pPr>
              <w:pStyle w:val="ListParagraph"/>
              <w:numPr>
                <w:ilvl w:val="0"/>
                <w:numId w:val="6"/>
              </w:numPr>
            </w:pPr>
            <w:r>
              <w:t>31-50 staff</w:t>
            </w:r>
          </w:p>
          <w:p w14:paraId="68961F07" w14:textId="515D5C55" w:rsidR="00BA213B" w:rsidRPr="008D2E60" w:rsidRDefault="00BA213B" w:rsidP="00BA213B">
            <w:pPr>
              <w:pStyle w:val="ListParagraph"/>
              <w:numPr>
                <w:ilvl w:val="0"/>
                <w:numId w:val="6"/>
              </w:numPr>
            </w:pPr>
            <w:r>
              <w:t>51+ staff</w:t>
            </w:r>
          </w:p>
        </w:tc>
        <w:tc>
          <w:tcPr>
            <w:tcW w:w="4765" w:type="dxa"/>
            <w:shd w:val="clear" w:color="auto" w:fill="auto"/>
          </w:tcPr>
          <w:p w14:paraId="62313A9D" w14:textId="77777777" w:rsidR="00193BA0" w:rsidRPr="0073751A" w:rsidRDefault="00193BA0" w:rsidP="00966BB6"/>
        </w:tc>
      </w:tr>
      <w:tr w:rsidR="00193BA0" w:rsidRPr="0073751A" w14:paraId="60CE5657" w14:textId="77777777" w:rsidTr="072BD440">
        <w:trPr>
          <w:cantSplit/>
        </w:trPr>
        <w:tc>
          <w:tcPr>
            <w:tcW w:w="4585" w:type="dxa"/>
            <w:shd w:val="clear" w:color="auto" w:fill="auto"/>
          </w:tcPr>
          <w:p w14:paraId="0AABD749" w14:textId="77777777" w:rsidR="00193BA0" w:rsidRDefault="00FB774C" w:rsidP="00966BB6">
            <w:pPr>
              <w:rPr>
                <w:b/>
                <w:bCs/>
              </w:rPr>
            </w:pPr>
            <w:r w:rsidRPr="00FB774C">
              <w:rPr>
                <w:b/>
                <w:bCs/>
              </w:rPr>
              <w:t>Describe the geographic area that will receive the TCP support.</w:t>
            </w:r>
          </w:p>
          <w:p w14:paraId="1B3ABE7A" w14:textId="77777777" w:rsidR="00FB774C" w:rsidRDefault="00FB774C" w:rsidP="00966BB6">
            <w:pPr>
              <w:rPr>
                <w:b/>
                <w:bCs/>
              </w:rPr>
            </w:pPr>
          </w:p>
          <w:p w14:paraId="13DF0494" w14:textId="195EF4CD" w:rsidR="00FB774C" w:rsidRDefault="008451EA" w:rsidP="00966BB6">
            <w:pPr>
              <w:rPr>
                <w:b/>
                <w:bCs/>
              </w:rPr>
            </w:pPr>
            <w:r w:rsidRPr="00C657E2">
              <w:t xml:space="preserve">Reminder: </w:t>
            </w:r>
            <w:r w:rsidR="00416ABC" w:rsidRPr="00C657E2">
              <w:t>this should be the community</w:t>
            </w:r>
            <w:r w:rsidR="00540A73" w:rsidRPr="00C657E2">
              <w:t xml:space="preserve"> within which the program’s activities for comprehensive community- and data-driven transformative infrastructure and community development activities will take place</w:t>
            </w:r>
            <w:r w:rsidR="00C657E2" w:rsidRPr="00C657E2">
              <w:t xml:space="preserve">. The community </w:t>
            </w:r>
            <w:r w:rsidR="00C657E2">
              <w:t xml:space="preserve">definition </w:t>
            </w:r>
            <w:r w:rsidR="00C657E2" w:rsidRPr="00C657E2">
              <w:t>can be based upon locally understood boundaries and transportation patterns and needs.</w:t>
            </w:r>
            <w:r w:rsidR="00C657E2">
              <w:t xml:space="preserve"> See section E.2 of the Call for LOIs for more information.</w:t>
            </w:r>
          </w:p>
        </w:tc>
        <w:tc>
          <w:tcPr>
            <w:tcW w:w="4765" w:type="dxa"/>
            <w:shd w:val="clear" w:color="auto" w:fill="auto"/>
          </w:tcPr>
          <w:p w14:paraId="6DBF5936" w14:textId="77777777" w:rsidR="00193BA0" w:rsidRPr="0073751A" w:rsidRDefault="00193BA0" w:rsidP="00966BB6"/>
        </w:tc>
      </w:tr>
      <w:tr w:rsidR="00581D20" w:rsidRPr="0073751A" w14:paraId="2341261D" w14:textId="77777777" w:rsidTr="072BD440">
        <w:trPr>
          <w:cantSplit/>
          <w:trHeight w:val="300"/>
        </w:trPr>
        <w:tc>
          <w:tcPr>
            <w:tcW w:w="4585" w:type="dxa"/>
            <w:shd w:val="clear" w:color="auto" w:fill="auto"/>
          </w:tcPr>
          <w:p w14:paraId="47842C4D" w14:textId="17D5BC98" w:rsidR="00581D20" w:rsidRPr="00EB4E8A" w:rsidRDefault="00581D20" w:rsidP="00966BB6">
            <w:r>
              <w:t>Indicate the census tract(s) in which the geographic area falls</w:t>
            </w:r>
          </w:p>
        </w:tc>
        <w:tc>
          <w:tcPr>
            <w:tcW w:w="4765" w:type="dxa"/>
            <w:shd w:val="clear" w:color="auto" w:fill="auto"/>
          </w:tcPr>
          <w:p w14:paraId="34A46EF3" w14:textId="77777777" w:rsidR="00581D20" w:rsidRPr="0073751A" w:rsidRDefault="00581D20" w:rsidP="00966BB6"/>
        </w:tc>
      </w:tr>
      <w:tr w:rsidR="00581D20" w:rsidRPr="0073751A" w14:paraId="2361FF3A" w14:textId="77777777" w:rsidTr="072BD440">
        <w:trPr>
          <w:cantSplit/>
          <w:trHeight w:val="300"/>
        </w:trPr>
        <w:tc>
          <w:tcPr>
            <w:tcW w:w="4585" w:type="dxa"/>
            <w:shd w:val="clear" w:color="auto" w:fill="auto"/>
          </w:tcPr>
          <w:p w14:paraId="12CE1ADE" w14:textId="1A7A6DB3" w:rsidR="00581D20" w:rsidRPr="00EB4E8A" w:rsidRDefault="00581D20" w:rsidP="00966BB6">
            <w:r>
              <w:t xml:space="preserve">Briefly describe your community’s experience with disadvantage, including supporting data or information from </w:t>
            </w:r>
            <w:r w:rsidR="00E46005">
              <w:t xml:space="preserve">the </w:t>
            </w:r>
            <w:r>
              <w:t>ETC</w:t>
            </w:r>
            <w:r w:rsidR="00E46005">
              <w:t xml:space="preserve"> Explorer,</w:t>
            </w:r>
            <w:r>
              <w:t xml:space="preserve"> CEJST</w:t>
            </w:r>
            <w:r w:rsidR="00E46005">
              <w:t>, or another local data source.</w:t>
            </w:r>
          </w:p>
        </w:tc>
        <w:tc>
          <w:tcPr>
            <w:tcW w:w="4765" w:type="dxa"/>
            <w:shd w:val="clear" w:color="auto" w:fill="auto"/>
          </w:tcPr>
          <w:p w14:paraId="07E97CB6" w14:textId="77777777" w:rsidR="00581D20" w:rsidRPr="0073751A" w:rsidRDefault="00581D20" w:rsidP="00966BB6"/>
        </w:tc>
      </w:tr>
      <w:tr w:rsidR="00193BA0" w:rsidRPr="0073751A" w14:paraId="70F8C1AD" w14:textId="77777777" w:rsidTr="072BD440">
        <w:trPr>
          <w:cantSplit/>
        </w:trPr>
        <w:tc>
          <w:tcPr>
            <w:tcW w:w="4585" w:type="dxa"/>
            <w:shd w:val="clear" w:color="auto" w:fill="auto"/>
          </w:tcPr>
          <w:p w14:paraId="258463C3" w14:textId="193C6900" w:rsidR="00645BD7" w:rsidRDefault="00EF0729" w:rsidP="00966BB6">
            <w:r>
              <w:lastRenderedPageBreak/>
              <w:t>Please</w:t>
            </w:r>
            <w:r w:rsidR="00EB4E8A">
              <w:t xml:space="preserve"> indicate which tool(s)</w:t>
            </w:r>
            <w:r>
              <w:t xml:space="preserve"> or source(s)</w:t>
            </w:r>
            <w:r w:rsidR="00EB4E8A">
              <w:t xml:space="preserve"> were used to </w:t>
            </w:r>
            <w:r>
              <w:t>support description of disadvantage</w:t>
            </w:r>
            <w:r w:rsidR="00645BD7">
              <w:t>.</w:t>
            </w:r>
            <w:r w:rsidR="002369C5">
              <w:t xml:space="preserve"> You can use any of the following tools:</w:t>
            </w:r>
          </w:p>
          <w:p w14:paraId="1F8CD981" w14:textId="2433B361" w:rsidR="00EF0729" w:rsidRDefault="004627AE" w:rsidP="002369C5">
            <w:pPr>
              <w:pStyle w:val="ListParagraph"/>
              <w:numPr>
                <w:ilvl w:val="0"/>
                <w:numId w:val="7"/>
              </w:numPr>
            </w:pPr>
            <w:hyperlink r:id="rId13" w:anchor="8/0/0" w:history="1">
              <w:r w:rsidR="00EF0729" w:rsidRPr="072BD440">
                <w:rPr>
                  <w:rStyle w:val="Hyperlink"/>
                </w:rPr>
                <w:t>Climate &amp; Economic Justice Screen Tool (CEJST)</w:t>
              </w:r>
            </w:hyperlink>
          </w:p>
          <w:p w14:paraId="52823F27" w14:textId="55BE155A" w:rsidR="00EF0729" w:rsidRDefault="004627AE" w:rsidP="002369C5">
            <w:pPr>
              <w:pStyle w:val="ListParagraph"/>
              <w:numPr>
                <w:ilvl w:val="0"/>
                <w:numId w:val="7"/>
              </w:numPr>
            </w:pPr>
            <w:hyperlink r:id="rId14" w:history="1">
              <w:r w:rsidR="00EF0729" w:rsidRPr="072BD440">
                <w:rPr>
                  <w:rStyle w:val="Hyperlink"/>
                </w:rPr>
                <w:t>Equitable Transportation Community (ETC) Explorer Tool</w:t>
              </w:r>
            </w:hyperlink>
          </w:p>
          <w:p w14:paraId="53058A05" w14:textId="6DEA0536" w:rsidR="00EF0729" w:rsidRDefault="00EF0729" w:rsidP="002369C5">
            <w:pPr>
              <w:pStyle w:val="ListParagraph"/>
              <w:numPr>
                <w:ilvl w:val="0"/>
                <w:numId w:val="7"/>
              </w:numPr>
            </w:pPr>
            <w:r>
              <w:t>Other local data sources (please describe)</w:t>
            </w:r>
          </w:p>
          <w:p w14:paraId="34FDCD89" w14:textId="6345D6E4" w:rsidR="009264B7" w:rsidRDefault="009264B7" w:rsidP="0096155F">
            <w:pPr>
              <w:pStyle w:val="ListParagraph"/>
            </w:pPr>
          </w:p>
          <w:p w14:paraId="39C236A0" w14:textId="77777777" w:rsidR="009264B7" w:rsidRDefault="00E456E6" w:rsidP="009264B7">
            <w:r>
              <w:t>You also have the option to indicate:</w:t>
            </w:r>
          </w:p>
          <w:p w14:paraId="5D688B93" w14:textId="77777777" w:rsidR="00E456E6" w:rsidRDefault="00130FE5" w:rsidP="00130FE5">
            <w:pPr>
              <w:pStyle w:val="ListParagraph"/>
              <w:numPr>
                <w:ilvl w:val="0"/>
                <w:numId w:val="8"/>
              </w:numPr>
            </w:pPr>
            <w:r w:rsidRPr="00130FE5">
              <w:t xml:space="preserve">I am a Tribe or United States territory and do not need to verify </w:t>
            </w:r>
            <w:proofErr w:type="gramStart"/>
            <w:r w:rsidRPr="00130FE5">
              <w:t>status</w:t>
            </w:r>
            <w:proofErr w:type="gramEnd"/>
          </w:p>
          <w:p w14:paraId="7CE2C611" w14:textId="4421FEE0" w:rsidR="00130FE5" w:rsidRPr="00EB4E8A" w:rsidRDefault="00130FE5" w:rsidP="00130FE5">
            <w:pPr>
              <w:pStyle w:val="ListParagraph"/>
              <w:numPr>
                <w:ilvl w:val="0"/>
                <w:numId w:val="8"/>
              </w:numPr>
            </w:pPr>
            <w:r w:rsidRPr="00130FE5">
              <w:t>N/A: The geographic area does not include a disadvantaged community</w:t>
            </w:r>
          </w:p>
        </w:tc>
        <w:tc>
          <w:tcPr>
            <w:tcW w:w="4765" w:type="dxa"/>
            <w:shd w:val="clear" w:color="auto" w:fill="auto"/>
          </w:tcPr>
          <w:p w14:paraId="22D56E64" w14:textId="77777777" w:rsidR="00193BA0" w:rsidRPr="0073751A" w:rsidRDefault="00193BA0" w:rsidP="00966BB6"/>
        </w:tc>
      </w:tr>
      <w:tr w:rsidR="00193BA0" w:rsidRPr="0073751A" w14:paraId="48869651" w14:textId="77777777" w:rsidTr="072BD440">
        <w:trPr>
          <w:cantSplit/>
        </w:trPr>
        <w:tc>
          <w:tcPr>
            <w:tcW w:w="4585" w:type="dxa"/>
            <w:shd w:val="clear" w:color="auto" w:fill="auto"/>
          </w:tcPr>
          <w:p w14:paraId="0C9DFB15" w14:textId="77777777" w:rsidR="00130FE5" w:rsidRDefault="00130FE5" w:rsidP="00966BB6">
            <w:pPr>
              <w:rPr>
                <w:b/>
                <w:bCs/>
              </w:rPr>
            </w:pPr>
            <w:r w:rsidRPr="00130FE5">
              <w:rPr>
                <w:b/>
                <w:bCs/>
              </w:rPr>
              <w:t>Is the lead applicant or focus area of TCP support located in a rural area?</w:t>
            </w:r>
          </w:p>
          <w:p w14:paraId="1BE5A884" w14:textId="77777777" w:rsidR="00130FE5" w:rsidRDefault="00130FE5" w:rsidP="00966BB6">
            <w:pPr>
              <w:rPr>
                <w:b/>
                <w:bCs/>
              </w:rPr>
            </w:pPr>
          </w:p>
          <w:p w14:paraId="6845B3CB" w14:textId="22370260" w:rsidR="00193BA0" w:rsidRPr="00FA1060" w:rsidRDefault="00130FE5" w:rsidP="00966BB6">
            <w:r w:rsidRPr="00FA1060">
              <w:t xml:space="preserve">Reminder: Appendix A of the Call for LOIs includes a definition for </w:t>
            </w:r>
            <w:r w:rsidR="00FA1060" w:rsidRPr="00FA1060">
              <w:t>“rural”</w:t>
            </w:r>
          </w:p>
        </w:tc>
        <w:tc>
          <w:tcPr>
            <w:tcW w:w="4765" w:type="dxa"/>
            <w:shd w:val="clear" w:color="auto" w:fill="auto"/>
          </w:tcPr>
          <w:p w14:paraId="550F56ED" w14:textId="77777777" w:rsidR="00193BA0" w:rsidRPr="0073751A" w:rsidRDefault="00193BA0" w:rsidP="00966BB6"/>
        </w:tc>
      </w:tr>
      <w:tr w:rsidR="002E66B9" w:rsidRPr="0073751A" w14:paraId="5CCD890D" w14:textId="77777777" w:rsidTr="072BD440">
        <w:trPr>
          <w:cantSplit/>
          <w:trHeight w:val="300"/>
        </w:trPr>
        <w:tc>
          <w:tcPr>
            <w:tcW w:w="4585" w:type="dxa"/>
            <w:shd w:val="clear" w:color="auto" w:fill="auto"/>
          </w:tcPr>
          <w:p w14:paraId="00BE5F7F" w14:textId="77777777" w:rsidR="002E66B9" w:rsidRDefault="002E66B9" w:rsidP="00966BB6">
            <w:pPr>
              <w:rPr>
                <w:b/>
                <w:bCs/>
              </w:rPr>
            </w:pPr>
            <w:r w:rsidRPr="072BD440">
              <w:rPr>
                <w:b/>
                <w:bCs/>
              </w:rPr>
              <w:lastRenderedPageBreak/>
              <w:t>Describe the phase of development with which the lead applicant most needs technical assistance</w:t>
            </w:r>
            <w:r w:rsidR="00D50AFB" w:rsidRPr="072BD440">
              <w:rPr>
                <w:b/>
                <w:bCs/>
              </w:rPr>
              <w:t>. Select one of the following:</w:t>
            </w:r>
          </w:p>
          <w:p w14:paraId="4311489B" w14:textId="77777777" w:rsidR="00D50AFB" w:rsidRDefault="00D50AFB" w:rsidP="00966BB6">
            <w:pPr>
              <w:rPr>
                <w:b/>
                <w:bCs/>
              </w:rPr>
            </w:pPr>
          </w:p>
          <w:p w14:paraId="00AF9778" w14:textId="75E52ABF" w:rsidR="00D50AFB" w:rsidRPr="00BA39AF" w:rsidRDefault="00BA39AF" w:rsidP="00D50AFB">
            <w:pPr>
              <w:pStyle w:val="ListParagraph"/>
              <w:numPr>
                <w:ilvl w:val="0"/>
                <w:numId w:val="8"/>
              </w:numPr>
              <w:rPr>
                <w:b/>
                <w:bCs/>
              </w:rPr>
            </w:pPr>
            <w:r w:rsidRPr="072BD440">
              <w:rPr>
                <w:b/>
                <w:bCs/>
              </w:rPr>
              <w:t>Project Planning and Scoping</w:t>
            </w:r>
            <w:r w:rsidR="007143FD">
              <w:t xml:space="preserve">: </w:t>
            </w:r>
            <w:r w:rsidR="007143FD" w:rsidRPr="072BD440">
              <w:rPr>
                <w:rFonts w:eastAsia="Times New Roman"/>
              </w:rPr>
              <w:t>Technical assistance in this phase will support communities in efforts to identify projects that address a problem in the community and complete planning activities to move these projects toward development and implementation. Examples of areas of technical assistance in this phase include, but are not limited to environmental planning, transportation planning (e.g., corridor studies, pre-engineering studies), visioning and goal setting, feasibility studies, and other planning and scoping activities.</w:t>
            </w:r>
            <w:r w:rsidR="00EE5CBC">
              <w:rPr>
                <w:rFonts w:eastAsia="Times New Roman"/>
              </w:rPr>
              <w:t xml:space="preserve"> Applicants who do not have a project or plan underway must select this option.</w:t>
            </w:r>
          </w:p>
          <w:p w14:paraId="306B0A09" w14:textId="02E09D1E" w:rsidR="00BA39AF" w:rsidRPr="00BA39AF" w:rsidRDefault="00BA39AF" w:rsidP="00D50AFB">
            <w:pPr>
              <w:pStyle w:val="ListParagraph"/>
              <w:numPr>
                <w:ilvl w:val="0"/>
                <w:numId w:val="8"/>
              </w:numPr>
              <w:rPr>
                <w:b/>
                <w:bCs/>
              </w:rPr>
            </w:pPr>
            <w:r w:rsidRPr="072BD440">
              <w:rPr>
                <w:b/>
                <w:bCs/>
              </w:rPr>
              <w:t>Project Development and Design</w:t>
            </w:r>
            <w:r w:rsidR="00980B18" w:rsidRPr="072BD440">
              <w:rPr>
                <w:b/>
                <w:bCs/>
              </w:rPr>
              <w:t xml:space="preserve">: </w:t>
            </w:r>
            <w:r w:rsidR="00980B18" w:rsidRPr="072BD440">
              <w:rPr>
                <w:rFonts w:eastAsia="Times New Roman"/>
              </w:rPr>
              <w:t>Technical assistance in this phase will support communities that have completed planning and scoping activities for one or more projects and who need assistance with completing relevant analyses and identifying and securing funding for project delivery. Specific types of technical assistance that could be provided for communities in this phase include, but are not limited to environmental analysis (e.g., NEPA); equity analysis; mapping and data analysis; Title VI, ADA, and other regulatory compliance; benefit-cost analysis; grant/funding identification and planning; grant writing; and other pre-construction activities.</w:t>
            </w:r>
          </w:p>
          <w:p w14:paraId="3F1CADD2" w14:textId="6C1D0933" w:rsidR="00BA39AF" w:rsidRPr="00966872" w:rsidRDefault="00BA39AF" w:rsidP="072BD440">
            <w:pPr>
              <w:pStyle w:val="ListParagraph"/>
              <w:numPr>
                <w:ilvl w:val="0"/>
                <w:numId w:val="8"/>
              </w:numPr>
            </w:pPr>
            <w:r w:rsidRPr="072BD440">
              <w:rPr>
                <w:b/>
                <w:bCs/>
              </w:rPr>
              <w:t>Project Delivery</w:t>
            </w:r>
            <w:r w:rsidR="00522C7A" w:rsidRPr="072BD440">
              <w:rPr>
                <w:b/>
                <w:bCs/>
              </w:rPr>
              <w:t xml:space="preserve">: </w:t>
            </w:r>
            <w:r w:rsidR="00522C7A" w:rsidRPr="072BD440">
              <w:rPr>
                <w:rFonts w:eastAsia="Times New Roman"/>
              </w:rPr>
              <w:t>Technical assistance in this phase will support communities that have received funding for one or more projects and who need assistance administering funding to successfully deliver projects. Examples of technical assistance activities that could support communities in this phase include,</w:t>
            </w:r>
            <w:r w:rsidR="2EB01702" w:rsidRPr="072BD440">
              <w:rPr>
                <w:rFonts w:eastAsia="Times New Roman"/>
              </w:rPr>
              <w:t xml:space="preserve"> however </w:t>
            </w:r>
            <w:r w:rsidR="00522C7A" w:rsidRPr="072BD440">
              <w:rPr>
                <w:rFonts w:eastAsia="Times New Roman"/>
              </w:rPr>
              <w:t xml:space="preserve">  are not limited to project and </w:t>
            </w:r>
            <w:r w:rsidR="00522C7A" w:rsidRPr="072BD440">
              <w:rPr>
                <w:rFonts w:eastAsia="Times New Roman"/>
              </w:rPr>
              <w:lastRenderedPageBreak/>
              <w:t>grant management; value engineering; right of way acquisition; coordination with housing and community development, including anti-displacement strategies; data and technology deployment; and other project delivery activities.</w:t>
            </w:r>
          </w:p>
        </w:tc>
        <w:tc>
          <w:tcPr>
            <w:tcW w:w="4765" w:type="dxa"/>
            <w:shd w:val="clear" w:color="auto" w:fill="auto"/>
          </w:tcPr>
          <w:p w14:paraId="4A4539F7" w14:textId="77777777" w:rsidR="002E66B9" w:rsidRPr="0073751A" w:rsidRDefault="002E66B9" w:rsidP="00966BB6"/>
        </w:tc>
      </w:tr>
      <w:tr w:rsidR="009F274A" w:rsidRPr="0073751A" w14:paraId="21CB0A99" w14:textId="77777777" w:rsidTr="072BD440">
        <w:trPr>
          <w:cantSplit/>
          <w:trHeight w:val="300"/>
        </w:trPr>
        <w:tc>
          <w:tcPr>
            <w:tcW w:w="4585" w:type="dxa"/>
            <w:shd w:val="clear" w:color="auto" w:fill="auto"/>
          </w:tcPr>
          <w:p w14:paraId="39D67D71" w14:textId="77777777" w:rsidR="009F274A" w:rsidRDefault="009F274A" w:rsidP="00966BB6">
            <w:pPr>
              <w:rPr>
                <w:b/>
                <w:bCs/>
              </w:rPr>
            </w:pPr>
            <w:r w:rsidRPr="072BD440">
              <w:rPr>
                <w:b/>
                <w:bCs/>
              </w:rPr>
              <w:t>Select the types of transportation infrastructure for which the lead applicant needs technical assistance (Select all that apply).</w:t>
            </w:r>
          </w:p>
          <w:p w14:paraId="47BDC6DF" w14:textId="77777777" w:rsidR="009F274A" w:rsidRDefault="009F274A" w:rsidP="00966BB6">
            <w:pPr>
              <w:rPr>
                <w:b/>
                <w:bCs/>
              </w:rPr>
            </w:pPr>
          </w:p>
          <w:p w14:paraId="29991D8F" w14:textId="77777777" w:rsidR="009F274A" w:rsidRPr="009F274A" w:rsidRDefault="009F274A" w:rsidP="009F274A">
            <w:pPr>
              <w:pStyle w:val="ListParagraph"/>
              <w:numPr>
                <w:ilvl w:val="0"/>
                <w:numId w:val="8"/>
              </w:numPr>
              <w:rPr>
                <w:b/>
                <w:bCs/>
              </w:rPr>
            </w:pPr>
            <w:r>
              <w:t>Air (airports, aviation, drones)</w:t>
            </w:r>
          </w:p>
          <w:p w14:paraId="7039C6D2" w14:textId="77777777" w:rsidR="009F274A" w:rsidRPr="009F274A" w:rsidRDefault="009F274A" w:rsidP="009F274A">
            <w:pPr>
              <w:pStyle w:val="ListParagraph"/>
              <w:numPr>
                <w:ilvl w:val="0"/>
                <w:numId w:val="8"/>
              </w:numPr>
              <w:rPr>
                <w:b/>
                <w:bCs/>
              </w:rPr>
            </w:pPr>
            <w:r>
              <w:t>Bicycle</w:t>
            </w:r>
          </w:p>
          <w:p w14:paraId="2B36A74F" w14:textId="77777777" w:rsidR="009F274A" w:rsidRPr="009F274A" w:rsidRDefault="009F274A" w:rsidP="009F274A">
            <w:pPr>
              <w:pStyle w:val="ListParagraph"/>
              <w:numPr>
                <w:ilvl w:val="0"/>
                <w:numId w:val="8"/>
              </w:numPr>
              <w:rPr>
                <w:b/>
                <w:bCs/>
              </w:rPr>
            </w:pPr>
            <w:r>
              <w:t>Electric or autonomous vehicles</w:t>
            </w:r>
          </w:p>
          <w:p w14:paraId="24B7739B" w14:textId="77777777" w:rsidR="009F274A" w:rsidRPr="009F274A" w:rsidRDefault="009F274A" w:rsidP="009F274A">
            <w:pPr>
              <w:pStyle w:val="ListParagraph"/>
              <w:numPr>
                <w:ilvl w:val="0"/>
                <w:numId w:val="8"/>
              </w:numPr>
              <w:rPr>
                <w:b/>
                <w:bCs/>
              </w:rPr>
            </w:pPr>
            <w:r>
              <w:t>Roads and highway</w:t>
            </w:r>
          </w:p>
          <w:p w14:paraId="2F23EB38" w14:textId="77777777" w:rsidR="009F274A" w:rsidRPr="009F274A" w:rsidRDefault="009F274A" w:rsidP="009F274A">
            <w:pPr>
              <w:pStyle w:val="ListParagraph"/>
              <w:numPr>
                <w:ilvl w:val="0"/>
                <w:numId w:val="8"/>
              </w:numPr>
              <w:rPr>
                <w:b/>
                <w:bCs/>
              </w:rPr>
            </w:pPr>
            <w:r>
              <w:t>Bridge</w:t>
            </w:r>
          </w:p>
          <w:p w14:paraId="10D298C0" w14:textId="77777777" w:rsidR="009F274A" w:rsidRPr="009F274A" w:rsidRDefault="009F274A" w:rsidP="009F274A">
            <w:pPr>
              <w:pStyle w:val="ListParagraph"/>
              <w:numPr>
                <w:ilvl w:val="0"/>
                <w:numId w:val="8"/>
              </w:numPr>
              <w:rPr>
                <w:b/>
                <w:bCs/>
              </w:rPr>
            </w:pPr>
            <w:r>
              <w:t>Pedestrian</w:t>
            </w:r>
          </w:p>
          <w:p w14:paraId="26508FE5" w14:textId="77777777" w:rsidR="009F274A" w:rsidRPr="009F274A" w:rsidRDefault="009F274A" w:rsidP="009F274A">
            <w:pPr>
              <w:pStyle w:val="ListParagraph"/>
              <w:numPr>
                <w:ilvl w:val="0"/>
                <w:numId w:val="8"/>
              </w:numPr>
              <w:rPr>
                <w:b/>
                <w:bCs/>
              </w:rPr>
            </w:pPr>
            <w:r>
              <w:t>Ports</w:t>
            </w:r>
          </w:p>
          <w:p w14:paraId="7242632B" w14:textId="77777777" w:rsidR="009F274A" w:rsidRPr="009F274A" w:rsidRDefault="009F274A" w:rsidP="009F274A">
            <w:pPr>
              <w:pStyle w:val="ListParagraph"/>
              <w:numPr>
                <w:ilvl w:val="0"/>
                <w:numId w:val="8"/>
              </w:numPr>
              <w:rPr>
                <w:b/>
                <w:bCs/>
              </w:rPr>
            </w:pPr>
            <w:r>
              <w:t>Railroads</w:t>
            </w:r>
          </w:p>
          <w:p w14:paraId="74180D61" w14:textId="65CF22DF" w:rsidR="009F274A" w:rsidRPr="009F274A" w:rsidRDefault="009F274A" w:rsidP="072BD440">
            <w:pPr>
              <w:pStyle w:val="ListParagraph"/>
              <w:numPr>
                <w:ilvl w:val="0"/>
                <w:numId w:val="8"/>
              </w:numPr>
              <w:rPr>
                <w:b/>
                <w:bCs/>
              </w:rPr>
            </w:pPr>
            <w:r>
              <w:t xml:space="preserve">Public transportation, including transit, bus, van pools and </w:t>
            </w:r>
            <w:proofErr w:type="spellStart"/>
            <w:r>
              <w:t>microtransit</w:t>
            </w:r>
            <w:proofErr w:type="spellEnd"/>
            <w:r w:rsidR="0096155F">
              <w:t xml:space="preserve"> </w:t>
            </w:r>
            <w:r w:rsidR="00B723F2">
              <w:t xml:space="preserve">(e.g., </w:t>
            </w:r>
            <w:r>
              <w:t>ride sharing</w:t>
            </w:r>
            <w:r w:rsidR="00B723F2">
              <w:t>)</w:t>
            </w:r>
          </w:p>
        </w:tc>
        <w:tc>
          <w:tcPr>
            <w:tcW w:w="4765" w:type="dxa"/>
            <w:shd w:val="clear" w:color="auto" w:fill="auto"/>
          </w:tcPr>
          <w:p w14:paraId="59C626CA" w14:textId="77777777" w:rsidR="009F274A" w:rsidRPr="0073751A" w:rsidRDefault="009F274A" w:rsidP="00966BB6"/>
        </w:tc>
      </w:tr>
      <w:tr w:rsidR="00193BA0" w:rsidRPr="0073751A" w14:paraId="7035CBFD" w14:textId="77777777" w:rsidTr="072BD440">
        <w:trPr>
          <w:cantSplit/>
        </w:trPr>
        <w:tc>
          <w:tcPr>
            <w:tcW w:w="4585" w:type="dxa"/>
            <w:shd w:val="clear" w:color="auto" w:fill="auto"/>
          </w:tcPr>
          <w:p w14:paraId="6281B3D6" w14:textId="77777777" w:rsidR="00193BA0" w:rsidRDefault="00535BE5" w:rsidP="00966BB6">
            <w:pPr>
              <w:rPr>
                <w:b/>
                <w:bCs/>
              </w:rPr>
            </w:pPr>
            <w:r w:rsidRPr="00535BE5">
              <w:rPr>
                <w:b/>
                <w:bCs/>
              </w:rPr>
              <w:t>Describe the lead applicant’s experience with DOT discretionary grant funding</w:t>
            </w:r>
            <w:r>
              <w:rPr>
                <w:b/>
                <w:bCs/>
              </w:rPr>
              <w:t xml:space="preserve"> by indicating one of the following:</w:t>
            </w:r>
          </w:p>
          <w:p w14:paraId="7F12B4D9" w14:textId="77777777" w:rsidR="00535BE5" w:rsidRPr="000C0BB2" w:rsidRDefault="00535BE5" w:rsidP="00535BE5">
            <w:pPr>
              <w:pStyle w:val="ListParagraph"/>
              <w:numPr>
                <w:ilvl w:val="0"/>
                <w:numId w:val="9"/>
              </w:numPr>
            </w:pPr>
            <w:r w:rsidRPr="000C0BB2">
              <w:t xml:space="preserve">My organization has never applied for a DOT </w:t>
            </w:r>
            <w:proofErr w:type="gramStart"/>
            <w:r w:rsidRPr="000C0BB2">
              <w:t>grant</w:t>
            </w:r>
            <w:proofErr w:type="gramEnd"/>
          </w:p>
          <w:p w14:paraId="270288E3" w14:textId="77777777" w:rsidR="00535BE5" w:rsidRPr="000C0BB2" w:rsidRDefault="00535BE5" w:rsidP="00535BE5">
            <w:pPr>
              <w:pStyle w:val="ListParagraph"/>
              <w:numPr>
                <w:ilvl w:val="0"/>
                <w:numId w:val="9"/>
              </w:numPr>
            </w:pPr>
            <w:r w:rsidRPr="000C0BB2">
              <w:t>My organization has applied but has been unsuccessful in obtaining a DOT grant (i.e., has never received a DOT grant)</w:t>
            </w:r>
          </w:p>
          <w:p w14:paraId="5C5A0F26" w14:textId="77777777" w:rsidR="000C0BB2" w:rsidRPr="000C0BB2" w:rsidRDefault="000C0BB2" w:rsidP="00535BE5">
            <w:pPr>
              <w:pStyle w:val="ListParagraph"/>
              <w:numPr>
                <w:ilvl w:val="0"/>
                <w:numId w:val="9"/>
              </w:numPr>
              <w:rPr>
                <w:b/>
                <w:bCs/>
              </w:rPr>
            </w:pPr>
            <w:r w:rsidRPr="000C0BB2">
              <w:t>My organization has been awarded one or more DOT grants at some point in the past</w:t>
            </w:r>
          </w:p>
          <w:p w14:paraId="49E91EAB" w14:textId="77777777" w:rsidR="000C0BB2" w:rsidRDefault="000C0BB2" w:rsidP="000C0BB2">
            <w:pPr>
              <w:rPr>
                <w:b/>
                <w:bCs/>
              </w:rPr>
            </w:pPr>
          </w:p>
          <w:p w14:paraId="3A16483B" w14:textId="1D101909" w:rsidR="000C0BB2" w:rsidRPr="000C0BB2" w:rsidRDefault="000C0BB2" w:rsidP="000C0BB2">
            <w:r>
              <w:t>If you choose the</w:t>
            </w:r>
            <w:r w:rsidR="004F6940">
              <w:t xml:space="preserve"> second or</w:t>
            </w:r>
            <w:r>
              <w:t xml:space="preserve"> last option, you must list the most recent grant(s) and award</w:t>
            </w:r>
            <w:r w:rsidR="004F6940">
              <w:t>/application</w:t>
            </w:r>
            <w:r>
              <w:t xml:space="preserve"> year.</w:t>
            </w:r>
          </w:p>
        </w:tc>
        <w:tc>
          <w:tcPr>
            <w:tcW w:w="4765" w:type="dxa"/>
            <w:shd w:val="clear" w:color="auto" w:fill="auto"/>
          </w:tcPr>
          <w:p w14:paraId="03DDD4B5" w14:textId="77777777" w:rsidR="00193BA0" w:rsidRPr="0073751A" w:rsidRDefault="00193BA0" w:rsidP="00966BB6"/>
        </w:tc>
      </w:tr>
      <w:tr w:rsidR="00A32B35" w:rsidRPr="0073751A" w14:paraId="51022BB6" w14:textId="77777777" w:rsidTr="072BD440">
        <w:trPr>
          <w:cantSplit/>
        </w:trPr>
        <w:tc>
          <w:tcPr>
            <w:tcW w:w="4585" w:type="dxa"/>
            <w:shd w:val="clear" w:color="auto" w:fill="auto"/>
          </w:tcPr>
          <w:p w14:paraId="413F4ECF" w14:textId="77777777" w:rsidR="00A32B35" w:rsidRPr="00A32B35" w:rsidRDefault="00A32B35" w:rsidP="00966BB6">
            <w:r w:rsidRPr="00A32B35">
              <w:t xml:space="preserve">Has the lead applicant received Federally funded technical assistance in the past, or is the lead applicant currently receiving Federally funded technical assistance? </w:t>
            </w:r>
          </w:p>
          <w:p w14:paraId="690E07AE" w14:textId="7CB5F3F9" w:rsidR="00A32B35" w:rsidRPr="00A32B35" w:rsidRDefault="00A32B35" w:rsidP="00966BB6">
            <w:r w:rsidRPr="00A32B35">
              <w:t>If yes, you must indicate granting Federal agency and type of technical assistance.</w:t>
            </w:r>
          </w:p>
        </w:tc>
        <w:tc>
          <w:tcPr>
            <w:tcW w:w="4765" w:type="dxa"/>
            <w:shd w:val="clear" w:color="auto" w:fill="auto"/>
          </w:tcPr>
          <w:p w14:paraId="5A4981B7" w14:textId="77777777" w:rsidR="00A32B35" w:rsidRPr="0073751A" w:rsidRDefault="00A32B35" w:rsidP="00966BB6"/>
        </w:tc>
      </w:tr>
    </w:tbl>
    <w:p w14:paraId="751CB9A2" w14:textId="77777777" w:rsidR="007B143F" w:rsidRDefault="007B143F" w:rsidP="007B143F"/>
    <w:p w14:paraId="640A507F" w14:textId="0C615321" w:rsidR="001E4D80" w:rsidRDefault="004F6940" w:rsidP="001E4D80">
      <w:pPr>
        <w:pStyle w:val="Heading1"/>
      </w:pPr>
      <w:r>
        <w:lastRenderedPageBreak/>
        <w:t>Short Answers</w:t>
      </w:r>
    </w:p>
    <w:p w14:paraId="3DC5A95B" w14:textId="347E44AC" w:rsidR="001E4D80" w:rsidRDefault="004F6940" w:rsidP="007B143F">
      <w:r>
        <w:t>Respond to each of the following questions within the word limits</w:t>
      </w:r>
      <w:r w:rsidR="00456948">
        <w:t>:</w:t>
      </w:r>
    </w:p>
    <w:p w14:paraId="643687BF" w14:textId="087E1B85" w:rsidR="00D656FD" w:rsidRDefault="002B4143" w:rsidP="00D656FD">
      <w:pPr>
        <w:pStyle w:val="Heading2"/>
      </w:pPr>
      <w:r>
        <w:t>Community Partnerships</w:t>
      </w:r>
    </w:p>
    <w:p w14:paraId="3C608309" w14:textId="1C1884C3" w:rsidR="00D656FD" w:rsidRDefault="002B4143" w:rsidP="00397012">
      <w:pPr>
        <w:spacing w:after="0"/>
      </w:pPr>
      <w:r>
        <w:t xml:space="preserve">Respond to </w:t>
      </w:r>
      <w:r w:rsidR="00D52905">
        <w:t>each of the</w:t>
      </w:r>
      <w:r>
        <w:t xml:space="preserve"> following in 250 words or less:</w:t>
      </w:r>
    </w:p>
    <w:p w14:paraId="1F907EEC" w14:textId="77777777" w:rsidR="00246958" w:rsidRDefault="00246958" w:rsidP="00397012">
      <w:pPr>
        <w:spacing w:after="0"/>
      </w:pPr>
    </w:p>
    <w:p w14:paraId="579B3B55" w14:textId="3E35409B" w:rsidR="00397012" w:rsidRDefault="00246958" w:rsidP="072BD440">
      <w:r w:rsidRPr="072BD440">
        <w:t>Describe the relationship between the lead applicant and the two key community partners included in the LOI, including a description of how the partners have worked collaboratively in the past (if applicable); and how they anticipate working together with TCP support to address transportation, equity, environmental, health, safety, housing and or/or other economic issues in the community.</w:t>
      </w:r>
    </w:p>
    <w:tbl>
      <w:tblPr>
        <w:tblStyle w:val="TableGrid"/>
        <w:tblW w:w="0" w:type="auto"/>
        <w:tblLook w:val="04A0" w:firstRow="1" w:lastRow="0" w:firstColumn="1" w:lastColumn="0" w:noHBand="0" w:noVBand="1"/>
      </w:tblPr>
      <w:tblGrid>
        <w:gridCol w:w="9350"/>
      </w:tblGrid>
      <w:tr w:rsidR="00A8456C" w14:paraId="60C7F6F3" w14:textId="77777777" w:rsidTr="072BD440">
        <w:trPr>
          <w:trHeight w:val="2546"/>
        </w:trPr>
        <w:tc>
          <w:tcPr>
            <w:tcW w:w="9350" w:type="dxa"/>
          </w:tcPr>
          <w:p w14:paraId="34BE87CB" w14:textId="74B1C6A3" w:rsidR="00A8456C" w:rsidRDefault="008B2383" w:rsidP="072BD440">
            <w:pPr>
              <w:rPr>
                <w:i/>
                <w:iCs/>
              </w:rPr>
            </w:pPr>
            <w:r w:rsidRPr="072BD440">
              <w:rPr>
                <w:i/>
                <w:iCs/>
              </w:rPr>
              <w:t xml:space="preserve">Use this space to draft your </w:t>
            </w:r>
            <w:r w:rsidR="00391F40" w:rsidRPr="072BD440">
              <w:rPr>
                <w:i/>
                <w:iCs/>
              </w:rPr>
              <w:t>response</w:t>
            </w:r>
            <w:r w:rsidRPr="072BD440">
              <w:rPr>
                <w:i/>
                <w:iCs/>
              </w:rPr>
              <w:t>. Note that the box can expand</w:t>
            </w:r>
            <w:r w:rsidR="00113545" w:rsidRPr="072BD440">
              <w:rPr>
                <w:i/>
                <w:iCs/>
              </w:rPr>
              <w:t xml:space="preserve"> as you type. You can use the “word count” tool under the “</w:t>
            </w:r>
            <w:r w:rsidR="00A10145" w:rsidRPr="072BD440">
              <w:rPr>
                <w:i/>
                <w:iCs/>
              </w:rPr>
              <w:t>r</w:t>
            </w:r>
            <w:r w:rsidR="00113545" w:rsidRPr="072BD440">
              <w:rPr>
                <w:i/>
                <w:iCs/>
              </w:rPr>
              <w:t xml:space="preserve">eview” tab in Word to keep track of your </w:t>
            </w:r>
            <w:r w:rsidR="00A10145" w:rsidRPr="072BD440">
              <w:rPr>
                <w:i/>
                <w:iCs/>
              </w:rPr>
              <w:t>word count.</w:t>
            </w:r>
          </w:p>
          <w:p w14:paraId="02C87F4A" w14:textId="23F979B3" w:rsidR="002650A9" w:rsidRPr="002650A9" w:rsidRDefault="002650A9" w:rsidP="00397012"/>
        </w:tc>
      </w:tr>
    </w:tbl>
    <w:p w14:paraId="29E2E19A" w14:textId="77777777" w:rsidR="00397012" w:rsidRDefault="00397012" w:rsidP="00397012">
      <w:pPr>
        <w:spacing w:after="0"/>
      </w:pPr>
    </w:p>
    <w:p w14:paraId="1EAD5ED9" w14:textId="77777777" w:rsidR="00391F40" w:rsidRPr="00391F40" w:rsidRDefault="00391F40" w:rsidP="00966872">
      <w:r w:rsidRPr="072BD440">
        <w:t>Describe the lead applicant and key community partners’ experience building relationships to meaningfully engage with or represent community interests, particularly experience that demonstrates a commitment to including people with Limited English Proficiency, tribal communities, and/or those with disabilities, and/or other under-represented groups.</w:t>
      </w:r>
    </w:p>
    <w:p w14:paraId="52056A3D" w14:textId="77777777" w:rsidR="00391F40" w:rsidRDefault="00391F40" w:rsidP="072BD440">
      <w:pPr>
        <w:pBdr>
          <w:top w:val="single" w:sz="4" w:space="1" w:color="auto"/>
          <w:left w:val="single" w:sz="4" w:space="4" w:color="auto"/>
          <w:bottom w:val="single" w:sz="4" w:space="1" w:color="auto"/>
          <w:right w:val="single" w:sz="4" w:space="4" w:color="auto"/>
        </w:pBdr>
        <w:rPr>
          <w:i/>
          <w:iCs/>
        </w:rPr>
      </w:pPr>
      <w:r w:rsidRPr="072BD440">
        <w:rPr>
          <w:i/>
          <w:iCs/>
        </w:rPr>
        <w:t>Use this space to draft your response. Note that the box can expand as you type. You can use the “word count” tool under the “review” tab in Word to keep track of your word count.</w:t>
      </w:r>
    </w:p>
    <w:p w14:paraId="251D504C" w14:textId="77777777" w:rsidR="00391F40" w:rsidRDefault="00391F40" w:rsidP="072BD440">
      <w:pPr>
        <w:pBdr>
          <w:top w:val="single" w:sz="4" w:space="1" w:color="auto"/>
          <w:left w:val="single" w:sz="4" w:space="4" w:color="auto"/>
          <w:bottom w:val="single" w:sz="4" w:space="1" w:color="auto"/>
          <w:right w:val="single" w:sz="4" w:space="4" w:color="auto"/>
        </w:pBdr>
        <w:rPr>
          <w:i/>
          <w:iCs/>
        </w:rPr>
      </w:pPr>
    </w:p>
    <w:p w14:paraId="23AB96A5" w14:textId="77777777" w:rsidR="00391F40" w:rsidRDefault="00391F40" w:rsidP="072BD440">
      <w:pPr>
        <w:pBdr>
          <w:top w:val="single" w:sz="4" w:space="1" w:color="auto"/>
          <w:left w:val="single" w:sz="4" w:space="4" w:color="auto"/>
          <w:bottom w:val="single" w:sz="4" w:space="1" w:color="auto"/>
          <w:right w:val="single" w:sz="4" w:space="4" w:color="auto"/>
        </w:pBdr>
        <w:rPr>
          <w:i/>
          <w:iCs/>
        </w:rPr>
      </w:pPr>
    </w:p>
    <w:p w14:paraId="7207B3DF" w14:textId="77777777" w:rsidR="00391F40" w:rsidRDefault="00391F40" w:rsidP="072BD440">
      <w:pPr>
        <w:pBdr>
          <w:top w:val="single" w:sz="4" w:space="1" w:color="auto"/>
          <w:left w:val="single" w:sz="4" w:space="4" w:color="auto"/>
          <w:bottom w:val="single" w:sz="4" w:space="1" w:color="auto"/>
          <w:right w:val="single" w:sz="4" w:space="4" w:color="auto"/>
        </w:pBdr>
        <w:rPr>
          <w:i/>
          <w:iCs/>
        </w:rPr>
      </w:pPr>
    </w:p>
    <w:p w14:paraId="7EF524CB" w14:textId="77777777" w:rsidR="00391F40" w:rsidRDefault="00391F40" w:rsidP="072BD440">
      <w:pPr>
        <w:pBdr>
          <w:top w:val="single" w:sz="4" w:space="1" w:color="auto"/>
          <w:left w:val="single" w:sz="4" w:space="4" w:color="auto"/>
          <w:bottom w:val="single" w:sz="4" w:space="1" w:color="auto"/>
          <w:right w:val="single" w:sz="4" w:space="4" w:color="auto"/>
        </w:pBdr>
        <w:rPr>
          <w:i/>
          <w:iCs/>
        </w:rPr>
      </w:pPr>
    </w:p>
    <w:p w14:paraId="2C3ECE21" w14:textId="77777777" w:rsidR="002D40E9" w:rsidRDefault="002D40E9" w:rsidP="00397012">
      <w:pPr>
        <w:spacing w:after="0"/>
      </w:pPr>
    </w:p>
    <w:p w14:paraId="0B75576C" w14:textId="72A921D4" w:rsidR="00397012" w:rsidRDefault="00057DEF" w:rsidP="00A8456C">
      <w:pPr>
        <w:pStyle w:val="Heading2"/>
      </w:pPr>
      <w:r>
        <w:t>Community Needs and Challenges</w:t>
      </w:r>
    </w:p>
    <w:p w14:paraId="1FB1FBBB" w14:textId="77777777" w:rsidR="00A71201" w:rsidRDefault="00A71201" w:rsidP="00A71201">
      <w:pPr>
        <w:spacing w:after="0"/>
      </w:pPr>
      <w:r>
        <w:t>Respond to each of the following in 250 words or less:</w:t>
      </w:r>
    </w:p>
    <w:p w14:paraId="78E0E2B1" w14:textId="77777777" w:rsidR="00E516B8" w:rsidRDefault="00E516B8" w:rsidP="00A71201">
      <w:pPr>
        <w:spacing w:after="0"/>
      </w:pPr>
    </w:p>
    <w:p w14:paraId="3A456C8F" w14:textId="77777777" w:rsidR="00E516B8" w:rsidRPr="00E516B8" w:rsidRDefault="00E516B8" w:rsidP="072BD440">
      <w:pPr>
        <w:pStyle w:val="paragraph"/>
        <w:spacing w:before="0" w:beforeAutospacing="0" w:after="0" w:afterAutospacing="0"/>
        <w:textAlignment w:val="baseline"/>
        <w:rPr>
          <w:rStyle w:val="eop"/>
          <w:rFonts w:asciiTheme="minorHAnsi" w:hAnsiTheme="minorHAnsi" w:cstheme="minorBidi"/>
          <w:sz w:val="22"/>
          <w:szCs w:val="22"/>
        </w:rPr>
      </w:pPr>
      <w:r w:rsidRPr="072BD440">
        <w:rPr>
          <w:rStyle w:val="normaltextrun"/>
          <w:rFonts w:asciiTheme="minorHAnsi" w:eastAsiaTheme="majorEastAsia" w:hAnsiTheme="minorHAnsi" w:cstheme="minorBidi"/>
          <w:sz w:val="22"/>
          <w:szCs w:val="22"/>
        </w:rPr>
        <w:t>Describe the key challenges or needs (transportation, equity, environmental, health and safety, housing, and/or economic) that the identified community faces, including those caused by harmful historic or current policies (e.g., displacement, discrimination, segregation, exclusionary zoning) that could be addressed through the TCP.</w:t>
      </w:r>
      <w:r w:rsidRPr="072BD440">
        <w:rPr>
          <w:rStyle w:val="eop"/>
          <w:rFonts w:asciiTheme="minorHAnsi" w:hAnsiTheme="minorHAnsi" w:cstheme="minorBidi"/>
          <w:sz w:val="22"/>
          <w:szCs w:val="22"/>
        </w:rPr>
        <w:t> </w:t>
      </w:r>
    </w:p>
    <w:p w14:paraId="6CD2674C" w14:textId="77777777" w:rsidR="00A71201" w:rsidRPr="00A71201" w:rsidRDefault="00A71201" w:rsidP="072BD440"/>
    <w:tbl>
      <w:tblPr>
        <w:tblStyle w:val="TableGrid"/>
        <w:tblW w:w="0" w:type="auto"/>
        <w:tblLook w:val="04A0" w:firstRow="1" w:lastRow="0" w:firstColumn="1" w:lastColumn="0" w:noHBand="0" w:noVBand="1"/>
      </w:tblPr>
      <w:tblGrid>
        <w:gridCol w:w="9303"/>
      </w:tblGrid>
      <w:tr w:rsidR="00A8456C" w14:paraId="4C62D42C" w14:textId="77777777" w:rsidTr="072BD440">
        <w:trPr>
          <w:trHeight w:val="2725"/>
        </w:trPr>
        <w:tc>
          <w:tcPr>
            <w:tcW w:w="9303" w:type="dxa"/>
          </w:tcPr>
          <w:p w14:paraId="2FEC983B" w14:textId="25E0E794" w:rsidR="00A8456C" w:rsidRDefault="00A10145" w:rsidP="072BD440">
            <w:pPr>
              <w:rPr>
                <w:i/>
                <w:iCs/>
              </w:rPr>
            </w:pPr>
            <w:r w:rsidRPr="072BD440">
              <w:rPr>
                <w:i/>
                <w:iCs/>
              </w:rPr>
              <w:lastRenderedPageBreak/>
              <w:t xml:space="preserve">Use this space to draft your </w:t>
            </w:r>
            <w:r w:rsidR="00E516B8" w:rsidRPr="072BD440">
              <w:rPr>
                <w:i/>
                <w:iCs/>
              </w:rPr>
              <w:t>response</w:t>
            </w:r>
            <w:r w:rsidRPr="072BD440">
              <w:rPr>
                <w:i/>
                <w:iCs/>
              </w:rPr>
              <w:t>. Note that the box can expand as you type. You can use the “word count” tool under the “review” tab in Word to keep track of your word count.</w:t>
            </w:r>
          </w:p>
          <w:p w14:paraId="542FE4A1" w14:textId="0C6C4054" w:rsidR="002650A9" w:rsidRPr="002650A9" w:rsidRDefault="002650A9" w:rsidP="00397012"/>
        </w:tc>
      </w:tr>
    </w:tbl>
    <w:p w14:paraId="727C6E1C" w14:textId="77777777" w:rsidR="00A8456C" w:rsidRDefault="00A8456C" w:rsidP="00397012">
      <w:pPr>
        <w:spacing w:after="0"/>
      </w:pPr>
    </w:p>
    <w:p w14:paraId="4E08851B" w14:textId="77777777" w:rsidR="00415467" w:rsidRPr="00415467" w:rsidRDefault="00415467" w:rsidP="072BD440">
      <w:pPr>
        <w:pStyle w:val="paragraph"/>
        <w:spacing w:before="0" w:beforeAutospacing="0" w:after="0" w:afterAutospacing="0"/>
        <w:rPr>
          <w:rStyle w:val="eop"/>
          <w:rFonts w:asciiTheme="minorHAnsi" w:hAnsiTheme="minorHAnsi" w:cstheme="minorBidi"/>
          <w:sz w:val="22"/>
          <w:szCs w:val="22"/>
        </w:rPr>
      </w:pPr>
      <w:r w:rsidRPr="072BD440">
        <w:rPr>
          <w:rStyle w:val="eop"/>
          <w:rFonts w:asciiTheme="minorHAnsi" w:hAnsiTheme="minorHAnsi" w:cstheme="minorBidi"/>
          <w:sz w:val="22"/>
          <w:szCs w:val="22"/>
        </w:rPr>
        <w:t>Describe the technical or capacity challenges the applicant or community has faced when seeking Federal or other funding or delivering transportation projects, or in trying to coordinate infrastructure projects with broader community and economic development efforts. Please note if there are challenges you have faced in trying to apply for federal grants or that have made past applications unsuccessful where TCP support could help to address.</w:t>
      </w:r>
    </w:p>
    <w:p w14:paraId="321B9C27" w14:textId="77777777" w:rsidR="00415467" w:rsidRDefault="00415467" w:rsidP="00397012">
      <w:pPr>
        <w:spacing w:after="0"/>
      </w:pPr>
    </w:p>
    <w:p w14:paraId="435D91A5" w14:textId="77777777" w:rsidR="00415467" w:rsidRDefault="00415467" w:rsidP="072BD440">
      <w:pPr>
        <w:pBdr>
          <w:top w:val="single" w:sz="4" w:space="1" w:color="auto"/>
          <w:left w:val="single" w:sz="4" w:space="4" w:color="auto"/>
          <w:bottom w:val="single" w:sz="4" w:space="1" w:color="auto"/>
          <w:right w:val="single" w:sz="4" w:space="4" w:color="auto"/>
        </w:pBdr>
        <w:rPr>
          <w:i/>
          <w:iCs/>
        </w:rPr>
      </w:pPr>
      <w:r w:rsidRPr="072BD440">
        <w:rPr>
          <w:i/>
          <w:iCs/>
        </w:rPr>
        <w:t>Use this space to draft your response. Note that the box can expand as you type. You can use the “word count” tool under the “review” tab in Word to keep track of your word count.</w:t>
      </w:r>
    </w:p>
    <w:p w14:paraId="1C63C326" w14:textId="77777777" w:rsidR="00415467" w:rsidRDefault="00415467" w:rsidP="072BD440">
      <w:pPr>
        <w:pBdr>
          <w:top w:val="single" w:sz="4" w:space="1" w:color="auto"/>
          <w:left w:val="single" w:sz="4" w:space="4" w:color="auto"/>
          <w:bottom w:val="single" w:sz="4" w:space="1" w:color="auto"/>
          <w:right w:val="single" w:sz="4" w:space="4" w:color="auto"/>
        </w:pBdr>
        <w:rPr>
          <w:i/>
          <w:iCs/>
        </w:rPr>
      </w:pPr>
    </w:p>
    <w:p w14:paraId="5C0FA4DD" w14:textId="77777777" w:rsidR="00415467" w:rsidRDefault="00415467" w:rsidP="072BD440">
      <w:pPr>
        <w:pBdr>
          <w:top w:val="single" w:sz="4" w:space="1" w:color="auto"/>
          <w:left w:val="single" w:sz="4" w:space="4" w:color="auto"/>
          <w:bottom w:val="single" w:sz="4" w:space="1" w:color="auto"/>
          <w:right w:val="single" w:sz="4" w:space="4" w:color="auto"/>
        </w:pBdr>
        <w:rPr>
          <w:i/>
          <w:iCs/>
        </w:rPr>
      </w:pPr>
    </w:p>
    <w:p w14:paraId="2E8CDF93" w14:textId="77777777" w:rsidR="00415467" w:rsidRDefault="00415467" w:rsidP="072BD440">
      <w:pPr>
        <w:pBdr>
          <w:top w:val="single" w:sz="4" w:space="1" w:color="auto"/>
          <w:left w:val="single" w:sz="4" w:space="4" w:color="auto"/>
          <w:bottom w:val="single" w:sz="4" w:space="1" w:color="auto"/>
          <w:right w:val="single" w:sz="4" w:space="4" w:color="auto"/>
        </w:pBdr>
        <w:rPr>
          <w:i/>
          <w:iCs/>
        </w:rPr>
      </w:pPr>
    </w:p>
    <w:p w14:paraId="0BD5DB60" w14:textId="77777777" w:rsidR="00415467" w:rsidRDefault="00415467" w:rsidP="072BD440">
      <w:pPr>
        <w:spacing w:after="0"/>
        <w:rPr>
          <w:i/>
          <w:iCs/>
        </w:rPr>
      </w:pPr>
    </w:p>
    <w:p w14:paraId="5882D9DF" w14:textId="0F8575FE" w:rsidR="00415467" w:rsidRDefault="00415467" w:rsidP="00415467">
      <w:pPr>
        <w:pStyle w:val="Heading2"/>
      </w:pPr>
      <w:r>
        <w:t>Community Vision and Goals</w:t>
      </w:r>
    </w:p>
    <w:p w14:paraId="104C71C9" w14:textId="77777777" w:rsidR="00DE4823" w:rsidRDefault="00DE4823" w:rsidP="00DE4823">
      <w:pPr>
        <w:spacing w:after="0"/>
      </w:pPr>
      <w:r>
        <w:t>Respond to each of the following in 250 words or less:</w:t>
      </w:r>
    </w:p>
    <w:p w14:paraId="2D77E9CE" w14:textId="77777777" w:rsidR="00415467" w:rsidRDefault="00415467" w:rsidP="00397012">
      <w:pPr>
        <w:spacing w:after="0"/>
      </w:pPr>
    </w:p>
    <w:p w14:paraId="5975D95A" w14:textId="09243745" w:rsidR="0075412D" w:rsidRPr="0075412D" w:rsidRDefault="009659C8" w:rsidP="072BD440">
      <w:pPr>
        <w:pStyle w:val="paragraph"/>
        <w:spacing w:before="0" w:beforeAutospacing="0" w:after="0" w:afterAutospacing="0"/>
        <w:textAlignment w:val="baseline"/>
        <w:rPr>
          <w:rStyle w:val="eop"/>
          <w:rFonts w:asciiTheme="minorHAnsi" w:hAnsiTheme="minorHAnsi" w:cstheme="minorBidi"/>
          <w:sz w:val="22"/>
          <w:szCs w:val="22"/>
        </w:rPr>
      </w:pPr>
      <w:r>
        <w:rPr>
          <w:rStyle w:val="eop"/>
          <w:rFonts w:asciiTheme="minorHAnsi" w:hAnsiTheme="minorHAnsi" w:cstheme="minorBidi"/>
          <w:sz w:val="22"/>
          <w:szCs w:val="22"/>
        </w:rPr>
        <w:t>Describe the community’s plan(s) or project(s) for which TCP support is being sought to advance. Please include information about how the plan(s) or project(s) align with other non-transportation efforts, how the plan(s) or project(s) support specific community and/or organization goals, and any work that has been undertaken related to the project(s) or plan(s). Alternatively, if no formal project or plan exists, describe key community challenges that may be addressed through TCP support and the efforts undertaken to study the problem and potential solutions, and how those solutions support community goals.</w:t>
      </w:r>
    </w:p>
    <w:p w14:paraId="16110BA2" w14:textId="77777777" w:rsidR="0075412D" w:rsidRDefault="0075412D" w:rsidP="00397012">
      <w:pPr>
        <w:spacing w:after="0"/>
      </w:pPr>
    </w:p>
    <w:p w14:paraId="099A4660" w14:textId="77777777" w:rsidR="007E307D" w:rsidRDefault="007E307D" w:rsidP="072BD440">
      <w:pPr>
        <w:pBdr>
          <w:top w:val="single" w:sz="4" w:space="1" w:color="auto"/>
          <w:left w:val="single" w:sz="4" w:space="4" w:color="auto"/>
          <w:bottom w:val="single" w:sz="4" w:space="26" w:color="auto"/>
          <w:right w:val="single" w:sz="4" w:space="4" w:color="auto"/>
        </w:pBdr>
        <w:rPr>
          <w:i/>
          <w:iCs/>
        </w:rPr>
      </w:pPr>
      <w:r w:rsidRPr="072BD440">
        <w:rPr>
          <w:i/>
          <w:iCs/>
        </w:rPr>
        <w:t>Use this space to draft your response. Note that the box can expand as you type. You can use the “word count” tool under the “review” tab in Word to keep track of your word count.</w:t>
      </w:r>
    </w:p>
    <w:p w14:paraId="6CF73E7A" w14:textId="77777777" w:rsidR="007E307D" w:rsidRDefault="007E307D" w:rsidP="072BD440">
      <w:pPr>
        <w:pBdr>
          <w:top w:val="single" w:sz="4" w:space="1" w:color="auto"/>
          <w:left w:val="single" w:sz="4" w:space="4" w:color="auto"/>
          <w:bottom w:val="single" w:sz="4" w:space="26" w:color="auto"/>
          <w:right w:val="single" w:sz="4" w:space="4" w:color="auto"/>
        </w:pBdr>
        <w:rPr>
          <w:i/>
          <w:iCs/>
        </w:rPr>
      </w:pPr>
    </w:p>
    <w:p w14:paraId="14D59041" w14:textId="77777777" w:rsidR="007E307D" w:rsidRDefault="007E307D" w:rsidP="072BD440">
      <w:pPr>
        <w:pBdr>
          <w:top w:val="single" w:sz="4" w:space="1" w:color="auto"/>
          <w:left w:val="single" w:sz="4" w:space="4" w:color="auto"/>
          <w:bottom w:val="single" w:sz="4" w:space="26" w:color="auto"/>
          <w:right w:val="single" w:sz="4" w:space="4" w:color="auto"/>
        </w:pBdr>
        <w:rPr>
          <w:i/>
          <w:iCs/>
        </w:rPr>
      </w:pPr>
    </w:p>
    <w:p w14:paraId="0E364BAA" w14:textId="77777777" w:rsidR="00527FBF" w:rsidRPr="00527FBF" w:rsidRDefault="00527FBF" w:rsidP="072BD440">
      <w:pPr>
        <w:spacing w:after="0"/>
        <w:rPr>
          <w:rStyle w:val="normaltextrun"/>
          <w:sz w:val="24"/>
          <w:szCs w:val="24"/>
        </w:rPr>
      </w:pPr>
      <w:r w:rsidRPr="072BD440">
        <w:lastRenderedPageBreak/>
        <w:t>Describe the community and/or organizational core competencies to be gained through participation in the TCP, including the anticipated outcomes of longer-term capacity building for broader community goals. Capacity building activities could include activities designed to improve the ability of an organization to design and implement the necessary technical, financial, business, data analysis, and management skills of grantees to access Federal funding, meet Federal requirements, undertake statewide and metropolitan long-range planning and programming activities, and implement other activities that broadly support project development and delivery.</w:t>
      </w:r>
      <w:r w:rsidRPr="072BD440">
        <w:rPr>
          <w:rStyle w:val="eop"/>
          <w:sz w:val="24"/>
          <w:szCs w:val="24"/>
        </w:rPr>
        <w:t xml:space="preserve"> </w:t>
      </w:r>
    </w:p>
    <w:p w14:paraId="22EF846A" w14:textId="77777777" w:rsidR="007E307D" w:rsidRDefault="007E307D" w:rsidP="00397012">
      <w:pPr>
        <w:spacing w:after="0"/>
      </w:pPr>
    </w:p>
    <w:p w14:paraId="034FD5D0" w14:textId="77777777" w:rsidR="00527FBF" w:rsidRDefault="00527FBF" w:rsidP="072BD440">
      <w:pPr>
        <w:pBdr>
          <w:top w:val="single" w:sz="4" w:space="1" w:color="auto"/>
          <w:left w:val="single" w:sz="4" w:space="4" w:color="auto"/>
          <w:bottom w:val="single" w:sz="4" w:space="26" w:color="auto"/>
          <w:right w:val="single" w:sz="4" w:space="4" w:color="auto"/>
        </w:pBdr>
        <w:rPr>
          <w:i/>
          <w:iCs/>
        </w:rPr>
      </w:pPr>
      <w:r w:rsidRPr="072BD440">
        <w:rPr>
          <w:i/>
          <w:iCs/>
        </w:rPr>
        <w:t>Use this space to draft your response. Note that the box can expand as you type. You can use the “word count” tool under the “review” tab in Word to keep track of your word count.</w:t>
      </w:r>
    </w:p>
    <w:p w14:paraId="11892F4B" w14:textId="77777777" w:rsidR="00527FBF" w:rsidRDefault="00527FBF" w:rsidP="072BD440">
      <w:pPr>
        <w:pBdr>
          <w:top w:val="single" w:sz="4" w:space="1" w:color="auto"/>
          <w:left w:val="single" w:sz="4" w:space="4" w:color="auto"/>
          <w:bottom w:val="single" w:sz="4" w:space="26" w:color="auto"/>
          <w:right w:val="single" w:sz="4" w:space="4" w:color="auto"/>
        </w:pBdr>
        <w:rPr>
          <w:i/>
          <w:iCs/>
        </w:rPr>
      </w:pPr>
    </w:p>
    <w:p w14:paraId="720F060E" w14:textId="77777777" w:rsidR="00527FBF" w:rsidRDefault="00527FBF" w:rsidP="072BD440">
      <w:pPr>
        <w:pBdr>
          <w:top w:val="single" w:sz="4" w:space="1" w:color="auto"/>
          <w:left w:val="single" w:sz="4" w:space="4" w:color="auto"/>
          <w:bottom w:val="single" w:sz="4" w:space="26" w:color="auto"/>
          <w:right w:val="single" w:sz="4" w:space="4" w:color="auto"/>
        </w:pBdr>
        <w:rPr>
          <w:i/>
          <w:iCs/>
        </w:rPr>
      </w:pPr>
    </w:p>
    <w:p w14:paraId="00A85647" w14:textId="77777777" w:rsidR="00527FBF" w:rsidRPr="00D656FD" w:rsidRDefault="00527FBF" w:rsidP="00397012">
      <w:pPr>
        <w:spacing w:after="0"/>
      </w:pPr>
    </w:p>
    <w:sectPr w:rsidR="00527FBF" w:rsidRPr="00D656FD">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E7B9C" w14:textId="77777777" w:rsidR="00831704" w:rsidRDefault="00831704" w:rsidP="007E7B98">
      <w:pPr>
        <w:spacing w:after="0" w:line="240" w:lineRule="auto"/>
      </w:pPr>
      <w:r>
        <w:separator/>
      </w:r>
    </w:p>
  </w:endnote>
  <w:endnote w:type="continuationSeparator" w:id="0">
    <w:p w14:paraId="6C8DFA55" w14:textId="77777777" w:rsidR="00831704" w:rsidRDefault="00831704" w:rsidP="007E7B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theme="minorHAnsi"/>
      </w:rPr>
      <w:id w:val="-1449467103"/>
      <w:docPartObj>
        <w:docPartGallery w:val="Page Numbers (Bottom of Page)"/>
        <w:docPartUnique/>
      </w:docPartObj>
    </w:sdtPr>
    <w:sdtEndPr>
      <w:rPr>
        <w:noProof/>
      </w:rPr>
    </w:sdtEndPr>
    <w:sdtContent>
      <w:p w14:paraId="12798C7D" w14:textId="77777777" w:rsidR="00384CB1" w:rsidRPr="007E7B98" w:rsidRDefault="0025322A">
        <w:pPr>
          <w:pStyle w:val="Footer"/>
          <w:jc w:val="center"/>
          <w:rPr>
            <w:rFonts w:cstheme="minorHAnsi"/>
          </w:rPr>
        </w:pPr>
        <w:r w:rsidRPr="007E7B98">
          <w:rPr>
            <w:rFonts w:cstheme="minorHAnsi"/>
          </w:rPr>
          <w:fldChar w:fldCharType="begin"/>
        </w:r>
        <w:r w:rsidRPr="007E7B98">
          <w:rPr>
            <w:rFonts w:cstheme="minorHAnsi"/>
          </w:rPr>
          <w:instrText xml:space="preserve"> PAGE   \* MERGEFORMAT </w:instrText>
        </w:r>
        <w:r w:rsidRPr="007E7B98">
          <w:rPr>
            <w:rFonts w:cstheme="minorHAnsi"/>
          </w:rPr>
          <w:fldChar w:fldCharType="separate"/>
        </w:r>
        <w:r w:rsidRPr="007E7B98">
          <w:rPr>
            <w:rFonts w:cstheme="minorHAnsi"/>
            <w:noProof/>
          </w:rPr>
          <w:t>2</w:t>
        </w:r>
        <w:r w:rsidRPr="007E7B98">
          <w:rPr>
            <w:rFonts w:cstheme="minorHAnsi"/>
            <w:noProof/>
          </w:rPr>
          <w:fldChar w:fldCharType="end"/>
        </w:r>
      </w:p>
    </w:sdtContent>
  </w:sdt>
  <w:p w14:paraId="5C0F4C9C" w14:textId="77777777" w:rsidR="00384CB1" w:rsidRPr="007E7B98" w:rsidRDefault="00384CB1">
    <w:pPr>
      <w:pStyle w:val="Footer"/>
      <w:rPr>
        <w:rFonts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6853A" w14:textId="77777777" w:rsidR="00831704" w:rsidRDefault="00831704" w:rsidP="007E7B98">
      <w:pPr>
        <w:spacing w:after="0" w:line="240" w:lineRule="auto"/>
      </w:pPr>
      <w:r>
        <w:separator/>
      </w:r>
    </w:p>
  </w:footnote>
  <w:footnote w:type="continuationSeparator" w:id="0">
    <w:p w14:paraId="39EE0099" w14:textId="77777777" w:rsidR="00831704" w:rsidRDefault="00831704" w:rsidP="007E7B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932FD"/>
    <w:multiLevelType w:val="hybridMultilevel"/>
    <w:tmpl w:val="3A88003A"/>
    <w:lvl w:ilvl="0" w:tplc="FFFFFFFF">
      <w:start w:val="1"/>
      <w:numFmt w:val="bullet"/>
      <w:lvlText w:val=""/>
      <w:lvlJc w:val="left"/>
      <w:pPr>
        <w:ind w:left="720" w:hanging="360"/>
      </w:pPr>
      <w:rPr>
        <w:rFonts w:ascii="Symbol" w:hAnsi="Symbol" w:hint="default"/>
      </w:rPr>
    </w:lvl>
    <w:lvl w:ilvl="1" w:tplc="463861C4">
      <w:start w:val="1"/>
      <w:numFmt w:val="bullet"/>
      <w:lvlText w:val="o"/>
      <w:lvlJc w:val="left"/>
      <w:pPr>
        <w:ind w:left="1440" w:hanging="360"/>
      </w:pPr>
      <w:rPr>
        <w:rFonts w:ascii="Courier New" w:hAnsi="Courier New" w:hint="default"/>
      </w:rPr>
    </w:lvl>
    <w:lvl w:ilvl="2" w:tplc="35546A1E">
      <w:start w:val="1"/>
      <w:numFmt w:val="bullet"/>
      <w:lvlText w:val=""/>
      <w:lvlJc w:val="left"/>
      <w:pPr>
        <w:ind w:left="2160" w:hanging="360"/>
      </w:pPr>
      <w:rPr>
        <w:rFonts w:ascii="Wingdings" w:hAnsi="Wingdings" w:hint="default"/>
      </w:rPr>
    </w:lvl>
    <w:lvl w:ilvl="3" w:tplc="73B45D1C">
      <w:start w:val="1"/>
      <w:numFmt w:val="bullet"/>
      <w:lvlText w:val=""/>
      <w:lvlJc w:val="left"/>
      <w:pPr>
        <w:ind w:left="2880" w:hanging="360"/>
      </w:pPr>
      <w:rPr>
        <w:rFonts w:ascii="Symbol" w:hAnsi="Symbol" w:hint="default"/>
      </w:rPr>
    </w:lvl>
    <w:lvl w:ilvl="4" w:tplc="9698C8CE">
      <w:start w:val="1"/>
      <w:numFmt w:val="bullet"/>
      <w:lvlText w:val="o"/>
      <w:lvlJc w:val="left"/>
      <w:pPr>
        <w:ind w:left="3600" w:hanging="360"/>
      </w:pPr>
      <w:rPr>
        <w:rFonts w:ascii="Courier New" w:hAnsi="Courier New" w:hint="default"/>
      </w:rPr>
    </w:lvl>
    <w:lvl w:ilvl="5" w:tplc="17F69642">
      <w:start w:val="1"/>
      <w:numFmt w:val="bullet"/>
      <w:lvlText w:val=""/>
      <w:lvlJc w:val="left"/>
      <w:pPr>
        <w:ind w:left="4320" w:hanging="360"/>
      </w:pPr>
      <w:rPr>
        <w:rFonts w:ascii="Wingdings" w:hAnsi="Wingdings" w:hint="default"/>
      </w:rPr>
    </w:lvl>
    <w:lvl w:ilvl="6" w:tplc="C9A8BEB2">
      <w:start w:val="1"/>
      <w:numFmt w:val="bullet"/>
      <w:lvlText w:val=""/>
      <w:lvlJc w:val="left"/>
      <w:pPr>
        <w:ind w:left="5040" w:hanging="360"/>
      </w:pPr>
      <w:rPr>
        <w:rFonts w:ascii="Symbol" w:hAnsi="Symbol" w:hint="default"/>
      </w:rPr>
    </w:lvl>
    <w:lvl w:ilvl="7" w:tplc="22403422">
      <w:start w:val="1"/>
      <w:numFmt w:val="bullet"/>
      <w:lvlText w:val="o"/>
      <w:lvlJc w:val="left"/>
      <w:pPr>
        <w:ind w:left="5760" w:hanging="360"/>
      </w:pPr>
      <w:rPr>
        <w:rFonts w:ascii="Courier New" w:hAnsi="Courier New" w:hint="default"/>
      </w:rPr>
    </w:lvl>
    <w:lvl w:ilvl="8" w:tplc="551C8144">
      <w:start w:val="1"/>
      <w:numFmt w:val="bullet"/>
      <w:lvlText w:val=""/>
      <w:lvlJc w:val="left"/>
      <w:pPr>
        <w:ind w:left="6480" w:hanging="360"/>
      </w:pPr>
      <w:rPr>
        <w:rFonts w:ascii="Wingdings" w:hAnsi="Wingdings" w:hint="default"/>
      </w:rPr>
    </w:lvl>
  </w:abstractNum>
  <w:abstractNum w:abstractNumId="1" w15:restartNumberingAfterBreak="0">
    <w:nsid w:val="113E1999"/>
    <w:multiLevelType w:val="hybridMultilevel"/>
    <w:tmpl w:val="FFFFFFFF"/>
    <w:lvl w:ilvl="0" w:tplc="7DF0E4CC">
      <w:start w:val="1"/>
      <w:numFmt w:val="bullet"/>
      <w:lvlText w:val=""/>
      <w:lvlJc w:val="left"/>
      <w:pPr>
        <w:ind w:left="720" w:hanging="360"/>
      </w:pPr>
      <w:rPr>
        <w:rFonts w:ascii="Symbol" w:hAnsi="Symbol" w:hint="default"/>
      </w:rPr>
    </w:lvl>
    <w:lvl w:ilvl="1" w:tplc="EEE2E842">
      <w:start w:val="1"/>
      <w:numFmt w:val="bullet"/>
      <w:lvlText w:val="o"/>
      <w:lvlJc w:val="left"/>
      <w:pPr>
        <w:ind w:left="1440" w:hanging="360"/>
      </w:pPr>
      <w:rPr>
        <w:rFonts w:ascii="Courier New" w:hAnsi="Courier New" w:hint="default"/>
      </w:rPr>
    </w:lvl>
    <w:lvl w:ilvl="2" w:tplc="DFE6FF4A">
      <w:start w:val="1"/>
      <w:numFmt w:val="bullet"/>
      <w:lvlText w:val=""/>
      <w:lvlJc w:val="left"/>
      <w:pPr>
        <w:ind w:left="2160" w:hanging="360"/>
      </w:pPr>
      <w:rPr>
        <w:rFonts w:ascii="Wingdings" w:hAnsi="Wingdings" w:hint="default"/>
      </w:rPr>
    </w:lvl>
    <w:lvl w:ilvl="3" w:tplc="719AA7F0">
      <w:start w:val="1"/>
      <w:numFmt w:val="bullet"/>
      <w:lvlText w:val=""/>
      <w:lvlJc w:val="left"/>
      <w:pPr>
        <w:ind w:left="2880" w:hanging="360"/>
      </w:pPr>
      <w:rPr>
        <w:rFonts w:ascii="Symbol" w:hAnsi="Symbol" w:hint="default"/>
      </w:rPr>
    </w:lvl>
    <w:lvl w:ilvl="4" w:tplc="160E8818">
      <w:start w:val="1"/>
      <w:numFmt w:val="bullet"/>
      <w:lvlText w:val="o"/>
      <w:lvlJc w:val="left"/>
      <w:pPr>
        <w:ind w:left="3600" w:hanging="360"/>
      </w:pPr>
      <w:rPr>
        <w:rFonts w:ascii="Courier New" w:hAnsi="Courier New" w:hint="default"/>
      </w:rPr>
    </w:lvl>
    <w:lvl w:ilvl="5" w:tplc="6C0A2470">
      <w:start w:val="1"/>
      <w:numFmt w:val="bullet"/>
      <w:lvlText w:val=""/>
      <w:lvlJc w:val="left"/>
      <w:pPr>
        <w:ind w:left="4320" w:hanging="360"/>
      </w:pPr>
      <w:rPr>
        <w:rFonts w:ascii="Wingdings" w:hAnsi="Wingdings" w:hint="default"/>
      </w:rPr>
    </w:lvl>
    <w:lvl w:ilvl="6" w:tplc="5550335E">
      <w:start w:val="1"/>
      <w:numFmt w:val="bullet"/>
      <w:lvlText w:val=""/>
      <w:lvlJc w:val="left"/>
      <w:pPr>
        <w:ind w:left="5040" w:hanging="360"/>
      </w:pPr>
      <w:rPr>
        <w:rFonts w:ascii="Symbol" w:hAnsi="Symbol" w:hint="default"/>
      </w:rPr>
    </w:lvl>
    <w:lvl w:ilvl="7" w:tplc="07DCE386">
      <w:start w:val="1"/>
      <w:numFmt w:val="bullet"/>
      <w:lvlText w:val="o"/>
      <w:lvlJc w:val="left"/>
      <w:pPr>
        <w:ind w:left="5760" w:hanging="360"/>
      </w:pPr>
      <w:rPr>
        <w:rFonts w:ascii="Courier New" w:hAnsi="Courier New" w:hint="default"/>
      </w:rPr>
    </w:lvl>
    <w:lvl w:ilvl="8" w:tplc="1C402C3A">
      <w:start w:val="1"/>
      <w:numFmt w:val="bullet"/>
      <w:lvlText w:val=""/>
      <w:lvlJc w:val="left"/>
      <w:pPr>
        <w:ind w:left="6480" w:hanging="360"/>
      </w:pPr>
      <w:rPr>
        <w:rFonts w:ascii="Wingdings" w:hAnsi="Wingdings" w:hint="default"/>
      </w:rPr>
    </w:lvl>
  </w:abstractNum>
  <w:abstractNum w:abstractNumId="2" w15:restartNumberingAfterBreak="0">
    <w:nsid w:val="21697EA8"/>
    <w:multiLevelType w:val="hybridMultilevel"/>
    <w:tmpl w:val="81AE86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4DC4E46"/>
    <w:multiLevelType w:val="hybridMultilevel"/>
    <w:tmpl w:val="2DD0F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29787F"/>
    <w:multiLevelType w:val="hybridMultilevel"/>
    <w:tmpl w:val="CB7A7D6A"/>
    <w:lvl w:ilvl="0" w:tplc="DCAC36F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2B3463"/>
    <w:multiLevelType w:val="hybridMultilevel"/>
    <w:tmpl w:val="CA269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DF3C0A"/>
    <w:multiLevelType w:val="multilevel"/>
    <w:tmpl w:val="21B8ECF6"/>
    <w:styleLink w:val="FPISCOutlineStyle"/>
    <w:lvl w:ilvl="0">
      <w:start w:val="1"/>
      <w:numFmt w:val="upperRoman"/>
      <w:lvlText w:val="%1."/>
      <w:lvlJc w:val="left"/>
      <w:pPr>
        <w:ind w:left="0" w:firstLine="0"/>
      </w:pPr>
      <w:rPr>
        <w:rFonts w:ascii="Times New Roman" w:hAnsi="Times New Roman" w:hint="default"/>
        <w:b/>
        <w:i w:val="0"/>
        <w:color w:val="auto"/>
        <w:sz w:val="24"/>
      </w:rPr>
    </w:lvl>
    <w:lvl w:ilvl="1">
      <w:start w:val="1"/>
      <w:numFmt w:val="upperLetter"/>
      <w:lvlText w:val="%2."/>
      <w:lvlJc w:val="left"/>
      <w:pPr>
        <w:ind w:left="720" w:firstLine="0"/>
      </w:pPr>
      <w:rPr>
        <w:rFonts w:ascii="Times New Roman" w:hAnsi="Times New Roman" w:hint="default"/>
        <w:b w:val="0"/>
        <w:i w:val="0"/>
        <w:sz w:val="24"/>
      </w:rPr>
    </w:lvl>
    <w:lvl w:ilvl="2">
      <w:start w:val="1"/>
      <w:numFmt w:val="decimal"/>
      <w:lvlText w:val="%3."/>
      <w:lvlJc w:val="left"/>
      <w:pPr>
        <w:ind w:left="1440" w:firstLine="0"/>
      </w:pPr>
      <w:rPr>
        <w:rFonts w:ascii="Times New Roman" w:hAnsi="Times New Roman" w:hint="default"/>
        <w:b w:val="0"/>
        <w:i w:val="0"/>
        <w:sz w:val="24"/>
      </w:rPr>
    </w:lvl>
    <w:lvl w:ilvl="3">
      <w:start w:val="1"/>
      <w:numFmt w:val="lowerLetter"/>
      <w:lvlText w:val="%4."/>
      <w:lvlJc w:val="left"/>
      <w:pPr>
        <w:ind w:left="2160" w:firstLine="0"/>
      </w:pPr>
      <w:rPr>
        <w:rFonts w:ascii="Times New Roman" w:hAnsi="Times New Roman" w:hint="default"/>
        <w:b w:val="0"/>
        <w:i w:val="0"/>
        <w:sz w:val="24"/>
      </w:rPr>
    </w:lvl>
    <w:lvl w:ilvl="4">
      <w:start w:val="1"/>
      <w:numFmt w:val="decimal"/>
      <w:lvlText w:val="%5."/>
      <w:lvlJc w:val="left"/>
      <w:pPr>
        <w:ind w:left="2880" w:firstLine="0"/>
      </w:pPr>
      <w:rPr>
        <w:rFonts w:ascii="Times New Roman" w:hAnsi="Times New Roman" w:hint="default"/>
        <w:b w:val="0"/>
        <w:i w:val="0"/>
        <w:sz w:val="24"/>
      </w:rPr>
    </w:lvl>
    <w:lvl w:ilvl="5">
      <w:start w:val="1"/>
      <w:numFmt w:val="upperRoman"/>
      <w:lvlText w:val="(%6)"/>
      <w:lvlJc w:val="left"/>
      <w:pPr>
        <w:ind w:left="3600" w:firstLine="0"/>
      </w:pPr>
      <w:rPr>
        <w:rFonts w:ascii="Times New Roman" w:hAnsi="Times New Roman" w:hint="default"/>
        <w:b w:val="0"/>
        <w:i w:val="0"/>
        <w:sz w:val="24"/>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7" w15:restartNumberingAfterBreak="0">
    <w:nsid w:val="4E794DEF"/>
    <w:multiLevelType w:val="hybridMultilevel"/>
    <w:tmpl w:val="05B8A3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2F344F8"/>
    <w:multiLevelType w:val="hybridMultilevel"/>
    <w:tmpl w:val="5CA22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694E51"/>
    <w:multiLevelType w:val="hybridMultilevel"/>
    <w:tmpl w:val="8592C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223A52"/>
    <w:multiLevelType w:val="hybridMultilevel"/>
    <w:tmpl w:val="3FECB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6984436">
    <w:abstractNumId w:val="6"/>
  </w:num>
  <w:num w:numId="2" w16cid:durableId="358967554">
    <w:abstractNumId w:val="0"/>
  </w:num>
  <w:num w:numId="3" w16cid:durableId="893127645">
    <w:abstractNumId w:val="2"/>
  </w:num>
  <w:num w:numId="4" w16cid:durableId="1454052513">
    <w:abstractNumId w:val="1"/>
  </w:num>
  <w:num w:numId="5" w16cid:durableId="1039283841">
    <w:abstractNumId w:val="7"/>
  </w:num>
  <w:num w:numId="6" w16cid:durableId="757335901">
    <w:abstractNumId w:val="9"/>
  </w:num>
  <w:num w:numId="7" w16cid:durableId="2121563613">
    <w:abstractNumId w:val="8"/>
  </w:num>
  <w:num w:numId="8" w16cid:durableId="962003340">
    <w:abstractNumId w:val="5"/>
  </w:num>
  <w:num w:numId="9" w16cid:durableId="1384596615">
    <w:abstractNumId w:val="3"/>
  </w:num>
  <w:num w:numId="10" w16cid:durableId="618220275">
    <w:abstractNumId w:val="4"/>
  </w:num>
  <w:num w:numId="11" w16cid:durableId="19789551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476"/>
    <w:rsid w:val="00057DEF"/>
    <w:rsid w:val="00060627"/>
    <w:rsid w:val="000B6BFD"/>
    <w:rsid w:val="000C0BB2"/>
    <w:rsid w:val="00113545"/>
    <w:rsid w:val="00130FE5"/>
    <w:rsid w:val="00146336"/>
    <w:rsid w:val="001774B2"/>
    <w:rsid w:val="00193BA0"/>
    <w:rsid w:val="001E4D80"/>
    <w:rsid w:val="002003D2"/>
    <w:rsid w:val="00206154"/>
    <w:rsid w:val="002170C5"/>
    <w:rsid w:val="002369C5"/>
    <w:rsid w:val="00246958"/>
    <w:rsid w:val="00252D1E"/>
    <w:rsid w:val="0025322A"/>
    <w:rsid w:val="002650A9"/>
    <w:rsid w:val="002B4143"/>
    <w:rsid w:val="002D40E9"/>
    <w:rsid w:val="002E66B9"/>
    <w:rsid w:val="00323176"/>
    <w:rsid w:val="00384CB1"/>
    <w:rsid w:val="0038594F"/>
    <w:rsid w:val="00391F40"/>
    <w:rsid w:val="00397012"/>
    <w:rsid w:val="003A2F02"/>
    <w:rsid w:val="00415467"/>
    <w:rsid w:val="00416ABC"/>
    <w:rsid w:val="00431FE6"/>
    <w:rsid w:val="00456948"/>
    <w:rsid w:val="00481F42"/>
    <w:rsid w:val="00496C9C"/>
    <w:rsid w:val="004D534F"/>
    <w:rsid w:val="004F6940"/>
    <w:rsid w:val="00500118"/>
    <w:rsid w:val="00522C7A"/>
    <w:rsid w:val="00527FBF"/>
    <w:rsid w:val="00535BE5"/>
    <w:rsid w:val="00540A73"/>
    <w:rsid w:val="00581D20"/>
    <w:rsid w:val="00602971"/>
    <w:rsid w:val="00645BD7"/>
    <w:rsid w:val="007143FD"/>
    <w:rsid w:val="00727B97"/>
    <w:rsid w:val="0075412D"/>
    <w:rsid w:val="007B143F"/>
    <w:rsid w:val="007E307D"/>
    <w:rsid w:val="007E7B98"/>
    <w:rsid w:val="00831704"/>
    <w:rsid w:val="00832272"/>
    <w:rsid w:val="00842774"/>
    <w:rsid w:val="008451EA"/>
    <w:rsid w:val="00870282"/>
    <w:rsid w:val="00874E5D"/>
    <w:rsid w:val="008B2383"/>
    <w:rsid w:val="008B794F"/>
    <w:rsid w:val="008C2195"/>
    <w:rsid w:val="008C6A6E"/>
    <w:rsid w:val="008D2E60"/>
    <w:rsid w:val="009043C7"/>
    <w:rsid w:val="009073E0"/>
    <w:rsid w:val="009264B7"/>
    <w:rsid w:val="0096155F"/>
    <w:rsid w:val="009659C8"/>
    <w:rsid w:val="00966872"/>
    <w:rsid w:val="00980B18"/>
    <w:rsid w:val="009C2465"/>
    <w:rsid w:val="009F274A"/>
    <w:rsid w:val="00A10145"/>
    <w:rsid w:val="00A32B35"/>
    <w:rsid w:val="00A71201"/>
    <w:rsid w:val="00A8456C"/>
    <w:rsid w:val="00AD1EAA"/>
    <w:rsid w:val="00B30607"/>
    <w:rsid w:val="00B3135E"/>
    <w:rsid w:val="00B417D2"/>
    <w:rsid w:val="00B723F2"/>
    <w:rsid w:val="00BA213B"/>
    <w:rsid w:val="00BA39AF"/>
    <w:rsid w:val="00BC445A"/>
    <w:rsid w:val="00BC7FCA"/>
    <w:rsid w:val="00C10923"/>
    <w:rsid w:val="00C40519"/>
    <w:rsid w:val="00C54678"/>
    <w:rsid w:val="00C657E2"/>
    <w:rsid w:val="00D12A12"/>
    <w:rsid w:val="00D409D9"/>
    <w:rsid w:val="00D50AFB"/>
    <w:rsid w:val="00D52905"/>
    <w:rsid w:val="00D656FD"/>
    <w:rsid w:val="00D91818"/>
    <w:rsid w:val="00DA0476"/>
    <w:rsid w:val="00DB5DB4"/>
    <w:rsid w:val="00DE4823"/>
    <w:rsid w:val="00E03660"/>
    <w:rsid w:val="00E261E6"/>
    <w:rsid w:val="00E409E7"/>
    <w:rsid w:val="00E456E6"/>
    <w:rsid w:val="00E46005"/>
    <w:rsid w:val="00E516B8"/>
    <w:rsid w:val="00E5418A"/>
    <w:rsid w:val="00EB4DF8"/>
    <w:rsid w:val="00EB4E8A"/>
    <w:rsid w:val="00EC0E6D"/>
    <w:rsid w:val="00EC1C42"/>
    <w:rsid w:val="00EE04A4"/>
    <w:rsid w:val="00EE5CBC"/>
    <w:rsid w:val="00EF0729"/>
    <w:rsid w:val="00EF1EFB"/>
    <w:rsid w:val="00F10947"/>
    <w:rsid w:val="00F33429"/>
    <w:rsid w:val="00F43D7E"/>
    <w:rsid w:val="00FA1060"/>
    <w:rsid w:val="00FB774C"/>
    <w:rsid w:val="055AE701"/>
    <w:rsid w:val="072BD440"/>
    <w:rsid w:val="2EB01702"/>
    <w:rsid w:val="6F904E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DCDC9B"/>
  <w15:chartTrackingRefBased/>
  <w15:docId w15:val="{BF5463D2-EC72-467A-A549-6EB01DC40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04A4"/>
  </w:style>
  <w:style w:type="paragraph" w:styleId="Heading1">
    <w:name w:val="heading 1"/>
    <w:basedOn w:val="Normal"/>
    <w:next w:val="Normal"/>
    <w:link w:val="Heading1Char"/>
    <w:uiPriority w:val="9"/>
    <w:qFormat/>
    <w:rsid w:val="00EE04A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E04A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FPISCOutlineStyle">
    <w:name w:val="FPISC Outline Style"/>
    <w:uiPriority w:val="99"/>
    <w:rsid w:val="00206154"/>
    <w:pPr>
      <w:numPr>
        <w:numId w:val="1"/>
      </w:numPr>
    </w:pPr>
  </w:style>
  <w:style w:type="paragraph" w:styleId="Footer">
    <w:name w:val="footer"/>
    <w:basedOn w:val="Normal"/>
    <w:link w:val="FooterChar"/>
    <w:uiPriority w:val="99"/>
    <w:unhideWhenUsed/>
    <w:rsid w:val="003231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3176"/>
  </w:style>
  <w:style w:type="paragraph" w:customStyle="1" w:styleId="paragraph">
    <w:name w:val="paragraph"/>
    <w:basedOn w:val="Normal"/>
    <w:rsid w:val="003231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23176"/>
  </w:style>
  <w:style w:type="character" w:customStyle="1" w:styleId="eop">
    <w:name w:val="eop"/>
    <w:basedOn w:val="DefaultParagraphFont"/>
    <w:rsid w:val="00323176"/>
  </w:style>
  <w:style w:type="character" w:customStyle="1" w:styleId="Heading1Char">
    <w:name w:val="Heading 1 Char"/>
    <w:basedOn w:val="DefaultParagraphFont"/>
    <w:link w:val="Heading1"/>
    <w:uiPriority w:val="9"/>
    <w:rsid w:val="00EE04A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E04A4"/>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EE04A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04A4"/>
    <w:rPr>
      <w:rFonts w:asciiTheme="majorHAnsi" w:eastAsiaTheme="majorEastAsia" w:hAnsiTheme="majorHAnsi" w:cstheme="majorBidi"/>
      <w:spacing w:val="-10"/>
      <w:kern w:val="28"/>
      <w:sz w:val="56"/>
      <w:szCs w:val="56"/>
    </w:rPr>
  </w:style>
  <w:style w:type="paragraph" w:styleId="ListParagraph">
    <w:name w:val="List Paragraph"/>
    <w:basedOn w:val="Normal"/>
    <w:link w:val="ListParagraphChar"/>
    <w:uiPriority w:val="34"/>
    <w:qFormat/>
    <w:rsid w:val="00EE04A4"/>
    <w:pPr>
      <w:ind w:left="720"/>
      <w:contextualSpacing/>
    </w:pPr>
  </w:style>
  <w:style w:type="table" w:styleId="TableGrid">
    <w:name w:val="Table Grid"/>
    <w:basedOn w:val="TableNormal"/>
    <w:uiPriority w:val="39"/>
    <w:rsid w:val="00EE04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E04A4"/>
    <w:rPr>
      <w:color w:val="0563C1" w:themeColor="hyperlink"/>
      <w:u w:val="single"/>
    </w:rPr>
  </w:style>
  <w:style w:type="paragraph" w:styleId="Header">
    <w:name w:val="header"/>
    <w:basedOn w:val="Normal"/>
    <w:link w:val="HeaderChar"/>
    <w:uiPriority w:val="99"/>
    <w:unhideWhenUsed/>
    <w:rsid w:val="007E7B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7B98"/>
  </w:style>
  <w:style w:type="character" w:styleId="UnresolvedMention">
    <w:name w:val="Unresolved Mention"/>
    <w:basedOn w:val="DefaultParagraphFont"/>
    <w:uiPriority w:val="99"/>
    <w:semiHidden/>
    <w:unhideWhenUsed/>
    <w:rsid w:val="00BC7FCA"/>
    <w:rPr>
      <w:color w:val="605E5C"/>
      <w:shd w:val="clear" w:color="auto" w:fill="E1DFDD"/>
    </w:rPr>
  </w:style>
  <w:style w:type="paragraph" w:styleId="Revision">
    <w:name w:val="Revision"/>
    <w:hidden/>
    <w:uiPriority w:val="99"/>
    <w:semiHidden/>
    <w:rsid w:val="00D12A12"/>
    <w:pPr>
      <w:spacing w:after="0" w:line="240" w:lineRule="auto"/>
    </w:pPr>
  </w:style>
  <w:style w:type="character" w:customStyle="1" w:styleId="ListParagraphChar">
    <w:name w:val="List Paragraph Char"/>
    <w:basedOn w:val="DefaultParagraphFont"/>
    <w:link w:val="ListParagraph"/>
    <w:uiPriority w:val="34"/>
    <w:rsid w:val="00246958"/>
  </w:style>
  <w:style w:type="character" w:styleId="FollowedHyperlink">
    <w:name w:val="FollowedHyperlink"/>
    <w:basedOn w:val="DefaultParagraphFont"/>
    <w:uiPriority w:val="99"/>
    <w:semiHidden/>
    <w:unhideWhenUsed/>
    <w:rsid w:val="0096155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creeningtool.geoplatform.gov/en/"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transportation.gov/grants/thriving-communities/call-for-letters-of-interest-fy23"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ransportation.gov/grants/thriving-communities/call-for-letters-of-interest-fy23"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transportation.gov/grants/thriving-communities-program-LOI-webfor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xperience.arcgis.com/experience/0920984aa80a4362b8778d779b090723/page/Homep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09A3C429B34C34C91A4175AA9139A92" ma:contentTypeVersion="11" ma:contentTypeDescription="Create a new document." ma:contentTypeScope="" ma:versionID="b5d5523cf85322ccdbe8298698947dd1">
  <xsd:schema xmlns:xsd="http://www.w3.org/2001/XMLSchema" xmlns:xs="http://www.w3.org/2001/XMLSchema" xmlns:p="http://schemas.microsoft.com/office/2006/metadata/properties" xmlns:ns2="829dc7f3-8e1c-4cb9-b89a-0806ffbac4d5" xmlns:ns3="633de177-4120-4f78-b1e1-a647964a70b3" targetNamespace="http://schemas.microsoft.com/office/2006/metadata/properties" ma:root="true" ma:fieldsID="cfca0f3d5b07d7e27219b4d434f150f6" ns2:_="" ns3:_="">
    <xsd:import namespace="829dc7f3-8e1c-4cb9-b89a-0806ffbac4d5"/>
    <xsd:import namespace="633de177-4120-4f78-b1e1-a647964a70b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9dc7f3-8e1c-4cb9-b89a-0806ffbac4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aa446fb-c4e7-47d1-9e02-aae3431be311"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3de177-4120-4f78-b1e1-a647964a70b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84d9707d-bab0-45a7-bafc-1d7d0fc559b6}" ma:internalName="TaxCatchAll" ma:showField="CatchAllData" ma:web="633de177-4120-4f78-b1e1-a647964a70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29dc7f3-8e1c-4cb9-b89a-0806ffbac4d5">
      <Terms xmlns="http://schemas.microsoft.com/office/infopath/2007/PartnerControls"/>
    </lcf76f155ced4ddcb4097134ff3c332f>
    <TaxCatchAll xmlns="633de177-4120-4f78-b1e1-a647964a70b3" xsi:nil="true"/>
    <SharedWithUsers xmlns="633de177-4120-4f78-b1e1-a647964a70b3">
      <UserInfo>
        <DisplayName>Davison, April (Volpe)</DisplayName>
        <AccountId>1739</AccountId>
        <AccountType/>
      </UserInfo>
      <UserInfo>
        <DisplayName>Wandrei, Kevin (Volpe)</DisplayName>
        <AccountId>671</AccountId>
        <AccountType/>
      </UserInfo>
      <UserInfo>
        <DisplayName>Higgins, Kimberly (Volpe)</DisplayName>
        <AccountId>337</AccountId>
        <AccountType/>
      </UserInfo>
    </SharedWithUsers>
  </documentManagement>
</p:properties>
</file>

<file path=customXml/itemProps1.xml><?xml version="1.0" encoding="utf-8"?>
<ds:datastoreItem xmlns:ds="http://schemas.openxmlformats.org/officeDocument/2006/customXml" ds:itemID="{6C1A31E7-EEAD-4B24-A347-385D4AA3058D}">
  <ds:schemaRefs>
    <ds:schemaRef ds:uri="http://schemas.microsoft.com/sharepoint/v3/contenttype/forms"/>
  </ds:schemaRefs>
</ds:datastoreItem>
</file>

<file path=customXml/itemProps2.xml><?xml version="1.0" encoding="utf-8"?>
<ds:datastoreItem xmlns:ds="http://schemas.openxmlformats.org/officeDocument/2006/customXml" ds:itemID="{294281A0-C87E-4859-80AA-0651FE1583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9dc7f3-8e1c-4cb9-b89a-0806ffbac4d5"/>
    <ds:schemaRef ds:uri="633de177-4120-4f78-b1e1-a647964a7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B22455-6DFA-4351-B829-13CE0CD02821}">
  <ds:schemaRefs>
    <ds:schemaRef ds:uri="http://schemas.microsoft.com/office/infopath/2007/PartnerControls"/>
    <ds:schemaRef ds:uri="http://purl.org/dc/elements/1.1/"/>
    <ds:schemaRef ds:uri="http://schemas.microsoft.com/office/2006/metadata/properties"/>
    <ds:schemaRef ds:uri="829dc7f3-8e1c-4cb9-b89a-0806ffbac4d5"/>
    <ds:schemaRef ds:uri="http://purl.org/dc/terms/"/>
    <ds:schemaRef ds:uri="http://schemas.openxmlformats.org/package/2006/metadata/core-properties"/>
    <ds:schemaRef ds:uri="http://schemas.microsoft.com/office/2006/documentManagement/types"/>
    <ds:schemaRef ds:uri="http://purl.org/dc/dcmitype/"/>
    <ds:schemaRef ds:uri="633de177-4120-4f78-b1e1-a647964a70b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2181</Words>
  <Characters>12436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Thriving Communities Program Letter of Interest Worksheet</vt:lpstr>
    </vt:vector>
  </TitlesOfParts>
  <Company/>
  <LinksUpToDate>false</LinksUpToDate>
  <CharactersWithSpaces>14588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Thriving Communities Program Letter of Interest Worksheet</dc:title>
  <dc:subject/>
  <dc:creator>Higgins, Kimberly (Volpe)</dc:creator>
  <cp:keywords/>
  <dc:description/>
  <cp:lastModifiedBy>Higgins, Kimberly (Volpe)</cp:lastModifiedBy>
  <cp:revision>2</cp:revision>
  <dcterms:created xsi:type="dcterms:W3CDTF">2023-09-18T13:19:00Z</dcterms:created>
  <dcterms:modified xsi:type="dcterms:W3CDTF">2023-09-18T13:19:00Z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0x010100309A3C429B34C34C91A4175AA9139A92</vt:lpwstr>
  </property>
  <property fmtid="{D5CDD505-2E9C-101B-9397-08002B2CF9AE}" pid="3" name="MediaServiceImageTags">
    <vt:lpwstr/>
  </property>
</Properties>
</file>