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12" w:rsidRDefault="001C00CE">
      <w:r>
        <w:rPr>
          <w:b/>
          <w:bCs/>
          <w:color w:val="000000"/>
          <w:sz w:val="27"/>
          <w:szCs w:val="27"/>
        </w:rPr>
        <w:t>Carrier:</w:t>
      </w:r>
      <w:r>
        <w:rPr>
          <w:color w:val="000000"/>
          <w:sz w:val="27"/>
          <w:szCs w:val="27"/>
        </w:rPr>
        <w:br/>
        <w:t>Hawaiian Airlines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Flight Number:</w:t>
      </w:r>
      <w:r>
        <w:rPr>
          <w:color w:val="000000"/>
          <w:sz w:val="27"/>
          <w:szCs w:val="27"/>
        </w:rPr>
        <w:br/>
        <w:t>HA154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Date &amp; Time of Incident:</w:t>
      </w:r>
      <w:r>
        <w:rPr>
          <w:color w:val="000000"/>
          <w:sz w:val="27"/>
          <w:szCs w:val="27"/>
        </w:rPr>
        <w:br/>
        <w:t>01/04/2020 12:00 AM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Type of Incident:</w:t>
      </w:r>
      <w:r>
        <w:rPr>
          <w:color w:val="000000"/>
          <w:sz w:val="27"/>
          <w:szCs w:val="27"/>
        </w:rPr>
        <w:br/>
        <w:t>Injury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Description of Animal:</w:t>
      </w:r>
      <w:r>
        <w:rPr>
          <w:color w:val="000000"/>
          <w:sz w:val="27"/>
          <w:szCs w:val="27"/>
        </w:rPr>
        <w:br/>
        <w:t>Breed: Golden Retriever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Animal Name:</w:t>
      </w:r>
      <w:bookmarkStart w:id="0" w:name="_GoBack"/>
      <w:bookmarkEnd w:id="0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Description of Incident:</w:t>
      </w:r>
      <w:r>
        <w:rPr>
          <w:color w:val="000000"/>
          <w:sz w:val="27"/>
          <w:szCs w:val="27"/>
        </w:rPr>
        <w:br/>
        <w:t>On arrival, noticed dog injured with a few missing nails. Dog wasn't exhibiting distress at that time (barking, whimper in pain). Appeared he tried to claw/bite his way through kennel. Immediately contacted owner who arrived from another flight (WN). When owner arrived, asked permission to clean inside kennel of blood and owner was appreciative.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Cause of Incident:</w:t>
      </w:r>
      <w:r>
        <w:rPr>
          <w:color w:val="000000"/>
          <w:sz w:val="27"/>
          <w:szCs w:val="27"/>
        </w:rPr>
        <w:br/>
        <w:t>Unknown to what triggered dog's behavior. Departure station did not notice unusual signs or circumstances to hint that this incident would happen.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Corrective Action Taken:</w:t>
      </w:r>
    </w:p>
    <w:sectPr w:rsidR="002A4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CE"/>
    <w:rsid w:val="001C00CE"/>
    <w:rsid w:val="002A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E4B88-1B58-4825-81E0-535E61D4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Klingle, Amanda (OST)</dc:creator>
  <cp:keywords/>
  <dc:description/>
  <cp:lastModifiedBy>Klingle, Amanda (OST)</cp:lastModifiedBy>
  <cp:revision>1</cp:revision>
  <dcterms:created xsi:type="dcterms:W3CDTF">2021-02-11T13:36:00Z</dcterms:created>
  <dcterms:modified xsi:type="dcterms:W3CDTF">2021-02-11T13:39:00Z</dcterms:modified>
</cp:coreProperties>
</file>